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24" w:rsidRDefault="00EE6A24">
      <w:pPr>
        <w:pStyle w:val="afa"/>
        <w:tabs>
          <w:tab w:val="left" w:pos="4005"/>
        </w:tabs>
        <w:rPr>
          <w:rFonts w:ascii="PT Astra Serif" w:hAnsi="PT Astra Serif" w:cs="Arial"/>
          <w:b/>
          <w:i/>
          <w:sz w:val="24"/>
          <w:szCs w:val="24"/>
        </w:rPr>
      </w:pPr>
    </w:p>
    <w:tbl>
      <w:tblPr>
        <w:tblW w:w="9816" w:type="dxa"/>
        <w:tblLayout w:type="fixed"/>
        <w:tblLook w:val="00A0"/>
      </w:tblPr>
      <w:tblGrid>
        <w:gridCol w:w="9816"/>
      </w:tblGrid>
      <w:tr w:rsidR="00EE6A24">
        <w:trPr>
          <w:trHeight w:val="749"/>
        </w:trPr>
        <w:tc>
          <w:tcPr>
            <w:tcW w:w="9816" w:type="dxa"/>
          </w:tcPr>
          <w:p w:rsidR="00EE6A24" w:rsidRDefault="00621C59">
            <w:pPr>
              <w:jc w:val="center"/>
            </w:pPr>
            <w:r>
              <w:rPr>
                <w:color w:val="000000"/>
                <w:sz w:val="0"/>
                <w:szCs w:val="0"/>
                <w:u w:color="000000"/>
                <w:shd w:val="clear" w:color="auto" w:fill="000000"/>
              </w:rPr>
              <w:t xml:space="preserve">  </w:t>
            </w:r>
            <w:r>
              <w:rPr>
                <w:noProof/>
              </w:rPr>
              <w:drawing>
                <wp:inline distT="0" distB="0" distL="0" distR="0">
                  <wp:extent cx="611505" cy="788670"/>
                  <wp:effectExtent l="0" t="0" r="0" b="0"/>
                  <wp:docPr id="1" name="Рисунок 6" descr="D:\МОИ\ШАБЛОНЫ БЛАНКОВ\МО_Бланки\Герб\Арсеньев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D:\МОИ\ШАБЛОНЫ БЛАНКОВ\МО_Бланки\Герб\Арсеньевкий р-н.png"/>
                          <pic:cNvPicPr>
                            <a:picLocks noChangeAspect="1" noChangeArrowheads="1"/>
                          </pic:cNvPicPr>
                        </pic:nvPicPr>
                        <pic:blipFill>
                          <a:blip r:embed="rId8" cstate="print"/>
                          <a:stretch>
                            <a:fillRect/>
                          </a:stretch>
                        </pic:blipFill>
                        <pic:spPr bwMode="auto">
                          <a:xfrm>
                            <a:off x="0" y="0"/>
                            <a:ext cx="611505" cy="788670"/>
                          </a:xfrm>
                          <a:prstGeom prst="rect">
                            <a:avLst/>
                          </a:prstGeom>
                        </pic:spPr>
                      </pic:pic>
                    </a:graphicData>
                  </a:graphic>
                </wp:inline>
              </w:drawing>
            </w:r>
          </w:p>
          <w:p w:rsidR="00EE6A24" w:rsidRDefault="00621C59">
            <w:pPr>
              <w:jc w:val="center"/>
              <w:rPr>
                <w:rFonts w:ascii="PT Astra Serif" w:hAnsi="PT Astra Serif"/>
                <w:b/>
                <w:sz w:val="34"/>
              </w:rPr>
            </w:pPr>
            <w:r>
              <w:rPr>
                <w:rFonts w:ascii="PT Astra Serif" w:hAnsi="PT Astra Serif"/>
                <w:b/>
                <w:sz w:val="34"/>
              </w:rPr>
              <w:t>АДМИНИСТРАЦИЯ</w:t>
            </w:r>
          </w:p>
          <w:p w:rsidR="00EE6A24" w:rsidRDefault="00621C59">
            <w:pPr>
              <w:jc w:val="center"/>
              <w:rPr>
                <w:rFonts w:ascii="PT Astra Serif" w:hAnsi="PT Astra Serif"/>
                <w:b/>
                <w:sz w:val="34"/>
              </w:rPr>
            </w:pPr>
            <w:r>
              <w:rPr>
                <w:rFonts w:ascii="PT Astra Serif" w:hAnsi="PT Astra Serif"/>
                <w:b/>
                <w:sz w:val="34"/>
              </w:rPr>
              <w:t>МУНИЦИПАЛЬНОГО ОБРАЗОВАНИЯ</w:t>
            </w:r>
          </w:p>
          <w:p w:rsidR="00EE6A24" w:rsidRDefault="00621C59">
            <w:pPr>
              <w:spacing w:before="200" w:line="200" w:lineRule="exact"/>
              <w:jc w:val="center"/>
              <w:rPr>
                <w:rFonts w:ascii="PT Astra Serif" w:hAnsi="PT Astra Serif"/>
                <w:b/>
                <w:sz w:val="34"/>
              </w:rPr>
            </w:pPr>
            <w:r>
              <w:rPr>
                <w:rFonts w:ascii="PT Astra Serif" w:hAnsi="PT Astra Serif"/>
                <w:b/>
                <w:sz w:val="34"/>
              </w:rPr>
              <w:t>АРСЕНЬЕВСКИЙ РАЙОН</w:t>
            </w:r>
          </w:p>
          <w:p w:rsidR="00EE6A24" w:rsidRDefault="00EE6A24">
            <w:pPr>
              <w:spacing w:before="200" w:line="200" w:lineRule="exact"/>
              <w:jc w:val="center"/>
              <w:rPr>
                <w:rFonts w:ascii="PT Astra Serif" w:hAnsi="PT Astra Serif"/>
                <w:b/>
                <w:sz w:val="33"/>
                <w:szCs w:val="33"/>
              </w:rPr>
            </w:pPr>
          </w:p>
          <w:p w:rsidR="00EE6A24" w:rsidRDefault="00621C59">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EE6A24" w:rsidRDefault="00EE6A24">
            <w:pPr>
              <w:spacing w:before="600" w:line="200" w:lineRule="exact"/>
              <w:jc w:val="center"/>
              <w:rPr>
                <w:rFonts w:ascii="PT Astra Serif" w:hAnsi="PT Astra Serif"/>
                <w:b/>
                <w:sz w:val="32"/>
              </w:rPr>
            </w:pPr>
          </w:p>
          <w:tbl>
            <w:tblPr>
              <w:tblW w:w="8255" w:type="dxa"/>
              <w:tblInd w:w="675" w:type="dxa"/>
              <w:tblLayout w:type="fixed"/>
              <w:tblLook w:val="04A0"/>
            </w:tblPr>
            <w:tblGrid>
              <w:gridCol w:w="5848"/>
              <w:gridCol w:w="2407"/>
            </w:tblGrid>
            <w:tr w:rsidR="00EE6A24">
              <w:trPr>
                <w:trHeight w:val="146"/>
              </w:trPr>
              <w:tc>
                <w:tcPr>
                  <w:tcW w:w="5847" w:type="dxa"/>
                  <w:shd w:val="clear" w:color="auto" w:fill="auto"/>
                </w:tcPr>
                <w:p w:rsidR="00EE6A24" w:rsidRDefault="005C1338">
                  <w:pPr>
                    <w:pStyle w:val="afa"/>
                    <w:widowControl w:val="0"/>
                    <w:rPr>
                      <w:rFonts w:ascii="PT Astra Serif" w:eastAsia="Calibri" w:hAnsi="PT Astra Serif"/>
                      <w:sz w:val="28"/>
                      <w:szCs w:val="28"/>
                      <w:lang w:eastAsia="en-US"/>
                    </w:rPr>
                  </w:pPr>
                  <w:r>
                    <w:rPr>
                      <w:rFonts w:ascii="PT Astra Serif" w:eastAsia="Calibri" w:hAnsi="PT Astra Serif"/>
                      <w:sz w:val="28"/>
                      <w:szCs w:val="28"/>
                      <w:lang w:eastAsia="en-US"/>
                    </w:rPr>
                    <w:t>о</w:t>
                  </w:r>
                  <w:r w:rsidR="00621C59">
                    <w:rPr>
                      <w:rFonts w:ascii="PT Astra Serif" w:eastAsia="Calibri" w:hAnsi="PT Astra Serif"/>
                      <w:sz w:val="28"/>
                      <w:szCs w:val="28"/>
                      <w:lang w:eastAsia="en-US"/>
                    </w:rPr>
                    <w:t>т</w:t>
                  </w:r>
                  <w:r>
                    <w:rPr>
                      <w:rFonts w:ascii="PT Astra Serif" w:eastAsia="Calibri" w:hAnsi="PT Astra Serif"/>
                      <w:sz w:val="28"/>
                      <w:szCs w:val="28"/>
                      <w:lang w:eastAsia="en-US"/>
                    </w:rPr>
                    <w:t xml:space="preserve">  26.01.2023</w:t>
                  </w:r>
                </w:p>
              </w:tc>
              <w:tc>
                <w:tcPr>
                  <w:tcW w:w="2407" w:type="dxa"/>
                  <w:shd w:val="clear" w:color="auto" w:fill="auto"/>
                </w:tcPr>
                <w:p w:rsidR="00EE6A24" w:rsidRDefault="00621C59">
                  <w:pPr>
                    <w:pStyle w:val="afa"/>
                    <w:widowControl w:val="0"/>
                    <w:rPr>
                      <w:rFonts w:ascii="PT Astra Serif" w:eastAsia="Calibri" w:hAnsi="PT Astra Serif"/>
                      <w:sz w:val="28"/>
                      <w:szCs w:val="28"/>
                      <w:lang w:eastAsia="en-US"/>
                    </w:rPr>
                  </w:pPr>
                  <w:r>
                    <w:rPr>
                      <w:rFonts w:ascii="PT Astra Serif" w:eastAsia="Calibri" w:hAnsi="PT Astra Serif"/>
                      <w:sz w:val="28"/>
                      <w:szCs w:val="28"/>
                      <w:lang w:eastAsia="en-US"/>
                    </w:rPr>
                    <w:t>№</w:t>
                  </w:r>
                  <w:r w:rsidR="005C1338">
                    <w:rPr>
                      <w:rFonts w:ascii="PT Astra Serif" w:eastAsia="Calibri" w:hAnsi="PT Astra Serif"/>
                      <w:sz w:val="28"/>
                      <w:szCs w:val="28"/>
                      <w:lang w:eastAsia="en-US"/>
                    </w:rPr>
                    <w:t xml:space="preserve"> 22</w:t>
                  </w:r>
                </w:p>
              </w:tc>
            </w:tr>
          </w:tbl>
          <w:p w:rsidR="00EE6A24" w:rsidRDefault="00EE6A24">
            <w:pPr>
              <w:rPr>
                <w:rFonts w:ascii="PT Astra Serif" w:hAnsi="PT Astra Serif" w:cs="PT Astra Serif"/>
                <w:sz w:val="28"/>
                <w:szCs w:val="28"/>
              </w:rPr>
            </w:pPr>
          </w:p>
          <w:p w:rsidR="00EE6A24" w:rsidRDefault="00EE6A24">
            <w:pPr>
              <w:rPr>
                <w:rFonts w:ascii="PT Astra Serif" w:hAnsi="PT Astra Serif" w:cs="PT Astra Serif"/>
                <w:sz w:val="28"/>
                <w:szCs w:val="28"/>
              </w:rPr>
            </w:pPr>
          </w:p>
          <w:p w:rsidR="00EE6A24" w:rsidRDefault="00621C59">
            <w:pPr>
              <w:pStyle w:val="Heading1"/>
              <w:shd w:val="clear" w:color="auto" w:fill="FFFFFF"/>
              <w:spacing w:before="0" w:after="144" w:line="242" w:lineRule="atLeast"/>
              <w:jc w:val="center"/>
              <w:rPr>
                <w:rFonts w:ascii="Times New Roman" w:hAnsi="Times New Roman" w:cs="Times New Roman"/>
                <w:b/>
              </w:rPr>
            </w:pPr>
            <w:r>
              <w:rPr>
                <w:rFonts w:ascii="PT Astra Serif" w:hAnsi="PT Astra Serif" w:cs="Times New Roman"/>
                <w:b/>
                <w:color w:val="000000"/>
                <w:sz w:val="28"/>
                <w:szCs w:val="28"/>
              </w:rPr>
              <w:t xml:space="preserve">Об утверждении административного регламента предоставления муниципальной услуги </w:t>
            </w:r>
            <w:r>
              <w:rPr>
                <w:rFonts w:ascii="PT Astra Serif" w:eastAsia="Times New Roman" w:hAnsi="PT Astra Serif" w:cs="Times New Roman"/>
                <w:b/>
                <w:color w:val="000000"/>
                <w:sz w:val="28"/>
                <w:szCs w:val="28"/>
              </w:rPr>
              <w:t>«Признание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PT Astra Serif" w:hAnsi="PT Astra Serif" w:cs="Times New Roman"/>
                <w:b/>
                <w:color w:val="000000"/>
                <w:sz w:val="28"/>
                <w:szCs w:val="28"/>
              </w:rPr>
              <w:t>»</w:t>
            </w:r>
          </w:p>
          <w:p w:rsidR="00EE6A24" w:rsidRDefault="00EE6A24">
            <w:pPr>
              <w:rPr>
                <w:rFonts w:ascii="PT Astra Serif" w:hAnsi="PT Astra Serif" w:cs="PT Astra Serif"/>
                <w:sz w:val="28"/>
                <w:szCs w:val="28"/>
              </w:rPr>
            </w:pPr>
          </w:p>
          <w:p w:rsidR="00EE6A24" w:rsidRDefault="00621C59">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РФ от 28.01.2006 № 47 «</w:t>
            </w:r>
            <w:r>
              <w:rPr>
                <w:rFonts w:ascii="Times New Roman" w:hAnsi="Times New Roman" w:cs="Times New Roman"/>
                <w:spacing w:val="2"/>
                <w:sz w:val="28"/>
                <w:szCs w:val="28"/>
                <w:shd w:val="clear" w:color="auto" w:fill="FFFFFF"/>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Pr>
                <w:rFonts w:ascii="Times New Roman" w:hAnsi="Times New Roman" w:cs="Times New Roman"/>
                <w:spacing w:val="2"/>
                <w:sz w:val="28"/>
                <w:szCs w:val="28"/>
                <w:shd w:val="clear" w:color="auto" w:fill="FFFFFF"/>
              </w:rPr>
              <w:t xml:space="preserve"> и жилого дома садовым домом</w:t>
            </w:r>
            <w:r>
              <w:rPr>
                <w:rFonts w:ascii="Times New Roman" w:hAnsi="Times New Roman" w:cs="Times New Roman"/>
                <w:sz w:val="28"/>
                <w:szCs w:val="28"/>
              </w:rPr>
              <w:t>», постановлением Правительства РФ от 16.05.2011 № 373 «</w:t>
            </w:r>
            <w:r>
              <w:rPr>
                <w:rFonts w:ascii="Times New Roman" w:hAnsi="Times New Roman" w:cs="Times New Roman"/>
                <w:bCs/>
                <w:sz w:val="28"/>
                <w:szCs w:val="30"/>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cs="Times New Roman"/>
                <w:sz w:val="28"/>
                <w:szCs w:val="28"/>
              </w:rPr>
              <w:t xml:space="preserve">», на основании статьи 46 Устава муниципального образования </w:t>
            </w:r>
            <w:proofErr w:type="spellStart"/>
            <w:r>
              <w:rPr>
                <w:rFonts w:ascii="Times New Roman" w:hAnsi="Times New Roman" w:cs="Times New Roman"/>
                <w:sz w:val="28"/>
                <w:szCs w:val="28"/>
              </w:rPr>
              <w:t>Арсеньевский</w:t>
            </w:r>
            <w:proofErr w:type="spellEnd"/>
            <w:r>
              <w:rPr>
                <w:rFonts w:ascii="Times New Roman" w:hAnsi="Times New Roman" w:cs="Times New Roman"/>
                <w:sz w:val="28"/>
                <w:szCs w:val="28"/>
              </w:rPr>
              <w:t xml:space="preserve"> район администрация муниципального образования </w:t>
            </w:r>
            <w:proofErr w:type="spellStart"/>
            <w:r>
              <w:rPr>
                <w:rFonts w:ascii="Times New Roman" w:hAnsi="Times New Roman" w:cs="Times New Roman"/>
                <w:sz w:val="28"/>
                <w:szCs w:val="28"/>
              </w:rPr>
              <w:t>Арсеньевский</w:t>
            </w:r>
            <w:proofErr w:type="spellEnd"/>
            <w:r>
              <w:rPr>
                <w:rFonts w:ascii="Times New Roman" w:hAnsi="Times New Roman" w:cs="Times New Roman"/>
                <w:sz w:val="28"/>
                <w:szCs w:val="28"/>
              </w:rPr>
              <w:t xml:space="preserve"> район ПОСТАНОВЛЯЕТ:</w:t>
            </w:r>
          </w:p>
          <w:p w:rsidR="00EE6A24" w:rsidRDefault="00621C59">
            <w:pPr>
              <w:pStyle w:val="HTML1"/>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8"/>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EE6A24" w:rsidRDefault="00621C59">
            <w:pPr>
              <w:pStyle w:val="ConsPlusTitle"/>
              <w:tabs>
                <w:tab w:val="left" w:pos="709"/>
              </w:tabs>
              <w:ind w:firstLine="709"/>
              <w:jc w:val="both"/>
              <w:rPr>
                <w:rFonts w:ascii="Times New Roman" w:hAnsi="Times New Roman" w:cs="Times New Roman"/>
                <w:b w:val="0"/>
                <w:bCs w:val="0"/>
                <w:i/>
                <w:iCs/>
                <w:sz w:val="28"/>
                <w:szCs w:val="28"/>
                <w:u w:val="single"/>
              </w:rPr>
            </w:pPr>
            <w:r>
              <w:rPr>
                <w:rFonts w:ascii="Times New Roman" w:hAnsi="Times New Roman" w:cs="Times New Roman"/>
                <w:b w:val="0"/>
                <w:bCs w:val="0"/>
                <w:sz w:val="28"/>
                <w:szCs w:val="28"/>
              </w:rPr>
              <w:t xml:space="preserve">2. </w:t>
            </w:r>
            <w:proofErr w:type="gramStart"/>
            <w:r>
              <w:rPr>
                <w:rFonts w:ascii="Times New Roman" w:hAnsi="Times New Roman" w:cs="Times New Roman"/>
                <w:b w:val="0"/>
                <w:bCs w:val="0"/>
                <w:sz w:val="28"/>
                <w:szCs w:val="28"/>
              </w:rPr>
              <w:t xml:space="preserve">Признать утратившим силу постановление администрации муниципального образования </w:t>
            </w:r>
            <w:proofErr w:type="spellStart"/>
            <w:r>
              <w:rPr>
                <w:rFonts w:ascii="Times New Roman" w:hAnsi="Times New Roman" w:cs="Times New Roman"/>
                <w:b w:val="0"/>
                <w:bCs w:val="0"/>
                <w:sz w:val="28"/>
                <w:szCs w:val="28"/>
              </w:rPr>
              <w:t>Арсеньевский</w:t>
            </w:r>
            <w:proofErr w:type="spellEnd"/>
            <w:r>
              <w:rPr>
                <w:rFonts w:ascii="Times New Roman" w:hAnsi="Times New Roman" w:cs="Times New Roman"/>
                <w:b w:val="0"/>
                <w:bCs w:val="0"/>
                <w:sz w:val="28"/>
                <w:szCs w:val="28"/>
              </w:rPr>
              <w:t xml:space="preserve"> район от </w:t>
            </w:r>
            <w:r>
              <w:rPr>
                <w:rFonts w:ascii="Times New Roman" w:hAnsi="Times New Roman" w:cs="Times New Roman"/>
                <w:b w:val="0"/>
                <w:bCs w:val="0"/>
                <w:sz w:val="28"/>
              </w:rPr>
              <w:t xml:space="preserve"> </w:t>
            </w:r>
            <w:r>
              <w:rPr>
                <w:rFonts w:ascii="Times New Roman" w:hAnsi="Times New Roman" w:cs="Times New Roman"/>
                <w:b w:val="0"/>
                <w:sz w:val="28"/>
                <w:szCs w:val="28"/>
              </w:rPr>
              <w:t xml:space="preserve">22.05.2019  № 198          </w:t>
            </w:r>
            <w:r>
              <w:t xml:space="preserve">                  </w:t>
            </w:r>
            <w:r>
              <w:rPr>
                <w:rFonts w:ascii="Times New Roman" w:hAnsi="Times New Roman" w:cs="Times New Roman"/>
                <w:b w:val="0"/>
                <w:sz w:val="28"/>
                <w:szCs w:val="28"/>
              </w:rPr>
              <w:t>«</w:t>
            </w:r>
            <w:r>
              <w:rPr>
                <w:rFonts w:ascii="Times New Roman" w:hAnsi="Times New Roman" w:cs="Times New Roman"/>
                <w:b w:val="0"/>
                <w:bCs w:val="0"/>
                <w:sz w:val="28"/>
                <w:szCs w:val="28"/>
              </w:rPr>
              <w:t xml:space="preserve">Об утверждении административного регламента предоставления </w:t>
            </w:r>
            <w:r>
              <w:rPr>
                <w:rFonts w:ascii="Times New Roman" w:hAnsi="Times New Roman" w:cs="Times New Roman"/>
                <w:b w:val="0"/>
                <w:bCs w:val="0"/>
                <w:sz w:val="28"/>
                <w:szCs w:val="28"/>
              </w:rPr>
              <w:lastRenderedPageBreak/>
              <w:t>муниципальной услуги «</w:t>
            </w:r>
            <w:r>
              <w:rPr>
                <w:rFonts w:ascii="Times New Roman" w:hAnsi="Times New Roman" w:cs="Times New Roman"/>
                <w:b w:val="0"/>
                <w:sz w:val="28"/>
                <w:szCs w:val="28"/>
              </w:rPr>
              <w:t>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а также признание садового дома жилым домом и жилого дома садовым домом».</w:t>
            </w:r>
            <w:proofErr w:type="gramEnd"/>
          </w:p>
          <w:p w:rsidR="00EE6A24" w:rsidRDefault="00621C59">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муниципального образования </w:t>
            </w:r>
            <w:proofErr w:type="spellStart"/>
            <w:r>
              <w:rPr>
                <w:rFonts w:ascii="Times New Roman" w:hAnsi="Times New Roman" w:cs="Times New Roman"/>
                <w:sz w:val="28"/>
                <w:szCs w:val="28"/>
              </w:rPr>
              <w:t>Арсеньевский</w:t>
            </w:r>
            <w:proofErr w:type="spellEnd"/>
            <w:r>
              <w:rPr>
                <w:rFonts w:ascii="Times New Roman" w:hAnsi="Times New Roman" w:cs="Times New Roman"/>
                <w:sz w:val="28"/>
                <w:szCs w:val="28"/>
              </w:rPr>
              <w:t xml:space="preserve"> район в сети «Интернет».</w:t>
            </w:r>
          </w:p>
          <w:p w:rsidR="00EE6A24" w:rsidRDefault="00621C59">
            <w:pPr>
              <w:pStyle w:val="25"/>
              <w:widowControl w:val="0"/>
              <w:shd w:val="clear" w:color="auto" w:fill="FFFFFF"/>
              <w:ind w:firstLine="426"/>
              <w:jc w:val="both"/>
              <w:rPr>
                <w:sz w:val="28"/>
                <w:szCs w:val="28"/>
              </w:rPr>
            </w:pPr>
            <w:r>
              <w:rPr>
                <w:rFonts w:ascii="PT Astra Serif" w:hAnsi="PT Astra Serif"/>
                <w:sz w:val="28"/>
                <w:szCs w:val="28"/>
              </w:rPr>
              <w:t xml:space="preserve">    4. Постановление вступает в силу со дня опубликования.</w:t>
            </w:r>
          </w:p>
          <w:p w:rsidR="00EE6A24" w:rsidRDefault="00EE6A24">
            <w:pPr>
              <w:rPr>
                <w:rFonts w:ascii="PT Astra Serif" w:hAnsi="PT Astra Serif" w:cs="PT Astra Serif"/>
                <w:sz w:val="28"/>
                <w:szCs w:val="28"/>
              </w:rPr>
            </w:pPr>
          </w:p>
          <w:tbl>
            <w:tblPr>
              <w:tblW w:w="5000" w:type="pct"/>
              <w:tblLayout w:type="fixed"/>
              <w:tblLook w:val="04A0"/>
            </w:tblPr>
            <w:tblGrid>
              <w:gridCol w:w="4178"/>
              <w:gridCol w:w="2454"/>
              <w:gridCol w:w="2968"/>
            </w:tblGrid>
            <w:tr w:rsidR="00EE6A24">
              <w:trPr>
                <w:trHeight w:val="229"/>
              </w:trPr>
              <w:tc>
                <w:tcPr>
                  <w:tcW w:w="4178" w:type="dxa"/>
                </w:tcPr>
                <w:p w:rsidR="00EE6A24" w:rsidRDefault="00621C59">
                  <w:pPr>
                    <w:pStyle w:val="afa"/>
                    <w:widowControl w:val="0"/>
                    <w:ind w:right="-119"/>
                    <w:jc w:val="center"/>
                    <w:rPr>
                      <w:rFonts w:ascii="PT Astra Serif" w:hAnsi="PT Astra Serif"/>
                      <w:b/>
                    </w:rPr>
                  </w:pPr>
                  <w:r>
                    <w:rPr>
                      <w:rFonts w:ascii="PT Astra Serif" w:eastAsia="Calibri" w:hAnsi="PT Astra Serif"/>
                      <w:b/>
                      <w:sz w:val="28"/>
                      <w:szCs w:val="28"/>
                      <w:lang w:eastAsia="en-US"/>
                    </w:rPr>
                    <w:t xml:space="preserve">Глава администрации муниципального образования </w:t>
                  </w:r>
                  <w:proofErr w:type="spellStart"/>
                  <w:r>
                    <w:rPr>
                      <w:rFonts w:ascii="PT Astra Serif" w:eastAsia="Calibri" w:hAnsi="PT Astra Serif"/>
                      <w:b/>
                      <w:sz w:val="28"/>
                      <w:szCs w:val="28"/>
                      <w:lang w:eastAsia="en-US"/>
                    </w:rPr>
                    <w:t>Арсеньевский</w:t>
                  </w:r>
                  <w:proofErr w:type="spellEnd"/>
                  <w:r>
                    <w:rPr>
                      <w:rFonts w:ascii="PT Astra Serif" w:eastAsia="Calibri" w:hAnsi="PT Astra Serif"/>
                      <w:b/>
                      <w:sz w:val="28"/>
                      <w:szCs w:val="28"/>
                      <w:lang w:eastAsia="en-US"/>
                    </w:rPr>
                    <w:t xml:space="preserve"> район</w:t>
                  </w:r>
                </w:p>
              </w:tc>
              <w:tc>
                <w:tcPr>
                  <w:tcW w:w="2454" w:type="dxa"/>
                  <w:vAlign w:val="center"/>
                </w:tcPr>
                <w:p w:rsidR="00EE6A24" w:rsidRDefault="00EE6A24">
                  <w:pPr>
                    <w:jc w:val="center"/>
                    <w:rPr>
                      <w:rFonts w:ascii="PT Astra Serif" w:hAnsi="PT Astra Serif"/>
                    </w:rPr>
                  </w:pPr>
                </w:p>
              </w:tc>
              <w:tc>
                <w:tcPr>
                  <w:tcW w:w="2968" w:type="dxa"/>
                  <w:vAlign w:val="bottom"/>
                </w:tcPr>
                <w:p w:rsidR="00EE6A24" w:rsidRDefault="00621C59">
                  <w:pPr>
                    <w:jc w:val="right"/>
                    <w:rPr>
                      <w:rFonts w:ascii="PT Astra Serif" w:hAnsi="PT Astra Serif"/>
                    </w:rPr>
                  </w:pPr>
                  <w:r>
                    <w:rPr>
                      <w:rFonts w:ascii="PT Astra Serif" w:eastAsia="Calibri" w:hAnsi="PT Astra Serif"/>
                      <w:b/>
                      <w:sz w:val="28"/>
                      <w:szCs w:val="28"/>
                      <w:lang w:eastAsia="en-US"/>
                    </w:rPr>
                    <w:t xml:space="preserve">М.Н. </w:t>
                  </w:r>
                  <w:proofErr w:type="spellStart"/>
                  <w:r>
                    <w:rPr>
                      <w:rFonts w:ascii="PT Astra Serif" w:eastAsia="Calibri" w:hAnsi="PT Astra Serif"/>
                      <w:b/>
                      <w:sz w:val="28"/>
                      <w:szCs w:val="28"/>
                      <w:lang w:eastAsia="en-US"/>
                    </w:rPr>
                    <w:t>Трифанов</w:t>
                  </w:r>
                  <w:bookmarkStart w:id="0" w:name="_GoBack"/>
                  <w:bookmarkEnd w:id="0"/>
                  <w:proofErr w:type="spellEnd"/>
                </w:p>
              </w:tc>
            </w:tr>
          </w:tbl>
          <w:p w:rsidR="00EE6A24" w:rsidRDefault="00EE6A24">
            <w:pPr>
              <w:jc w:val="center"/>
              <w:rPr>
                <w:rFonts w:ascii="PT Astra Serif" w:hAnsi="PT Astra Serif" w:cs="PT Astra Serif"/>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EE6A24">
            <w:pPr>
              <w:pStyle w:val="25"/>
              <w:widowControl w:val="0"/>
              <w:spacing w:after="0" w:line="240" w:lineRule="auto"/>
              <w:rPr>
                <w:b/>
                <w:sz w:val="28"/>
                <w:szCs w:val="28"/>
              </w:rPr>
            </w:pPr>
          </w:p>
          <w:p w:rsidR="00EE6A24" w:rsidRDefault="00621C59">
            <w:pPr>
              <w:pStyle w:val="25"/>
              <w:widowControl w:val="0"/>
              <w:spacing w:after="0" w:line="240" w:lineRule="auto"/>
              <w:rPr>
                <w:sz w:val="28"/>
                <w:szCs w:val="28"/>
              </w:rPr>
            </w:pPr>
            <w:r>
              <w:rPr>
                <w:sz w:val="28"/>
                <w:szCs w:val="28"/>
              </w:rPr>
              <w:lastRenderedPageBreak/>
              <w:t>Исполнитель: начальник отдела ЖКХ, транспорта,</w:t>
            </w:r>
          </w:p>
          <w:p w:rsidR="00EE6A24" w:rsidRDefault="00621C59">
            <w:pPr>
              <w:pStyle w:val="25"/>
              <w:widowControl w:val="0"/>
              <w:spacing w:after="0" w:line="240" w:lineRule="auto"/>
              <w:rPr>
                <w:sz w:val="28"/>
                <w:szCs w:val="28"/>
              </w:rPr>
            </w:pPr>
            <w:r>
              <w:rPr>
                <w:sz w:val="28"/>
                <w:szCs w:val="28"/>
              </w:rPr>
              <w:t xml:space="preserve">ЖКХ, транспорта, строительства и архитектуры комитета по жизнеобеспечению                                                            А.В. </w:t>
            </w:r>
            <w:proofErr w:type="spellStart"/>
            <w:r>
              <w:rPr>
                <w:sz w:val="28"/>
                <w:szCs w:val="28"/>
              </w:rPr>
              <w:t>Окишев</w:t>
            </w:r>
            <w:proofErr w:type="spellEnd"/>
          </w:p>
          <w:p w:rsidR="00EE6A24" w:rsidRDefault="00EE6A24">
            <w:pPr>
              <w:pStyle w:val="25"/>
              <w:widowControl w:val="0"/>
              <w:spacing w:after="0" w:line="240" w:lineRule="auto"/>
              <w:rPr>
                <w:sz w:val="28"/>
                <w:szCs w:val="28"/>
              </w:rPr>
            </w:pPr>
          </w:p>
          <w:p w:rsidR="00EE6A24" w:rsidRDefault="00EE6A24">
            <w:pPr>
              <w:pStyle w:val="25"/>
              <w:widowControl w:val="0"/>
              <w:spacing w:after="0" w:line="240" w:lineRule="auto"/>
              <w:rPr>
                <w:sz w:val="28"/>
                <w:szCs w:val="28"/>
              </w:rPr>
            </w:pPr>
          </w:p>
          <w:p w:rsidR="00EE6A24" w:rsidRDefault="00621C59">
            <w:pPr>
              <w:pStyle w:val="25"/>
              <w:widowControl w:val="0"/>
              <w:spacing w:after="0" w:line="240" w:lineRule="auto"/>
              <w:rPr>
                <w:sz w:val="28"/>
                <w:szCs w:val="28"/>
              </w:rPr>
            </w:pPr>
            <w:r>
              <w:rPr>
                <w:sz w:val="28"/>
                <w:szCs w:val="28"/>
              </w:rPr>
              <w:t>Согласовано:</w:t>
            </w:r>
          </w:p>
          <w:p w:rsidR="00EE6A24" w:rsidRDefault="00EE6A24">
            <w:pPr>
              <w:pStyle w:val="25"/>
              <w:widowControl w:val="0"/>
              <w:spacing w:after="0" w:line="240" w:lineRule="auto"/>
              <w:rPr>
                <w:sz w:val="28"/>
                <w:szCs w:val="28"/>
              </w:rPr>
            </w:pPr>
          </w:p>
          <w:p w:rsidR="00EE6A24" w:rsidRDefault="00621C59">
            <w:pPr>
              <w:pStyle w:val="25"/>
              <w:widowControl w:val="0"/>
              <w:spacing w:after="0" w:line="240" w:lineRule="auto"/>
              <w:rPr>
                <w:sz w:val="28"/>
                <w:szCs w:val="28"/>
              </w:rPr>
            </w:pPr>
            <w:r>
              <w:rPr>
                <w:sz w:val="28"/>
                <w:szCs w:val="28"/>
              </w:rPr>
              <w:t>Медников А.В.</w:t>
            </w:r>
          </w:p>
          <w:p w:rsidR="00EE6A24" w:rsidRDefault="00EE6A24">
            <w:pPr>
              <w:pStyle w:val="25"/>
              <w:widowControl w:val="0"/>
              <w:spacing w:after="0" w:line="240" w:lineRule="auto"/>
              <w:rPr>
                <w:sz w:val="28"/>
                <w:szCs w:val="28"/>
              </w:rPr>
            </w:pPr>
          </w:p>
          <w:p w:rsidR="00EE6A24" w:rsidRDefault="00621C59">
            <w:pPr>
              <w:pStyle w:val="25"/>
              <w:widowControl w:val="0"/>
              <w:spacing w:after="0" w:line="240" w:lineRule="auto"/>
              <w:rPr>
                <w:sz w:val="28"/>
                <w:szCs w:val="28"/>
              </w:rPr>
            </w:pPr>
            <w:r>
              <w:rPr>
                <w:sz w:val="28"/>
                <w:szCs w:val="28"/>
              </w:rPr>
              <w:t>Савина Н.Н.</w:t>
            </w:r>
          </w:p>
          <w:p w:rsidR="00EE6A24" w:rsidRDefault="00EE6A24">
            <w:pPr>
              <w:pStyle w:val="25"/>
              <w:widowControl w:val="0"/>
              <w:spacing w:after="0" w:line="240" w:lineRule="auto"/>
              <w:rPr>
                <w:sz w:val="28"/>
                <w:szCs w:val="28"/>
              </w:rPr>
            </w:pPr>
          </w:p>
          <w:p w:rsidR="00EE6A24" w:rsidRDefault="00621C59">
            <w:pPr>
              <w:pStyle w:val="25"/>
              <w:widowControl w:val="0"/>
              <w:spacing w:after="0" w:line="240" w:lineRule="auto"/>
              <w:rPr>
                <w:sz w:val="28"/>
                <w:szCs w:val="28"/>
              </w:rPr>
            </w:pPr>
            <w:r>
              <w:rPr>
                <w:sz w:val="28"/>
                <w:szCs w:val="28"/>
              </w:rPr>
              <w:t>Коновалова Н.А.</w:t>
            </w:r>
          </w:p>
          <w:p w:rsidR="00EE6A24" w:rsidRDefault="00EE6A24">
            <w:pPr>
              <w:pStyle w:val="25"/>
              <w:widowControl w:val="0"/>
              <w:spacing w:after="0" w:line="240" w:lineRule="auto"/>
              <w:rPr>
                <w:sz w:val="28"/>
                <w:szCs w:val="28"/>
              </w:rPr>
            </w:pPr>
          </w:p>
          <w:p w:rsidR="00EE6A24" w:rsidRDefault="00621C59">
            <w:pPr>
              <w:pStyle w:val="25"/>
              <w:widowControl w:val="0"/>
              <w:spacing w:after="0" w:line="240" w:lineRule="auto"/>
              <w:rPr>
                <w:sz w:val="28"/>
                <w:szCs w:val="28"/>
              </w:rPr>
            </w:pPr>
            <w:proofErr w:type="spellStart"/>
            <w:r>
              <w:rPr>
                <w:sz w:val="28"/>
                <w:szCs w:val="28"/>
              </w:rPr>
              <w:t>Размыслова</w:t>
            </w:r>
            <w:proofErr w:type="spellEnd"/>
            <w:r>
              <w:rPr>
                <w:sz w:val="28"/>
                <w:szCs w:val="28"/>
              </w:rPr>
              <w:t xml:space="preserve"> Л.И.</w:t>
            </w:r>
          </w:p>
          <w:p w:rsidR="00EE6A24" w:rsidRDefault="00EE6A24">
            <w:pPr>
              <w:pStyle w:val="25"/>
              <w:widowControl w:val="0"/>
              <w:rPr>
                <w:sz w:val="28"/>
                <w:szCs w:val="28"/>
              </w:rPr>
            </w:pPr>
          </w:p>
          <w:p w:rsidR="00EE6A24" w:rsidRDefault="00EE6A24">
            <w:pPr>
              <w:rPr>
                <w:rFonts w:ascii="Calibri" w:hAnsi="Calibri"/>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p w:rsidR="00EE6A24" w:rsidRDefault="00EE6A24">
            <w:pPr>
              <w:jc w:val="center"/>
              <w:rPr>
                <w:rFonts w:ascii="PT Astra Serif" w:hAnsi="PT Astra Serif"/>
                <w:sz w:val="28"/>
                <w:szCs w:val="28"/>
              </w:rPr>
            </w:pPr>
          </w:p>
        </w:tc>
      </w:tr>
    </w:tbl>
    <w:p w:rsidR="00EE6A24" w:rsidRDefault="00EE6A24">
      <w:pPr>
        <w:pStyle w:val="ConsPlusTitle"/>
        <w:widowControl/>
        <w:rPr>
          <w:rFonts w:ascii="PT Astra Serif" w:hAnsi="PT Astra Serif"/>
          <w:sz w:val="28"/>
          <w:szCs w:val="28"/>
        </w:rPr>
      </w:pPr>
    </w:p>
    <w:p w:rsidR="00EE6A24" w:rsidRDefault="00621C59">
      <w:pPr>
        <w:rPr>
          <w:rFonts w:ascii="PT Astra Serif" w:hAnsi="PT Astra Serif"/>
          <w:sz w:val="28"/>
          <w:szCs w:val="28"/>
        </w:rPr>
      </w:pPr>
      <w:r>
        <w:rPr>
          <w:rFonts w:ascii="PT Astra Serif" w:hAnsi="PT Astra Serif"/>
          <w:sz w:val="28"/>
          <w:szCs w:val="28"/>
        </w:rPr>
        <w:t xml:space="preserve"> </w:t>
      </w: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EE6A24">
      <w:pPr>
        <w:rPr>
          <w:rFonts w:ascii="PT Astra Serif" w:hAnsi="PT Astra Serif"/>
          <w:sz w:val="28"/>
          <w:szCs w:val="28"/>
        </w:rPr>
      </w:pPr>
    </w:p>
    <w:p w:rsidR="00EE6A24" w:rsidRDefault="00621C59">
      <w:pPr>
        <w:pStyle w:val="ConsPlusNormal0"/>
        <w:ind w:firstLine="0"/>
        <w:jc w:val="right"/>
        <w:rPr>
          <w:rFonts w:ascii="Times New Roman" w:hAnsi="Times New Roman" w:cs="Times New Roman"/>
          <w:sz w:val="24"/>
          <w:szCs w:val="24"/>
        </w:rPr>
      </w:pPr>
      <w:r>
        <w:rPr>
          <w:rFonts w:ascii="Times New Roman" w:hAnsi="Times New Roman" w:cs="Times New Roman"/>
          <w:sz w:val="24"/>
          <w:szCs w:val="24"/>
        </w:rPr>
        <w:t>Приложение</w:t>
      </w:r>
    </w:p>
    <w:p w:rsidR="00EE6A24" w:rsidRDefault="00621C59">
      <w:pPr>
        <w:pStyle w:val="ConsPlusNormal0"/>
        <w:ind w:firstLine="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EE6A24" w:rsidRDefault="00621C59">
      <w:pPr>
        <w:pStyle w:val="ConsPlusNormal0"/>
        <w:ind w:firstLine="0"/>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EE6A24" w:rsidRDefault="00621C59">
      <w:pPr>
        <w:pStyle w:val="ConsPlusNormal0"/>
        <w:ind w:firstLine="0"/>
        <w:jc w:val="right"/>
        <w:rPr>
          <w:rFonts w:ascii="Times New Roman" w:hAnsi="Times New Roman" w:cs="Times New Roman"/>
          <w:sz w:val="24"/>
          <w:szCs w:val="24"/>
        </w:rPr>
      </w:pPr>
      <w:proofErr w:type="spellStart"/>
      <w:r>
        <w:rPr>
          <w:rFonts w:ascii="Times New Roman" w:hAnsi="Times New Roman" w:cs="Times New Roman"/>
          <w:sz w:val="24"/>
          <w:szCs w:val="24"/>
        </w:rPr>
        <w:t>Арсеньевский</w:t>
      </w:r>
      <w:proofErr w:type="spellEnd"/>
      <w:r>
        <w:rPr>
          <w:rFonts w:ascii="Times New Roman" w:hAnsi="Times New Roman" w:cs="Times New Roman"/>
          <w:sz w:val="24"/>
          <w:szCs w:val="24"/>
        </w:rPr>
        <w:t xml:space="preserve"> район</w:t>
      </w:r>
    </w:p>
    <w:p w:rsidR="00EE6A24" w:rsidRDefault="00621C59">
      <w:pPr>
        <w:pStyle w:val="ConsPlusNormal0"/>
        <w:ind w:firstLine="0"/>
        <w:jc w:val="right"/>
        <w:rPr>
          <w:rFonts w:ascii="Times New Roman" w:hAnsi="Times New Roman" w:cs="Times New Roman"/>
          <w:sz w:val="24"/>
          <w:szCs w:val="24"/>
        </w:rPr>
      </w:pPr>
      <w:r>
        <w:rPr>
          <w:rFonts w:ascii="Times New Roman" w:hAnsi="Times New Roman" w:cs="Times New Roman"/>
          <w:sz w:val="24"/>
          <w:szCs w:val="24"/>
        </w:rPr>
        <w:t xml:space="preserve">от </w:t>
      </w:r>
      <w:r w:rsidR="005C1338">
        <w:rPr>
          <w:rFonts w:ascii="Times New Roman" w:hAnsi="Times New Roman" w:cs="Times New Roman"/>
          <w:sz w:val="24"/>
          <w:szCs w:val="24"/>
        </w:rPr>
        <w:t>26.01.2023</w:t>
      </w:r>
      <w:r>
        <w:rPr>
          <w:rFonts w:ascii="Times New Roman" w:hAnsi="Times New Roman" w:cs="Times New Roman"/>
          <w:sz w:val="24"/>
          <w:szCs w:val="24"/>
        </w:rPr>
        <w:t xml:space="preserve">  № </w:t>
      </w:r>
      <w:r w:rsidR="005C1338">
        <w:rPr>
          <w:rFonts w:ascii="Times New Roman" w:hAnsi="Times New Roman" w:cs="Times New Roman"/>
          <w:sz w:val="24"/>
          <w:szCs w:val="24"/>
        </w:rPr>
        <w:t>22</w:t>
      </w:r>
    </w:p>
    <w:p w:rsidR="00EE6A24" w:rsidRDefault="00EE6A24">
      <w:pPr>
        <w:tabs>
          <w:tab w:val="left" w:pos="400"/>
        </w:tabs>
        <w:jc w:val="center"/>
        <w:rPr>
          <w:b/>
          <w:sz w:val="28"/>
          <w:szCs w:val="28"/>
        </w:rPr>
      </w:pPr>
    </w:p>
    <w:p w:rsidR="00EE6A24" w:rsidRDefault="00621C59">
      <w:pPr>
        <w:tabs>
          <w:tab w:val="left" w:pos="400"/>
        </w:tabs>
        <w:jc w:val="center"/>
        <w:rPr>
          <w:b/>
          <w:sz w:val="24"/>
          <w:szCs w:val="24"/>
        </w:rPr>
      </w:pPr>
      <w:r>
        <w:rPr>
          <w:b/>
          <w:sz w:val="24"/>
          <w:szCs w:val="24"/>
        </w:rPr>
        <w:t>Административный регламент</w:t>
      </w:r>
    </w:p>
    <w:p w:rsidR="00EE6A24" w:rsidRDefault="00621C5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EE6A24" w:rsidRDefault="00621C59">
      <w:pPr>
        <w:pStyle w:val="ConsPlusTitle"/>
        <w:widowControl/>
        <w:jc w:val="center"/>
        <w:rPr>
          <w:rFonts w:ascii="Times New Roman" w:hAnsi="Times New Roman" w:cs="Times New Roman"/>
          <w:i/>
          <w:sz w:val="24"/>
          <w:szCs w:val="24"/>
          <w:u w:val="single"/>
        </w:rPr>
      </w:pPr>
      <w:r>
        <w:rPr>
          <w:rFonts w:ascii="Times New Roman" w:hAnsi="Times New Roman" w:cs="Times New Roman"/>
          <w:sz w:val="24"/>
          <w:szCs w:val="24"/>
        </w:rPr>
        <w:t>«</w:t>
      </w:r>
      <w:r>
        <w:rPr>
          <w:rFonts w:ascii="Times New Roman" w:hAnsi="Times New Roman" w:cs="Times New Roman"/>
          <w:sz w:val="28"/>
          <w:szCs w:val="28"/>
        </w:rPr>
        <w:t>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4"/>
          <w:szCs w:val="24"/>
        </w:rPr>
        <w:t>»</w:t>
      </w:r>
    </w:p>
    <w:p w:rsidR="00EE6A24" w:rsidRDefault="00EE6A24">
      <w:pPr>
        <w:pStyle w:val="ConsPlusTitle"/>
        <w:widowControl/>
        <w:jc w:val="center"/>
        <w:rPr>
          <w:rFonts w:ascii="PT Astra Serif" w:hAnsi="PT Astra Serif" w:cs="Times New Roman"/>
          <w:i/>
          <w:sz w:val="24"/>
          <w:szCs w:val="24"/>
          <w:u w:val="single"/>
        </w:rPr>
      </w:pPr>
    </w:p>
    <w:p w:rsidR="00EE6A24" w:rsidRDefault="00621C59">
      <w:pPr>
        <w:jc w:val="center"/>
        <w:rPr>
          <w:rFonts w:ascii="PT Astra Serif" w:hAnsi="PT Astra Serif"/>
          <w:sz w:val="24"/>
          <w:szCs w:val="24"/>
        </w:rPr>
      </w:pPr>
      <w:r>
        <w:rPr>
          <w:rFonts w:ascii="PT Astra Serif" w:hAnsi="PT Astra Serif"/>
          <w:b/>
          <w:sz w:val="24"/>
          <w:szCs w:val="24"/>
        </w:rPr>
        <w:t xml:space="preserve"> </w:t>
      </w:r>
      <w:r>
        <w:rPr>
          <w:rFonts w:ascii="PT Astra Serif" w:eastAsiaTheme="minorHAnsi" w:hAnsi="PT Astra Serif" w:cs="Arial"/>
          <w:b/>
          <w:sz w:val="24"/>
          <w:szCs w:val="24"/>
          <w:lang w:eastAsia="en-US"/>
        </w:rPr>
        <w:t>I. Общие положения</w:t>
      </w:r>
    </w:p>
    <w:p w:rsidR="00EE6A24" w:rsidRDefault="00EE6A24">
      <w:pPr>
        <w:jc w:val="center"/>
        <w:outlineLvl w:val="1"/>
        <w:rPr>
          <w:rFonts w:ascii="PT Astra Serif" w:eastAsiaTheme="minorHAnsi" w:hAnsi="PT Astra Serif" w:cs="Arial"/>
          <w:b/>
          <w:sz w:val="24"/>
          <w:szCs w:val="24"/>
          <w:lang w:eastAsia="en-US"/>
        </w:rPr>
      </w:pPr>
    </w:p>
    <w:p w:rsidR="00EE6A24" w:rsidRDefault="00621C59">
      <w:pPr>
        <w:jc w:val="center"/>
        <w:outlineLvl w:val="2"/>
        <w:rPr>
          <w:rFonts w:ascii="PT Astra Serif" w:hAnsi="PT Astra Serif"/>
          <w:sz w:val="24"/>
          <w:szCs w:val="24"/>
        </w:rPr>
      </w:pPr>
      <w:r>
        <w:rPr>
          <w:rFonts w:ascii="PT Astra Serif" w:eastAsiaTheme="minorHAnsi" w:hAnsi="PT Astra Serif" w:cs="Arial"/>
          <w:b/>
          <w:sz w:val="24"/>
          <w:szCs w:val="24"/>
          <w:lang w:eastAsia="en-US"/>
        </w:rPr>
        <w:t>1.1. Предмет регулирования административного регламента предоставления муниципальной услуги</w:t>
      </w:r>
    </w:p>
    <w:p w:rsidR="00EE6A24" w:rsidRDefault="00EE6A24">
      <w:pPr>
        <w:jc w:val="both"/>
        <w:rPr>
          <w:rFonts w:ascii="PT Astra Serif" w:hAnsi="PT Astra Serif" w:cs="Arial"/>
          <w:sz w:val="24"/>
          <w:szCs w:val="24"/>
        </w:rPr>
      </w:pPr>
    </w:p>
    <w:p w:rsidR="00EE6A24" w:rsidRDefault="00621C59">
      <w:pPr>
        <w:jc w:val="both"/>
        <w:rPr>
          <w:rFonts w:ascii="PT Astra Serif" w:hAnsi="PT Astra Serif"/>
          <w:sz w:val="24"/>
          <w:szCs w:val="24"/>
        </w:rPr>
      </w:pPr>
      <w:r>
        <w:rPr>
          <w:rFonts w:ascii="PT Astra Serif" w:hAnsi="PT Astra Serif" w:cs="Arial"/>
          <w:sz w:val="24"/>
          <w:szCs w:val="24"/>
        </w:rPr>
        <w:tab/>
        <w:t xml:space="preserve">1.1.1. </w:t>
      </w:r>
      <w:proofErr w:type="gramStart"/>
      <w:r>
        <w:rPr>
          <w:rFonts w:ascii="PT Astra Serif" w:hAnsi="PT Astra Serif" w:cs="Arial"/>
          <w:sz w:val="24"/>
          <w:szCs w:val="24"/>
        </w:rPr>
        <w:t>Административный регламент предоставления муниципальной услуги  «</w:t>
      </w:r>
      <w:r>
        <w:rPr>
          <w:sz w:val="24"/>
          <w:szCs w:val="24"/>
        </w:rPr>
        <w:t>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PT Astra Serif" w:hAnsi="PT Astra Serif" w:cs="Arial"/>
          <w:sz w:val="24"/>
          <w:szCs w:val="24"/>
        </w:rPr>
        <w:t xml:space="preserve"> (далее - административный регламент) разработан в целях оптимизации и повышения качества исполнения и доступности муниципальной услуги, создания комфортных условий для получения муниципальной услуги по признанию жилых помещений муниципального жилищного</w:t>
      </w:r>
      <w:proofErr w:type="gramEnd"/>
      <w:r>
        <w:rPr>
          <w:rFonts w:ascii="PT Astra Serif" w:hAnsi="PT Astra Serif" w:cs="Arial"/>
          <w:sz w:val="24"/>
          <w:szCs w:val="24"/>
        </w:rPr>
        <w:t xml:space="preserve"> фонда </w:t>
      </w:r>
      <w:proofErr w:type="gramStart"/>
      <w:r>
        <w:rPr>
          <w:rFonts w:ascii="PT Astra Serif" w:hAnsi="PT Astra Serif" w:cs="Arial"/>
          <w:sz w:val="24"/>
          <w:szCs w:val="24"/>
        </w:rPr>
        <w:t>непригодными</w:t>
      </w:r>
      <w:proofErr w:type="gramEnd"/>
      <w:r>
        <w:rPr>
          <w:rFonts w:ascii="PT Astra Serif" w:hAnsi="PT Astra Serif" w:cs="Arial"/>
          <w:sz w:val="24"/>
          <w:szCs w:val="24"/>
        </w:rPr>
        <w:t xml:space="preserve"> для проживания и определяет порядок, сроки и последовательность действий (административных процедур) при оказании муниципальной услуги.</w:t>
      </w:r>
    </w:p>
    <w:p w:rsidR="00EE6A24" w:rsidRDefault="00621C59">
      <w:pPr>
        <w:ind w:right="-57" w:firstLine="567"/>
        <w:jc w:val="both"/>
        <w:rPr>
          <w:rFonts w:ascii="PT Astra Serif" w:hAnsi="PT Astra Serif"/>
          <w:sz w:val="24"/>
          <w:szCs w:val="24"/>
        </w:rPr>
      </w:pPr>
      <w:r>
        <w:rPr>
          <w:rFonts w:ascii="PT Astra Serif" w:eastAsiaTheme="minorHAnsi" w:hAnsi="PT Astra Serif" w:cs="Arial"/>
          <w:sz w:val="24"/>
          <w:szCs w:val="24"/>
          <w:lang w:eastAsia="en-US"/>
        </w:rPr>
        <w:t xml:space="preserve">1.1.2.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Pr>
          <w:rFonts w:ascii="PT Astra Serif" w:eastAsiaTheme="minorHAnsi" w:hAnsi="PT Astra Serif" w:cs="Arial"/>
          <w:sz w:val="24"/>
          <w:szCs w:val="24"/>
          <w:lang w:eastAsia="en-US"/>
        </w:rPr>
        <w:t>контроля за</w:t>
      </w:r>
      <w:proofErr w:type="gramEnd"/>
      <w:r>
        <w:rPr>
          <w:rFonts w:ascii="PT Astra Serif" w:eastAsiaTheme="minorHAnsi" w:hAnsi="PT Astra Serif" w:cs="Arial"/>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EE6A24" w:rsidRDefault="00621C59">
      <w:pPr>
        <w:spacing w:after="200"/>
        <w:jc w:val="center"/>
        <w:outlineLvl w:val="2"/>
        <w:rPr>
          <w:rFonts w:ascii="PT Astra Serif" w:hAnsi="PT Astra Serif"/>
          <w:sz w:val="24"/>
          <w:szCs w:val="24"/>
        </w:rPr>
      </w:pPr>
      <w:r>
        <w:rPr>
          <w:rFonts w:ascii="PT Astra Serif" w:eastAsiaTheme="minorHAnsi" w:hAnsi="PT Astra Serif" w:cs="Arial"/>
          <w:b/>
          <w:sz w:val="24"/>
          <w:szCs w:val="24"/>
          <w:lang w:eastAsia="en-US"/>
        </w:rPr>
        <w:t>1.2. Лица, имеющие право на получение Муниципальной услуги</w:t>
      </w:r>
    </w:p>
    <w:p w:rsidR="00EE6A24" w:rsidRDefault="00621C59">
      <w:pPr>
        <w:spacing w:after="200"/>
        <w:jc w:val="center"/>
        <w:outlineLvl w:val="2"/>
        <w:rPr>
          <w:rFonts w:ascii="PT Astra Serif" w:hAnsi="PT Astra Serif"/>
          <w:sz w:val="24"/>
          <w:szCs w:val="24"/>
        </w:rPr>
      </w:pPr>
      <w:r>
        <w:rPr>
          <w:rFonts w:ascii="PT Astra Serif" w:hAnsi="PT Astra Serif" w:cs="Arial"/>
          <w:sz w:val="24"/>
          <w:szCs w:val="24"/>
        </w:rPr>
        <w:t>1.2.1. Перечень лиц, имеющих право на получение услуги.</w:t>
      </w:r>
    </w:p>
    <w:p w:rsidR="00EE6A24" w:rsidRDefault="00621C59">
      <w:pPr>
        <w:jc w:val="both"/>
        <w:rPr>
          <w:rFonts w:ascii="PT Astra Serif" w:hAnsi="PT Astra Serif"/>
          <w:sz w:val="24"/>
          <w:szCs w:val="24"/>
        </w:rPr>
      </w:pPr>
      <w:r>
        <w:rPr>
          <w:rFonts w:ascii="PT Astra Serif" w:hAnsi="PT Astra Serif" w:cs="Arial"/>
          <w:sz w:val="24"/>
          <w:szCs w:val="24"/>
        </w:rPr>
        <w:tab/>
        <w:t xml:space="preserve">Получателями муниципальной услуги (далее – заявители) являются физические лица – наниматели жилых помещений муниципального жилищного фонда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w:t>
      </w:r>
    </w:p>
    <w:p w:rsidR="00EE6A24" w:rsidRDefault="00621C59">
      <w:pPr>
        <w:jc w:val="both"/>
        <w:rPr>
          <w:rFonts w:ascii="PT Astra Serif" w:hAnsi="PT Astra Serif"/>
          <w:sz w:val="24"/>
          <w:szCs w:val="24"/>
        </w:rPr>
      </w:pPr>
      <w:r>
        <w:rPr>
          <w:rFonts w:ascii="PT Astra Serif" w:hAnsi="PT Astra Serif" w:cs="Arial"/>
          <w:sz w:val="24"/>
          <w:szCs w:val="24"/>
        </w:rPr>
        <w:tab/>
        <w:t xml:space="preserve">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  </w:t>
      </w:r>
    </w:p>
    <w:p w:rsidR="00EE6A24" w:rsidRDefault="00621C59">
      <w:pPr>
        <w:ind w:right="-57" w:firstLine="567"/>
        <w:jc w:val="both"/>
        <w:rPr>
          <w:rFonts w:ascii="PT Astra Serif" w:hAnsi="PT Astra Serif"/>
          <w:sz w:val="24"/>
          <w:szCs w:val="24"/>
        </w:rPr>
      </w:pPr>
      <w:r>
        <w:rPr>
          <w:rFonts w:ascii="PT Astra Serif" w:hAnsi="PT Astra Serif" w:cs="Arial"/>
          <w:sz w:val="24"/>
          <w:szCs w:val="24"/>
        </w:rPr>
        <w:t>1.2.2. Не допускается дискриминация граждан по признаку инвалидности.</w:t>
      </w:r>
    </w:p>
    <w:p w:rsidR="00EE6A24" w:rsidRDefault="00621C59">
      <w:pPr>
        <w:spacing w:after="200"/>
        <w:ind w:firstLine="567"/>
        <w:jc w:val="center"/>
        <w:outlineLvl w:val="2"/>
        <w:rPr>
          <w:rFonts w:ascii="PT Astra Serif" w:hAnsi="PT Astra Serif"/>
          <w:sz w:val="24"/>
          <w:szCs w:val="24"/>
        </w:rPr>
      </w:pPr>
      <w:r>
        <w:rPr>
          <w:rFonts w:ascii="PT Astra Serif" w:eastAsiaTheme="minorHAnsi" w:hAnsi="PT Astra Serif" w:cs="Arial"/>
          <w:b/>
          <w:sz w:val="24"/>
          <w:szCs w:val="24"/>
          <w:lang w:eastAsia="en-US"/>
        </w:rPr>
        <w:t>1.3. Требования к порядку информирования о порядке предоставления Муниципальной услуги</w:t>
      </w:r>
    </w:p>
    <w:p w:rsidR="00EE6A24" w:rsidRDefault="00621C59">
      <w:pPr>
        <w:ind w:right="-57" w:firstLine="567"/>
        <w:jc w:val="both"/>
        <w:rPr>
          <w:rFonts w:ascii="PT Astra Serif" w:hAnsi="PT Astra Serif"/>
          <w:sz w:val="24"/>
          <w:szCs w:val="24"/>
        </w:rPr>
      </w:pPr>
      <w:r>
        <w:rPr>
          <w:rFonts w:ascii="PT Astra Serif" w:hAnsi="PT Astra Serif" w:cs="Arial"/>
          <w:sz w:val="24"/>
          <w:szCs w:val="24"/>
        </w:rPr>
        <w:tab/>
      </w:r>
      <w:r>
        <w:rPr>
          <w:rFonts w:ascii="PT Astra Serif" w:eastAsiaTheme="minorHAnsi" w:hAnsi="PT Astra Serif" w:cs="Arial"/>
          <w:sz w:val="24"/>
          <w:szCs w:val="24"/>
          <w:lang w:eastAsia="en-US"/>
        </w:rPr>
        <w:t xml:space="preserve">1.3.1. Информирование Заявителей о порядке предоставления Муниципальной услуги обеспечивается должностными лицами Администрации, сотрудниками </w:t>
      </w:r>
      <w:r>
        <w:rPr>
          <w:rFonts w:ascii="PT Astra Serif" w:eastAsiaTheme="minorHAnsi" w:hAnsi="PT Astra Serif" w:cs="Arial"/>
          <w:sz w:val="24"/>
          <w:szCs w:val="24"/>
          <w:lang w:eastAsia="en-US"/>
        </w:rPr>
        <w:lastRenderedPageBreak/>
        <w:t xml:space="preserve">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w:t>
      </w:r>
      <w:proofErr w:type="spellStart"/>
      <w:r>
        <w:rPr>
          <w:rFonts w:ascii="PT Astra Serif" w:eastAsiaTheme="minorHAnsi" w:hAnsi="PT Astra Serif" w:cs="Arial"/>
          <w:sz w:val="24"/>
          <w:szCs w:val="24"/>
          <w:lang w:eastAsia="en-US"/>
        </w:rPr>
        <w:t>Арсеньевский</w:t>
      </w:r>
      <w:proofErr w:type="spellEnd"/>
      <w:r>
        <w:rPr>
          <w:rFonts w:ascii="PT Astra Serif" w:eastAsiaTheme="minorHAnsi" w:hAnsi="PT Astra Serif" w:cs="Arial"/>
          <w:sz w:val="24"/>
          <w:szCs w:val="24"/>
          <w:lang w:eastAsia="en-US"/>
        </w:rPr>
        <w:t xml:space="preserve"> район (далее - МФЦ).</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Основными требованиями к информированию Заявителей о порядке предоставления Муниципальной услуги являются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1.3.2. Информация о порядке предоставления Муниципальной услуги содержит следующие сведения:</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1) наименование и почтовые адреса Администрации, МФЦ;</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2) справочные номера телефонов Администрации, МФЦ;</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3) адреса официальных сайтов Администрации, МФЦ в информационно-телекоммуникационной сети "Интернет" (далее - сеть "Интернет");</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4) график работы Администрации, МФЦ;</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5) требования к письменному запросу Заявителей о предоставлении информации о порядке предоставления Муниципальной услуги;</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6) перечень документов, необходимых для получения Муниципальной услуги;</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7) выдержки из правовых актов, содержащих нормы, регулирующие деятельность по предоставлению Муниципальной услуги;</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8) текст настоящего Административного регламента с приложениями;</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9) краткое описание порядка предоставления Муниципальной услуги;</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10) образцы оформления документов, необходимых для получения Муниципальной услуги, и требования к ним;</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11) перечень типовых, наиболее актуальных вопросов граждан, относящихся к компетенции Администрации, МФЦ, и ответы на них.</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1.3.3. </w:t>
      </w:r>
      <w:proofErr w:type="gramStart"/>
      <w:r>
        <w:rPr>
          <w:rFonts w:ascii="PT Astra Serif" w:eastAsiaTheme="minorHAnsi" w:hAnsi="PT Astra Serif" w:cs="Arial"/>
          <w:sz w:val="24"/>
          <w:szCs w:val="24"/>
          <w:lang w:eastAsia="en-US"/>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Pr>
          <w:rFonts w:ascii="PT Astra Serif" w:eastAsiaTheme="minorHAnsi" w:hAnsi="PT Astra Serif" w:cs="Arial"/>
          <w:sz w:val="24"/>
          <w:szCs w:val="24"/>
          <w:lang w:eastAsia="en-US"/>
        </w:rPr>
        <w:t xml:space="preserve">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EE6A24" w:rsidRDefault="00621C59">
      <w:pPr>
        <w:spacing w:line="276" w:lineRule="auto"/>
        <w:ind w:right="-57" w:firstLine="567"/>
        <w:jc w:val="both"/>
      </w:pPr>
      <w:r>
        <w:rPr>
          <w:rFonts w:ascii="PT Astra Serif" w:eastAsiaTheme="minorHAnsi" w:hAnsi="PT Astra Serif" w:cs="Arial"/>
          <w:sz w:val="24"/>
          <w:szCs w:val="24"/>
          <w:lang w:eastAsia="en-US"/>
        </w:rPr>
        <w:t xml:space="preserve">1.3.4. 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585" w:tgtFrame="СПРАВОЧНАЯ ИНФОРМАЦИЯ">
        <w:r>
          <w:rPr>
            <w:rFonts w:ascii="PT Astra Serif" w:eastAsiaTheme="minorHAnsi" w:hAnsi="PT Astra Serif" w:cs="Arial"/>
            <w:sz w:val="24"/>
            <w:szCs w:val="24"/>
            <w:lang w:eastAsia="en-US"/>
          </w:rPr>
          <w:t>приложении N 1</w:t>
        </w:r>
      </w:hyperlink>
      <w:r>
        <w:rPr>
          <w:rFonts w:ascii="PT Astra Serif" w:eastAsiaTheme="minorHAnsi" w:hAnsi="PT Astra Serif" w:cs="Arial"/>
          <w:sz w:val="24"/>
          <w:szCs w:val="24"/>
          <w:lang w:eastAsia="en-US"/>
        </w:rPr>
        <w:t xml:space="preserve"> к Административному регламенту.</w:t>
      </w:r>
    </w:p>
    <w:p w:rsidR="00EE6A24" w:rsidRDefault="00621C59">
      <w:pPr>
        <w:spacing w:line="276" w:lineRule="auto"/>
        <w:ind w:right="-57" w:firstLine="567"/>
        <w:jc w:val="both"/>
        <w:rPr>
          <w:rFonts w:ascii="PT Astra Serif" w:hAnsi="PT Astra Serif"/>
          <w:sz w:val="24"/>
          <w:szCs w:val="24"/>
        </w:rPr>
      </w:pPr>
      <w:r>
        <w:rPr>
          <w:rFonts w:ascii="PT Astra Serif" w:eastAsiaTheme="minorHAnsi" w:hAnsi="PT Astra Serif" w:cs="Arial"/>
          <w:sz w:val="24"/>
          <w:szCs w:val="24"/>
          <w:lang w:eastAsia="en-US"/>
        </w:rPr>
        <w:t xml:space="preserve">1.3.5. При общении с Заявителями муниципальные служащие Администрации, работники МФЦ обязаны корректно и внимательно относиться к Заявителям, не унижая их </w:t>
      </w:r>
      <w:r>
        <w:rPr>
          <w:rFonts w:ascii="PT Astra Serif" w:eastAsiaTheme="minorHAnsi" w:hAnsi="PT Astra Serif" w:cs="Arial"/>
          <w:sz w:val="24"/>
          <w:szCs w:val="24"/>
          <w:lang w:eastAsia="en-US"/>
        </w:rPr>
        <w:lastRenderedPageBreak/>
        <w:t>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EE6A24" w:rsidRDefault="00621C59">
      <w:pPr>
        <w:ind w:firstLine="540"/>
        <w:jc w:val="both"/>
        <w:rPr>
          <w:rFonts w:ascii="PT Astra Serif" w:hAnsi="PT Astra Serif"/>
          <w:sz w:val="24"/>
          <w:szCs w:val="24"/>
        </w:rPr>
      </w:pPr>
      <w:r>
        <w:rPr>
          <w:rFonts w:ascii="PT Astra Serif" w:hAnsi="PT Astra Serif" w:cs="Arial"/>
          <w:sz w:val="24"/>
          <w:szCs w:val="24"/>
        </w:rPr>
        <w:t>1.3.6. При информировании заявителя о порядке предоставления муниципальной услуги должностное лицо сообщает информацию по следующим вопросам:</w:t>
      </w:r>
    </w:p>
    <w:p w:rsidR="00EE6A24" w:rsidRDefault="00621C59">
      <w:pPr>
        <w:jc w:val="both"/>
        <w:rPr>
          <w:rFonts w:ascii="PT Astra Serif" w:hAnsi="PT Astra Serif"/>
          <w:sz w:val="24"/>
          <w:szCs w:val="24"/>
        </w:rPr>
      </w:pPr>
      <w:r>
        <w:rPr>
          <w:rFonts w:ascii="PT Astra Serif" w:hAnsi="PT Astra Serif" w:cs="Arial"/>
          <w:sz w:val="24"/>
          <w:szCs w:val="24"/>
        </w:rPr>
        <w:tab/>
        <w:t>- категории заявителей, имеющих право на получение муниципальной услуги;</w:t>
      </w:r>
    </w:p>
    <w:p w:rsidR="00EE6A24" w:rsidRDefault="00621C59">
      <w:pPr>
        <w:jc w:val="both"/>
        <w:rPr>
          <w:rFonts w:ascii="PT Astra Serif" w:hAnsi="PT Astra Serif"/>
          <w:sz w:val="24"/>
          <w:szCs w:val="24"/>
        </w:rPr>
      </w:pPr>
      <w:r>
        <w:rPr>
          <w:rFonts w:ascii="PT Astra Serif" w:hAnsi="PT Astra Serif" w:cs="Arial"/>
          <w:sz w:val="24"/>
          <w:szCs w:val="24"/>
        </w:rPr>
        <w:tab/>
        <w:t>- перечень документов, требуемых от заявителя, необходимых для получения муниципальной услуги;</w:t>
      </w:r>
    </w:p>
    <w:p w:rsidR="00EE6A24" w:rsidRDefault="00621C59">
      <w:pPr>
        <w:jc w:val="both"/>
        <w:rPr>
          <w:rFonts w:ascii="PT Astra Serif" w:hAnsi="PT Astra Serif"/>
          <w:sz w:val="24"/>
          <w:szCs w:val="24"/>
        </w:rPr>
      </w:pPr>
      <w:r>
        <w:rPr>
          <w:rFonts w:ascii="PT Astra Serif" w:hAnsi="PT Astra Serif" w:cs="Arial"/>
          <w:sz w:val="24"/>
          <w:szCs w:val="24"/>
        </w:rPr>
        <w:tab/>
        <w:t xml:space="preserve">- требования к </w:t>
      </w:r>
      <w:proofErr w:type="gramStart"/>
      <w:r>
        <w:rPr>
          <w:rFonts w:ascii="PT Astra Serif" w:hAnsi="PT Astra Serif" w:cs="Arial"/>
          <w:sz w:val="24"/>
          <w:szCs w:val="24"/>
        </w:rPr>
        <w:t>заверению документов</w:t>
      </w:r>
      <w:proofErr w:type="gramEnd"/>
      <w:r>
        <w:rPr>
          <w:rFonts w:ascii="PT Astra Serif" w:hAnsi="PT Astra Serif" w:cs="Arial"/>
          <w:sz w:val="24"/>
          <w:szCs w:val="24"/>
        </w:rPr>
        <w:t xml:space="preserve"> и сведений;</w:t>
      </w:r>
    </w:p>
    <w:p w:rsidR="00EE6A24" w:rsidRDefault="00621C59">
      <w:pPr>
        <w:jc w:val="both"/>
        <w:rPr>
          <w:rFonts w:ascii="PT Astra Serif" w:hAnsi="PT Astra Serif"/>
          <w:sz w:val="24"/>
          <w:szCs w:val="24"/>
        </w:rPr>
      </w:pPr>
      <w:r>
        <w:rPr>
          <w:rFonts w:ascii="PT Astra Serif" w:hAnsi="PT Astra Serif" w:cs="Arial"/>
          <w:sz w:val="24"/>
          <w:szCs w:val="24"/>
        </w:rPr>
        <w:tab/>
        <w:t>- перечень оснований для отказа в предоставлении муниципальной услуги.</w:t>
      </w:r>
    </w:p>
    <w:p w:rsidR="00EE6A24" w:rsidRDefault="00621C59">
      <w:pPr>
        <w:ind w:firstLine="540"/>
        <w:jc w:val="both"/>
        <w:rPr>
          <w:rFonts w:ascii="PT Astra Serif" w:hAnsi="PT Astra Serif"/>
          <w:sz w:val="24"/>
          <w:szCs w:val="24"/>
        </w:rPr>
      </w:pPr>
      <w:r>
        <w:rPr>
          <w:rFonts w:ascii="PT Astra Serif" w:hAnsi="PT Astra Serif" w:cs="Arial"/>
          <w:sz w:val="24"/>
          <w:szCs w:val="24"/>
        </w:rPr>
        <w:t xml:space="preserve">1.3.7. Индивидуальное устное информирование о процедуре предоставления муниципальной услуги осуществляется специалистами администрации и отдела при обращении заявителей лично или по телефону. </w:t>
      </w:r>
    </w:p>
    <w:p w:rsidR="00EE6A24" w:rsidRDefault="00621C59">
      <w:pPr>
        <w:ind w:firstLine="540"/>
        <w:jc w:val="both"/>
        <w:rPr>
          <w:rFonts w:ascii="PT Astra Serif" w:hAnsi="PT Astra Serif"/>
          <w:sz w:val="24"/>
          <w:szCs w:val="24"/>
        </w:rPr>
      </w:pPr>
      <w:r>
        <w:rPr>
          <w:rFonts w:ascii="PT Astra Serif" w:hAnsi="PT Astra Serif" w:cs="Arial"/>
          <w:sz w:val="24"/>
          <w:szCs w:val="24"/>
        </w:rPr>
        <w:t xml:space="preserve">При ответах на устные обращения, в том числе телефонные звонки, по вопросам предоставления услуги специалисты отдела подробно информируют обратившихся. </w:t>
      </w:r>
    </w:p>
    <w:p w:rsidR="00EE6A24" w:rsidRDefault="00621C59">
      <w:pPr>
        <w:jc w:val="both"/>
        <w:rPr>
          <w:rFonts w:ascii="PT Astra Serif" w:hAnsi="PT Astra Serif"/>
          <w:sz w:val="24"/>
          <w:szCs w:val="24"/>
        </w:rPr>
      </w:pPr>
      <w:r>
        <w:rPr>
          <w:rFonts w:ascii="PT Astra Serif" w:hAnsi="PT Astra Serif" w:cs="Arial"/>
          <w:sz w:val="24"/>
          <w:szCs w:val="24"/>
        </w:rPr>
        <w:tab/>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E6A24" w:rsidRDefault="00621C59">
      <w:pPr>
        <w:ind w:firstLine="540"/>
        <w:jc w:val="both"/>
        <w:rPr>
          <w:rFonts w:ascii="PT Astra Serif" w:hAnsi="PT Astra Serif"/>
          <w:sz w:val="24"/>
          <w:szCs w:val="24"/>
        </w:rPr>
      </w:pPr>
      <w:r>
        <w:rPr>
          <w:rFonts w:ascii="PT Astra Serif" w:hAnsi="PT Astra Serif" w:cs="Arial"/>
          <w:sz w:val="24"/>
          <w:szCs w:val="24"/>
        </w:rPr>
        <w:t xml:space="preserve"> 1.3.8. </w:t>
      </w:r>
      <w:proofErr w:type="gramStart"/>
      <w:r>
        <w:rPr>
          <w:rFonts w:ascii="PT Astra Serif" w:hAnsi="PT Astra Serif" w:cs="Arial"/>
          <w:sz w:val="24"/>
          <w:szCs w:val="24"/>
        </w:rPr>
        <w:t xml:space="preserve">При невозможности специалиста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w:t>
      </w:r>
      <w:proofErr w:type="gramEnd"/>
    </w:p>
    <w:p w:rsidR="00EE6A24" w:rsidRDefault="00621C59">
      <w:pPr>
        <w:ind w:firstLine="540"/>
        <w:jc w:val="both"/>
        <w:rPr>
          <w:rFonts w:ascii="PT Astra Serif" w:hAnsi="PT Astra Serif"/>
          <w:sz w:val="24"/>
          <w:szCs w:val="24"/>
        </w:rPr>
      </w:pPr>
      <w:r>
        <w:rPr>
          <w:rFonts w:ascii="PT Astra Serif" w:hAnsi="PT Astra Serif" w:cs="Arial"/>
          <w:sz w:val="24"/>
          <w:szCs w:val="24"/>
        </w:rPr>
        <w:t>Индивидуальное письменное информирование о процедуре предоставления муниципальной услуги осуществляется специалистами администрации и отдела при обращении заявителей путем почтовых отправлений, электронной почтой в порядке и сроки, установленные Федеральным законом от 02 мая 2006 № 59-ФЗ "О порядке рассмотрения обращений граждан Российской Федерации". Ответ направляется в письменном виде, электронной почтой в зависимости от способа обращения заявителя или способа доставки ответа, указанного в письменном обращении заявителя, в течение 30 дней со дня поступления запроса с указанием должности лица, подписавшего ответ, а также фамилии и номера телефона непосредственного исполнителя.</w:t>
      </w:r>
    </w:p>
    <w:p w:rsidR="00EE6A24" w:rsidRDefault="00621C59">
      <w:pPr>
        <w:ind w:firstLine="540"/>
        <w:jc w:val="both"/>
        <w:rPr>
          <w:rFonts w:ascii="PT Astra Serif" w:hAnsi="PT Astra Serif"/>
          <w:sz w:val="24"/>
          <w:szCs w:val="24"/>
        </w:rPr>
      </w:pPr>
      <w:r>
        <w:rPr>
          <w:rFonts w:ascii="PT Astra Serif" w:hAnsi="PT Astra Serif" w:cs="Arial"/>
          <w:sz w:val="24"/>
          <w:szCs w:val="24"/>
        </w:rPr>
        <w:t>Публичное письменное информирование осуществляется путем публикации информационных материалов в печатных средствах массовой информации, на интернет-сайтах.</w:t>
      </w:r>
    </w:p>
    <w:p w:rsidR="00EE6A24" w:rsidRDefault="00621C59">
      <w:pPr>
        <w:ind w:firstLine="540"/>
        <w:jc w:val="both"/>
        <w:rPr>
          <w:rFonts w:ascii="PT Astra Serif" w:hAnsi="PT Astra Serif"/>
          <w:sz w:val="24"/>
          <w:szCs w:val="24"/>
        </w:rPr>
      </w:pPr>
      <w:r>
        <w:rPr>
          <w:rFonts w:ascii="PT Astra Serif" w:hAnsi="PT Astra Serif" w:cs="Arial"/>
          <w:sz w:val="24"/>
          <w:szCs w:val="24"/>
        </w:rPr>
        <w:t>1.3.9. При предоставлении муниципальной услуги в электронной форме осуществляются:</w:t>
      </w:r>
    </w:p>
    <w:p w:rsidR="00EE6A24" w:rsidRDefault="00621C59">
      <w:pPr>
        <w:ind w:firstLine="540"/>
        <w:jc w:val="both"/>
        <w:rPr>
          <w:rFonts w:ascii="PT Astra Serif" w:hAnsi="PT Astra Serif"/>
          <w:sz w:val="24"/>
          <w:szCs w:val="24"/>
        </w:rPr>
      </w:pPr>
      <w:r>
        <w:rPr>
          <w:rFonts w:ascii="PT Astra Serif" w:hAnsi="PT Astra Serif" w:cs="Arial"/>
          <w:sz w:val="24"/>
          <w:szCs w:val="24"/>
        </w:rPr>
        <w:t>- предоставление в установленном порядке информации заявителям и обеспечение доступа заявителей к сведениям о  муниципальной услуге;</w:t>
      </w:r>
    </w:p>
    <w:p w:rsidR="00EE6A24" w:rsidRDefault="00621C59">
      <w:pPr>
        <w:ind w:firstLine="540"/>
        <w:jc w:val="both"/>
        <w:rPr>
          <w:rFonts w:ascii="PT Astra Serif" w:hAnsi="PT Astra Serif"/>
          <w:sz w:val="24"/>
          <w:szCs w:val="24"/>
        </w:rPr>
      </w:pPr>
      <w:r>
        <w:rPr>
          <w:rFonts w:ascii="PT Astra Serif" w:hAnsi="PT Astra Serif" w:cs="Arial"/>
          <w:sz w:val="24"/>
          <w:szCs w:val="24"/>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и муниципальных услуг;</w:t>
      </w:r>
    </w:p>
    <w:p w:rsidR="00EE6A24" w:rsidRDefault="00621C59">
      <w:pPr>
        <w:ind w:firstLine="540"/>
        <w:jc w:val="both"/>
        <w:rPr>
          <w:rFonts w:ascii="PT Astra Serif" w:hAnsi="PT Astra Serif"/>
          <w:sz w:val="24"/>
          <w:szCs w:val="24"/>
        </w:rPr>
      </w:pPr>
      <w:r>
        <w:rPr>
          <w:rFonts w:ascii="PT Astra Serif" w:hAnsi="PT Astra Serif" w:cs="Arial"/>
          <w:sz w:val="24"/>
          <w:szCs w:val="24"/>
        </w:rPr>
        <w:t>- получение заявителем сведений о ходе выполнения запроса о предоставлении муниципальной услуги.</w:t>
      </w:r>
    </w:p>
    <w:p w:rsidR="00EE6A24" w:rsidRDefault="00621C59">
      <w:pPr>
        <w:ind w:firstLine="540"/>
        <w:jc w:val="both"/>
        <w:rPr>
          <w:rFonts w:ascii="PT Astra Serif" w:hAnsi="PT Astra Serif"/>
          <w:sz w:val="24"/>
          <w:szCs w:val="24"/>
        </w:rPr>
      </w:pPr>
      <w:r>
        <w:rPr>
          <w:rFonts w:ascii="PT Astra Serif" w:hAnsi="PT Astra Serif" w:cs="Arial"/>
          <w:sz w:val="24"/>
          <w:szCs w:val="24"/>
        </w:rPr>
        <w:t xml:space="preserve">Ответ на запрос, поступивший в администрацию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EE6A24" w:rsidRDefault="00621C59">
      <w:pPr>
        <w:spacing w:after="200"/>
        <w:jc w:val="center"/>
        <w:outlineLvl w:val="1"/>
        <w:rPr>
          <w:rFonts w:ascii="PT Astra Serif" w:hAnsi="PT Astra Serif"/>
          <w:sz w:val="24"/>
          <w:szCs w:val="24"/>
        </w:rPr>
      </w:pPr>
      <w:r>
        <w:rPr>
          <w:rFonts w:ascii="PT Astra Serif" w:eastAsiaTheme="minorHAnsi" w:hAnsi="PT Astra Serif" w:cs="Arial"/>
          <w:b/>
          <w:sz w:val="24"/>
          <w:szCs w:val="24"/>
          <w:lang w:eastAsia="en-US"/>
        </w:rPr>
        <w:t>II. Стандарт предоставления Муниципальной услуги</w:t>
      </w:r>
    </w:p>
    <w:p w:rsidR="00EE6A24" w:rsidRDefault="00621C59">
      <w:pPr>
        <w:spacing w:after="200"/>
        <w:ind w:firstLine="540"/>
        <w:jc w:val="center"/>
        <w:rPr>
          <w:rFonts w:ascii="PT Astra Serif" w:hAnsi="PT Astra Serif"/>
          <w:sz w:val="24"/>
          <w:szCs w:val="24"/>
        </w:rPr>
      </w:pPr>
      <w:r>
        <w:rPr>
          <w:rFonts w:ascii="PT Astra Serif" w:eastAsiaTheme="minorHAnsi" w:hAnsi="PT Astra Serif" w:cs="Arial"/>
          <w:b/>
          <w:sz w:val="24"/>
          <w:szCs w:val="24"/>
          <w:lang w:eastAsia="en-US"/>
        </w:rPr>
        <w:t>2.1.Наименование Муниципальной услуги</w:t>
      </w:r>
    </w:p>
    <w:p w:rsidR="00EE6A24" w:rsidRDefault="00621C59">
      <w:pPr>
        <w:jc w:val="both"/>
        <w:rPr>
          <w:rFonts w:ascii="PT Astra Serif" w:hAnsi="PT Astra Serif"/>
          <w:sz w:val="24"/>
          <w:szCs w:val="24"/>
        </w:rPr>
      </w:pPr>
      <w:r>
        <w:rPr>
          <w:rFonts w:ascii="PT Astra Serif" w:hAnsi="PT Astra Serif" w:cs="Arial"/>
          <w:sz w:val="24"/>
          <w:szCs w:val="24"/>
        </w:rPr>
        <w:lastRenderedPageBreak/>
        <w:tab/>
        <w:t xml:space="preserve">2.1.1. Наименование муниципальной услуги – "Признание в установленном порядке жилых помещений муниципального жилищного фонда непригодными для проживания" (далее – муниципальная услуга). </w:t>
      </w:r>
    </w:p>
    <w:p w:rsidR="00EE6A24" w:rsidRDefault="00621C59">
      <w:pPr>
        <w:spacing w:after="200"/>
        <w:jc w:val="center"/>
        <w:rPr>
          <w:rFonts w:ascii="PT Astra Serif" w:hAnsi="PT Astra Serif"/>
          <w:sz w:val="24"/>
          <w:szCs w:val="24"/>
        </w:rPr>
      </w:pPr>
      <w:r>
        <w:rPr>
          <w:rFonts w:ascii="PT Astra Serif" w:eastAsiaTheme="minorHAnsi" w:hAnsi="PT Astra Serif" w:cs="Arial"/>
          <w:b/>
          <w:sz w:val="24"/>
          <w:szCs w:val="24"/>
          <w:lang w:eastAsia="en-US"/>
        </w:rPr>
        <w:t>2.2. Наименование органа, предоставляющего Муниципальную услугу</w:t>
      </w:r>
    </w:p>
    <w:p w:rsidR="00EE6A24" w:rsidRDefault="00621C59">
      <w:pPr>
        <w:rPr>
          <w:rFonts w:ascii="PT Astra Serif" w:hAnsi="PT Astra Serif"/>
          <w:sz w:val="24"/>
          <w:szCs w:val="24"/>
        </w:rPr>
      </w:pPr>
      <w:r>
        <w:rPr>
          <w:rFonts w:ascii="PT Astra Serif" w:hAnsi="PT Astra Serif" w:cs="Arial"/>
          <w:sz w:val="24"/>
          <w:szCs w:val="24"/>
        </w:rPr>
        <w:tab/>
        <w:t>2.2.1. Наименование органа, предоставляющего муниципальную услугу.</w:t>
      </w:r>
    </w:p>
    <w:p w:rsidR="00EE6A24" w:rsidRDefault="00621C59">
      <w:pPr>
        <w:jc w:val="both"/>
        <w:rPr>
          <w:rFonts w:ascii="PT Astra Serif" w:hAnsi="PT Astra Serif"/>
          <w:sz w:val="24"/>
          <w:szCs w:val="24"/>
        </w:rPr>
      </w:pPr>
      <w:r>
        <w:rPr>
          <w:rFonts w:ascii="PT Astra Serif" w:hAnsi="PT Astra Serif" w:cs="Arial"/>
          <w:sz w:val="24"/>
          <w:szCs w:val="24"/>
        </w:rPr>
        <w:tab/>
        <w:t>Предоставление муниципальной услуги осуществляется отделом ЖКХ, транспорта, строительства и архитектуры комитета по жизнеобеспечению (</w:t>
      </w:r>
      <w:proofErr w:type="spellStart"/>
      <w:r>
        <w:rPr>
          <w:rFonts w:ascii="PT Astra Serif" w:hAnsi="PT Astra Serif" w:cs="Arial"/>
          <w:sz w:val="24"/>
          <w:szCs w:val="24"/>
        </w:rPr>
        <w:t>далее-отдел</w:t>
      </w:r>
      <w:proofErr w:type="spellEnd"/>
      <w:r>
        <w:rPr>
          <w:rFonts w:ascii="PT Astra Serif" w:hAnsi="PT Astra Serif" w:cs="Arial"/>
          <w:sz w:val="24"/>
          <w:szCs w:val="24"/>
        </w:rPr>
        <w:t xml:space="preserve">) администрации МО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и  межведомственной комиссией по оценке жилых помещений жилищного фонда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района.</w:t>
      </w:r>
    </w:p>
    <w:p w:rsidR="00EE6A24" w:rsidRDefault="00621C59">
      <w:pPr>
        <w:ind w:firstLine="708"/>
        <w:jc w:val="both"/>
        <w:rPr>
          <w:rFonts w:ascii="PT Astra Serif" w:hAnsi="PT Astra Serif"/>
          <w:sz w:val="24"/>
          <w:szCs w:val="24"/>
        </w:rPr>
      </w:pPr>
      <w:r>
        <w:rPr>
          <w:rFonts w:ascii="PT Astra Serif" w:hAnsi="PT Astra Serif" w:cs="Arial"/>
          <w:sz w:val="24"/>
          <w:szCs w:val="24"/>
        </w:rPr>
        <w:t>2.2.2. Ответственным структурным подразделением, непосредственно отвечающим за предоставление Муниципальной услуги, является отдел. Администрация организует предоставление Муниципальной услуги, в том числе по принципу "одного окна" на базе МФЦ.</w:t>
      </w:r>
    </w:p>
    <w:p w:rsidR="00EE6A24" w:rsidRDefault="00621C59">
      <w:pPr>
        <w:spacing w:after="200"/>
        <w:ind w:firstLine="567"/>
        <w:jc w:val="center"/>
        <w:outlineLvl w:val="2"/>
        <w:rPr>
          <w:rFonts w:ascii="PT Astra Serif" w:hAnsi="PT Astra Serif"/>
          <w:sz w:val="24"/>
          <w:szCs w:val="24"/>
        </w:rPr>
      </w:pPr>
      <w:r>
        <w:rPr>
          <w:rFonts w:ascii="PT Astra Serif" w:eastAsiaTheme="minorHAnsi" w:hAnsi="PT Astra Serif" w:cs="Arial"/>
          <w:b/>
          <w:sz w:val="24"/>
          <w:szCs w:val="24"/>
          <w:lang w:eastAsia="en-US"/>
        </w:rPr>
        <w:t>2.3. Результат предоставления Муниципальной услуги</w:t>
      </w:r>
    </w:p>
    <w:p w:rsidR="00EE6A24" w:rsidRDefault="00621C59">
      <w:pPr>
        <w:jc w:val="both"/>
        <w:rPr>
          <w:rFonts w:ascii="PT Astra Serif" w:hAnsi="PT Astra Serif"/>
          <w:sz w:val="24"/>
          <w:szCs w:val="24"/>
        </w:rPr>
      </w:pPr>
      <w:r>
        <w:rPr>
          <w:rFonts w:ascii="PT Astra Serif" w:hAnsi="PT Astra Serif" w:cs="Arial"/>
          <w:sz w:val="24"/>
          <w:szCs w:val="24"/>
        </w:rPr>
        <w:tab/>
        <w:t>2.3.1. Результатом предоставления муниципальной услуги является принятие межведомственной комиссией одного из следующих решений:</w:t>
      </w:r>
    </w:p>
    <w:p w:rsidR="00EE6A24" w:rsidRDefault="00621C59">
      <w:pPr>
        <w:jc w:val="both"/>
        <w:rPr>
          <w:rFonts w:ascii="PT Astra Serif" w:hAnsi="PT Astra Serif"/>
          <w:sz w:val="24"/>
          <w:szCs w:val="24"/>
        </w:rPr>
      </w:pPr>
      <w:r>
        <w:rPr>
          <w:rFonts w:ascii="PT Astra Serif" w:hAnsi="PT Astra Serif" w:cs="Arial"/>
          <w:sz w:val="24"/>
          <w:szCs w:val="24"/>
        </w:rPr>
        <w:tab/>
        <w:t>- о соответствии помещения требованиям, предъявляемым к жилому помещению, и его пригодности для проживания;</w:t>
      </w:r>
    </w:p>
    <w:p w:rsidR="00EE6A24" w:rsidRDefault="00621C59">
      <w:pPr>
        <w:jc w:val="both"/>
        <w:rPr>
          <w:rFonts w:ascii="PT Astra Serif" w:hAnsi="PT Astra Serif"/>
          <w:sz w:val="24"/>
          <w:szCs w:val="24"/>
        </w:rPr>
      </w:pPr>
      <w:r>
        <w:rPr>
          <w:rFonts w:ascii="PT Astra Serif" w:hAnsi="PT Astra Serif" w:cs="Arial"/>
          <w:sz w:val="24"/>
          <w:szCs w:val="24"/>
        </w:rPr>
        <w:tab/>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законодательством требованиями и после их завершения -  о продолжении процедуры оценки;</w:t>
      </w:r>
    </w:p>
    <w:p w:rsidR="00EE6A24" w:rsidRDefault="00621C59">
      <w:pPr>
        <w:jc w:val="both"/>
        <w:rPr>
          <w:rFonts w:ascii="PT Astra Serif" w:hAnsi="PT Astra Serif"/>
          <w:sz w:val="24"/>
          <w:szCs w:val="24"/>
        </w:rPr>
      </w:pPr>
      <w:r>
        <w:rPr>
          <w:rFonts w:ascii="PT Astra Serif" w:hAnsi="PT Astra Serif" w:cs="Arial"/>
          <w:sz w:val="24"/>
          <w:szCs w:val="24"/>
        </w:rPr>
        <w:tab/>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E6A24" w:rsidRDefault="00621C59">
      <w:pPr>
        <w:jc w:val="both"/>
        <w:rPr>
          <w:rFonts w:ascii="PT Astra Serif" w:hAnsi="PT Astra Serif"/>
          <w:sz w:val="24"/>
          <w:szCs w:val="24"/>
        </w:rPr>
      </w:pPr>
      <w:r>
        <w:rPr>
          <w:rFonts w:ascii="PT Astra Serif" w:hAnsi="PT Astra Serif" w:cs="Arial"/>
          <w:sz w:val="24"/>
          <w:szCs w:val="24"/>
        </w:rPr>
        <w:tab/>
        <w:t>- о признании многоквартирного дома аварийным и подлежащим сносу;</w:t>
      </w:r>
    </w:p>
    <w:p w:rsidR="00EE6A24" w:rsidRDefault="00621C59">
      <w:pPr>
        <w:jc w:val="both"/>
        <w:rPr>
          <w:rFonts w:ascii="PT Astra Serif" w:hAnsi="PT Astra Serif"/>
          <w:sz w:val="24"/>
          <w:szCs w:val="24"/>
        </w:rPr>
      </w:pPr>
      <w:r>
        <w:rPr>
          <w:rFonts w:ascii="PT Astra Serif" w:hAnsi="PT Astra Serif" w:cs="Arial"/>
          <w:sz w:val="24"/>
          <w:szCs w:val="24"/>
        </w:rPr>
        <w:tab/>
        <w:t xml:space="preserve">- о признании многоквартирного дома аварийным и подлежащим реконструкции. </w:t>
      </w:r>
    </w:p>
    <w:p w:rsidR="00EE6A24" w:rsidRDefault="00621C59">
      <w:pPr>
        <w:jc w:val="both"/>
        <w:rPr>
          <w:rFonts w:ascii="PT Astra Serif" w:hAnsi="PT Astra Serif"/>
          <w:sz w:val="24"/>
          <w:szCs w:val="24"/>
        </w:rPr>
      </w:pPr>
      <w:r>
        <w:rPr>
          <w:rFonts w:ascii="PT Astra Serif" w:hAnsi="PT Astra Serif" w:cs="Arial"/>
          <w:sz w:val="24"/>
          <w:szCs w:val="24"/>
        </w:rPr>
        <w:tab/>
        <w:t xml:space="preserve">На основании заключения о признании помещения непригодным для проживания, многоквартирного дома аварийным и подлежащим сносу или реконструкции  администрация сельского поселения принимает решение и издает постановление администрации с указанием о дальнейшем использовании  помещения.  </w:t>
      </w:r>
    </w:p>
    <w:p w:rsidR="00EE6A24" w:rsidRDefault="00621C59">
      <w:pPr>
        <w:jc w:val="both"/>
        <w:rPr>
          <w:rFonts w:ascii="PT Astra Serif" w:hAnsi="PT Astra Serif"/>
          <w:sz w:val="24"/>
          <w:szCs w:val="24"/>
        </w:rPr>
      </w:pPr>
      <w:r>
        <w:rPr>
          <w:rFonts w:ascii="PT Astra Serif" w:hAnsi="PT Astra Serif" w:cs="Arial"/>
          <w:sz w:val="24"/>
          <w:szCs w:val="24"/>
        </w:rPr>
        <w:tab/>
        <w:t xml:space="preserve">2.3.2.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EE6A24" w:rsidRDefault="00621C59">
      <w:pPr>
        <w:jc w:val="both"/>
        <w:rPr>
          <w:rFonts w:ascii="PT Astra Serif" w:hAnsi="PT Astra Serif"/>
          <w:sz w:val="24"/>
          <w:szCs w:val="24"/>
        </w:rPr>
      </w:pPr>
      <w:r>
        <w:rPr>
          <w:rFonts w:ascii="PT Astra Serif" w:hAnsi="PT Astra Serif" w:cs="Arial"/>
          <w:sz w:val="24"/>
          <w:szCs w:val="24"/>
        </w:rPr>
        <w:tab/>
        <w:t>2.3.3. 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РФ, орган местного самоуправления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EE6A24" w:rsidRDefault="00621C59">
      <w:pPr>
        <w:spacing w:after="200"/>
        <w:ind w:firstLine="567"/>
        <w:jc w:val="center"/>
        <w:rPr>
          <w:rFonts w:ascii="PT Astra Serif" w:hAnsi="PT Astra Serif"/>
          <w:sz w:val="24"/>
          <w:szCs w:val="24"/>
        </w:rPr>
      </w:pPr>
      <w:r>
        <w:rPr>
          <w:rFonts w:ascii="PT Astra Serif" w:eastAsiaTheme="minorHAnsi" w:hAnsi="PT Astra Serif" w:cs="Arial"/>
          <w:b/>
          <w:sz w:val="24"/>
          <w:szCs w:val="24"/>
          <w:lang w:eastAsia="en-US"/>
        </w:rPr>
        <w:t>2.4. Нормативные правовые акты, регулирующие предоставление Муниципальной услуги</w:t>
      </w:r>
    </w:p>
    <w:p w:rsidR="00EE6A24" w:rsidRDefault="00621C59">
      <w:pPr>
        <w:shd w:val="clear" w:color="auto" w:fill="FFFFFF"/>
        <w:tabs>
          <w:tab w:val="left" w:pos="0"/>
        </w:tabs>
        <w:jc w:val="both"/>
        <w:rPr>
          <w:rFonts w:ascii="PT Astra Serif" w:hAnsi="PT Astra Serif"/>
          <w:sz w:val="24"/>
          <w:szCs w:val="24"/>
        </w:rPr>
      </w:pPr>
      <w:r>
        <w:rPr>
          <w:rFonts w:ascii="PT Astra Serif" w:hAnsi="PT Astra Serif" w:cs="Arial"/>
          <w:sz w:val="24"/>
          <w:szCs w:val="24"/>
        </w:rPr>
        <w:tab/>
        <w:t xml:space="preserve">2.4.1. Предоставление муниципальной услуги осуществляется в соответствии </w:t>
      </w:r>
      <w:proofErr w:type="gramStart"/>
      <w:r>
        <w:rPr>
          <w:rFonts w:ascii="PT Astra Serif" w:hAnsi="PT Astra Serif" w:cs="Arial"/>
          <w:sz w:val="24"/>
          <w:szCs w:val="24"/>
        </w:rPr>
        <w:t>с</w:t>
      </w:r>
      <w:proofErr w:type="gramEnd"/>
      <w:r>
        <w:rPr>
          <w:rFonts w:ascii="PT Astra Serif" w:hAnsi="PT Astra Serif" w:cs="Arial"/>
          <w:sz w:val="24"/>
          <w:szCs w:val="24"/>
        </w:rPr>
        <w:t>:</w:t>
      </w:r>
    </w:p>
    <w:p w:rsidR="00EE6A24" w:rsidRDefault="00621C59">
      <w:pPr>
        <w:shd w:val="clear" w:color="auto" w:fill="FFFFFF"/>
        <w:tabs>
          <w:tab w:val="left" w:pos="0"/>
        </w:tabs>
        <w:jc w:val="both"/>
        <w:rPr>
          <w:rFonts w:ascii="PT Astra Serif" w:hAnsi="PT Astra Serif"/>
          <w:sz w:val="24"/>
          <w:szCs w:val="24"/>
        </w:rPr>
      </w:pPr>
      <w:r>
        <w:rPr>
          <w:rFonts w:ascii="PT Astra Serif" w:hAnsi="PT Astra Serif" w:cs="Arial"/>
          <w:sz w:val="24"/>
          <w:szCs w:val="24"/>
        </w:rPr>
        <w:t xml:space="preserve">          - Гражданским кодексом Российской Федерации («Собрание законодательства РФ» № 32 от 05.12.1994, стр. 3301);</w:t>
      </w:r>
    </w:p>
    <w:p w:rsidR="00EE6A24" w:rsidRDefault="00621C59">
      <w:pPr>
        <w:pStyle w:val="HTML0"/>
        <w:jc w:val="both"/>
        <w:rPr>
          <w:rFonts w:ascii="PT Astra Serif" w:hAnsi="PT Astra Serif"/>
          <w:sz w:val="24"/>
          <w:szCs w:val="24"/>
        </w:rPr>
      </w:pPr>
      <w:r>
        <w:rPr>
          <w:rFonts w:ascii="PT Astra Serif" w:hAnsi="PT Astra Serif" w:cs="Arial"/>
          <w:sz w:val="24"/>
          <w:szCs w:val="24"/>
        </w:rPr>
        <w:t xml:space="preserve">           - Жилищным кодексом Российской Федерации («Российская газета» № 1 от 12.01 2005г.);</w:t>
      </w:r>
    </w:p>
    <w:p w:rsidR="00EE6A24" w:rsidRDefault="00621C59">
      <w:pPr>
        <w:pStyle w:val="HTML0"/>
        <w:jc w:val="both"/>
        <w:rPr>
          <w:rFonts w:ascii="PT Astra Serif" w:hAnsi="PT Astra Serif"/>
          <w:sz w:val="24"/>
          <w:szCs w:val="24"/>
        </w:rPr>
      </w:pPr>
      <w:r>
        <w:rPr>
          <w:rFonts w:ascii="PT Astra Serif" w:hAnsi="PT Astra Serif" w:cs="Arial"/>
          <w:color w:val="000000"/>
          <w:sz w:val="24"/>
          <w:szCs w:val="24"/>
        </w:rPr>
        <w:lastRenderedPageBreak/>
        <w:t xml:space="preserve">     - Указом Президента Российской Федерации «Об основных направлениях совершенствования системы государственного управления» от 07.05.2012г. № 601 («Российская газета» № 102, 09.05.2012г.);</w:t>
      </w:r>
    </w:p>
    <w:p w:rsidR="00EE6A24" w:rsidRDefault="00621C59">
      <w:pPr>
        <w:pStyle w:val="HTML0"/>
        <w:jc w:val="both"/>
        <w:rPr>
          <w:rFonts w:ascii="PT Astra Serif" w:hAnsi="PT Astra Serif"/>
          <w:sz w:val="24"/>
          <w:szCs w:val="24"/>
        </w:rPr>
      </w:pPr>
      <w:r>
        <w:rPr>
          <w:rFonts w:ascii="PT Astra Serif" w:hAnsi="PT Astra Serif" w:cs="Arial"/>
          <w:sz w:val="24"/>
          <w:szCs w:val="24"/>
        </w:rPr>
        <w:t xml:space="preserve">           - Федеральным законом от 27.07.2010г. 210-ФЗ «Об организации предоставления государственных и муниципальных услуг» («Российская газета» № 168 от 30.07.2010г.);</w:t>
      </w:r>
    </w:p>
    <w:p w:rsidR="00EE6A24" w:rsidRDefault="00621C59">
      <w:pPr>
        <w:shd w:val="clear" w:color="auto" w:fill="FFFFFF"/>
        <w:tabs>
          <w:tab w:val="left" w:pos="0"/>
        </w:tabs>
        <w:jc w:val="both"/>
        <w:rPr>
          <w:rFonts w:ascii="PT Astra Serif" w:hAnsi="PT Astra Serif"/>
          <w:sz w:val="24"/>
          <w:szCs w:val="24"/>
        </w:rPr>
      </w:pPr>
      <w:r>
        <w:rPr>
          <w:rFonts w:ascii="PT Astra Serif" w:hAnsi="PT Astra Serif" w:cs="Arial"/>
          <w:sz w:val="24"/>
          <w:szCs w:val="24"/>
        </w:rPr>
        <w:tab/>
        <w:t>- Федеральным законом от 06.10.2003 года №131-ФЗ «Об общих принципах организации местного самоуправления в Российской Федерации» («Российская газета» № 202 от 08.10.2003г.);</w:t>
      </w:r>
    </w:p>
    <w:p w:rsidR="00EE6A24" w:rsidRDefault="00621C59">
      <w:pPr>
        <w:shd w:val="clear" w:color="auto" w:fill="FFFFFF"/>
        <w:tabs>
          <w:tab w:val="left" w:pos="0"/>
        </w:tabs>
        <w:jc w:val="both"/>
        <w:rPr>
          <w:rFonts w:ascii="PT Astra Serif" w:hAnsi="PT Astra Serif"/>
          <w:sz w:val="24"/>
          <w:szCs w:val="24"/>
        </w:rPr>
      </w:pPr>
      <w:r>
        <w:rPr>
          <w:rFonts w:ascii="PT Astra Serif" w:hAnsi="PT Astra Serif" w:cs="Arial"/>
          <w:sz w:val="24"/>
          <w:szCs w:val="24"/>
        </w:rPr>
        <w:tab/>
        <w:t>- Федеральным законом Российской Федерации от 24.07.2007г. № 221 «О государственном кадастре недвижимости» («Собрание законодательства РФ» № 31, стр. 4014 от 30.07.2007г.);</w:t>
      </w:r>
    </w:p>
    <w:p w:rsidR="00EE6A24" w:rsidRDefault="00621C59">
      <w:pPr>
        <w:shd w:val="clear" w:color="auto" w:fill="FFFFFF"/>
        <w:tabs>
          <w:tab w:val="left" w:pos="0"/>
        </w:tabs>
        <w:ind w:firstLine="709"/>
        <w:jc w:val="both"/>
        <w:rPr>
          <w:rFonts w:ascii="PT Astra Serif" w:hAnsi="PT Astra Serif"/>
          <w:sz w:val="24"/>
          <w:szCs w:val="24"/>
        </w:rPr>
      </w:pPr>
      <w:r>
        <w:rPr>
          <w:rFonts w:ascii="PT Astra Serif" w:hAnsi="PT Astra Serif" w:cs="Arial"/>
          <w:sz w:val="24"/>
          <w:szCs w:val="24"/>
        </w:rPr>
        <w:t>- Федеральным законом Российской Федерации от 21.07.1997 г. № 122 «О государственной регистрации прав на недвижимое имущество и сделок с ним» (« Собрание законодательства РФ» № 30, стр. 3594 от 28.07.1997г.);</w:t>
      </w:r>
    </w:p>
    <w:p w:rsidR="00EE6A24" w:rsidRDefault="00621C59">
      <w:pPr>
        <w:shd w:val="clear" w:color="auto" w:fill="FFFFFF"/>
        <w:tabs>
          <w:tab w:val="left" w:pos="0"/>
        </w:tabs>
        <w:ind w:firstLine="709"/>
        <w:jc w:val="both"/>
        <w:rPr>
          <w:rFonts w:ascii="PT Astra Serif" w:hAnsi="PT Astra Serif"/>
          <w:sz w:val="24"/>
          <w:szCs w:val="24"/>
        </w:rPr>
      </w:pPr>
      <w:r>
        <w:rPr>
          <w:rFonts w:ascii="PT Astra Serif" w:hAnsi="PT Astra Serif" w:cs="Arial"/>
          <w:sz w:val="24"/>
          <w:szCs w:val="24"/>
        </w:rPr>
        <w:t xml:space="preserve">- Уставом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w:t>
      </w:r>
    </w:p>
    <w:p w:rsidR="00EE6A24" w:rsidRDefault="00621C59">
      <w:pPr>
        <w:jc w:val="both"/>
        <w:rPr>
          <w:rFonts w:ascii="PT Astra Serif" w:hAnsi="PT Astra Serif"/>
          <w:sz w:val="24"/>
          <w:szCs w:val="24"/>
        </w:rPr>
      </w:pPr>
      <w:r>
        <w:rPr>
          <w:rFonts w:ascii="PT Astra Serif" w:hAnsi="PT Astra Serif" w:cs="Arial"/>
          <w:sz w:val="24"/>
          <w:szCs w:val="24"/>
        </w:rPr>
        <w:tab/>
        <w:t xml:space="preserve"> -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E6A24" w:rsidRDefault="00EE6A24">
      <w:pPr>
        <w:jc w:val="both"/>
        <w:rPr>
          <w:rFonts w:ascii="PT Astra Serif" w:hAnsi="PT Astra Serif" w:cs="Arial"/>
          <w:sz w:val="24"/>
          <w:szCs w:val="24"/>
        </w:rPr>
      </w:pPr>
    </w:p>
    <w:p w:rsidR="00EE6A24" w:rsidRDefault="00621C59">
      <w:pPr>
        <w:spacing w:after="200"/>
        <w:ind w:firstLine="567"/>
        <w:jc w:val="center"/>
        <w:rPr>
          <w:rFonts w:ascii="PT Astra Serif" w:hAnsi="PT Astra Serif"/>
          <w:sz w:val="24"/>
          <w:szCs w:val="24"/>
        </w:rPr>
      </w:pPr>
      <w:r>
        <w:rPr>
          <w:rFonts w:ascii="PT Astra Serif" w:eastAsiaTheme="minorHAnsi" w:hAnsi="PT Astra Serif" w:cs="Arial"/>
          <w:b/>
          <w:sz w:val="24"/>
          <w:szCs w:val="24"/>
          <w:lang w:eastAsia="en-US"/>
        </w:rPr>
        <w:t>2.5.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6A24" w:rsidRDefault="00621C59">
      <w:pPr>
        <w:spacing w:line="276" w:lineRule="auto"/>
        <w:ind w:firstLine="567"/>
        <w:jc w:val="both"/>
      </w:pPr>
      <w:r>
        <w:rPr>
          <w:rFonts w:ascii="PT Astra Serif" w:eastAsiaTheme="minorHAnsi" w:hAnsi="PT Astra Serif" w:cs="Arial"/>
          <w:sz w:val="24"/>
          <w:szCs w:val="24"/>
          <w:lang w:eastAsia="en-US"/>
        </w:rPr>
        <w:t>2.5.1.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w:t>
      </w:r>
      <w:hyperlink w:anchor="Par689" w:tgtFrame=" Заявление">
        <w:r>
          <w:rPr>
            <w:rFonts w:ascii="PT Astra Serif" w:eastAsiaTheme="minorHAnsi" w:hAnsi="PT Astra Serif" w:cs="Arial"/>
            <w:sz w:val="24"/>
            <w:szCs w:val="24"/>
            <w:lang w:eastAsia="en-US"/>
          </w:rPr>
          <w:t>приложение №2</w:t>
        </w:r>
      </w:hyperlink>
      <w:r>
        <w:rPr>
          <w:rFonts w:ascii="PT Astra Serif" w:eastAsiaTheme="minorHAnsi" w:hAnsi="PT Astra Serif" w:cs="Arial"/>
          <w:sz w:val="24"/>
          <w:szCs w:val="24"/>
          <w:lang w:eastAsia="en-US"/>
        </w:rPr>
        <w:t xml:space="preserve"> - заявление).</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В случае направления заявления в форме электронного документа оно должно быть заверено электронной цифровой подписью.</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2.5.2.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w:t>
      </w:r>
      <w:proofErr w:type="gramStart"/>
      <w:r>
        <w:rPr>
          <w:rFonts w:ascii="PT Astra Serif" w:eastAsiaTheme="minorHAnsi" w:hAnsi="PT Astra Serif" w:cs="Arial"/>
          <w:sz w:val="24"/>
          <w:szCs w:val="24"/>
          <w:lang w:eastAsia="en-US"/>
        </w:rPr>
        <w:t>случае</w:t>
      </w:r>
      <w:proofErr w:type="gramEnd"/>
      <w:r>
        <w:rPr>
          <w:rFonts w:ascii="PT Astra Serif" w:eastAsiaTheme="minorHAnsi" w:hAnsi="PT Astra Serif" w:cs="Arial"/>
          <w:sz w:val="24"/>
          <w:szCs w:val="24"/>
          <w:lang w:eastAsia="en-US"/>
        </w:rPr>
        <w:t xml:space="preserve"> когда почтовый адрес и адрес фактического местонахождения заявителя не совпадают, в заявлении указываются оба адреса.</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2.5.3.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EE6A24" w:rsidRDefault="00621C59">
      <w:pPr>
        <w:jc w:val="both"/>
        <w:rPr>
          <w:rFonts w:ascii="PT Astra Serif" w:hAnsi="PT Astra Serif"/>
          <w:sz w:val="24"/>
          <w:szCs w:val="24"/>
        </w:rPr>
      </w:pPr>
      <w:r>
        <w:rPr>
          <w:rFonts w:ascii="PT Astra Serif" w:hAnsi="PT Astra Serif" w:cs="Arial"/>
          <w:sz w:val="24"/>
          <w:szCs w:val="24"/>
        </w:rPr>
        <w:tab/>
        <w:t xml:space="preserve">2.5.4. Исчерпывающий перечень документов, которые заявитель должен предоставить самостоятельно: </w:t>
      </w:r>
    </w:p>
    <w:p w:rsidR="00EE6A24" w:rsidRDefault="00621C59">
      <w:pPr>
        <w:jc w:val="both"/>
        <w:rPr>
          <w:rFonts w:ascii="PT Astra Serif" w:hAnsi="PT Astra Serif"/>
          <w:sz w:val="24"/>
          <w:szCs w:val="24"/>
        </w:rPr>
      </w:pPr>
      <w:r>
        <w:rPr>
          <w:rFonts w:ascii="PT Astra Serif" w:hAnsi="PT Astra Serif" w:cs="Arial"/>
          <w:sz w:val="24"/>
          <w:szCs w:val="24"/>
        </w:rPr>
        <w:t xml:space="preserve">          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2 к настоящему административному регламенту);</w:t>
      </w:r>
    </w:p>
    <w:p w:rsidR="00EE6A24" w:rsidRDefault="00621C59">
      <w:pPr>
        <w:jc w:val="both"/>
        <w:rPr>
          <w:rFonts w:ascii="PT Astra Serif" w:hAnsi="PT Astra Serif"/>
          <w:sz w:val="24"/>
          <w:szCs w:val="24"/>
        </w:rPr>
      </w:pPr>
      <w:r>
        <w:rPr>
          <w:rFonts w:ascii="PT Astra Serif" w:hAnsi="PT Astra Serif" w:cs="Arial"/>
          <w:sz w:val="24"/>
          <w:szCs w:val="24"/>
        </w:rPr>
        <w:tab/>
        <w:t xml:space="preserve">2) копии правоустанавливающих документов на жилое помещение, право на которое </w:t>
      </w:r>
      <w:r>
        <w:rPr>
          <w:rFonts w:ascii="PT Astra Serif" w:hAnsi="PT Astra Serif" w:cs="Arial"/>
          <w:sz w:val="24"/>
          <w:szCs w:val="24"/>
        </w:rPr>
        <w:lastRenderedPageBreak/>
        <w:t>не зарегистрировано в Едином государственном реестре прав на недвижимое имущество и сделок с ним;</w:t>
      </w:r>
    </w:p>
    <w:p w:rsidR="00EE6A24" w:rsidRDefault="00621C59">
      <w:pPr>
        <w:jc w:val="both"/>
        <w:rPr>
          <w:rFonts w:ascii="PT Astra Serif" w:hAnsi="PT Astra Serif"/>
          <w:sz w:val="24"/>
          <w:szCs w:val="24"/>
        </w:rPr>
      </w:pPr>
      <w:r>
        <w:rPr>
          <w:rFonts w:ascii="PT Astra Serif" w:hAnsi="PT Astra Serif" w:cs="Arial"/>
          <w:sz w:val="24"/>
          <w:szCs w:val="24"/>
        </w:rPr>
        <w:tab/>
        <w:t>3) в отношении нежилого помещения для признания его в дальнейшем жилым помещением – проект реконструкции нежилого помещения;</w:t>
      </w:r>
    </w:p>
    <w:p w:rsidR="00EE6A24" w:rsidRDefault="00621C59">
      <w:pPr>
        <w:jc w:val="both"/>
        <w:rPr>
          <w:rFonts w:ascii="PT Astra Serif" w:hAnsi="PT Astra Serif"/>
          <w:sz w:val="24"/>
          <w:szCs w:val="24"/>
        </w:rPr>
      </w:pPr>
      <w:r>
        <w:rPr>
          <w:rFonts w:ascii="PT Astra Serif" w:hAnsi="PT Astra Serif" w:cs="Arial"/>
          <w:sz w:val="24"/>
          <w:szCs w:val="24"/>
        </w:rPr>
        <w:tab/>
        <w:t xml:space="preserve">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w:t>
      </w:r>
      <w:proofErr w:type="gramStart"/>
      <w:r>
        <w:rPr>
          <w:rFonts w:ascii="PT Astra Serif" w:hAnsi="PT Astra Serif" w:cs="Arial"/>
          <w:sz w:val="24"/>
          <w:szCs w:val="24"/>
        </w:rPr>
        <w:t>аварийным</w:t>
      </w:r>
      <w:proofErr w:type="gramEnd"/>
      <w:r>
        <w:rPr>
          <w:rFonts w:ascii="PT Astra Serif" w:hAnsi="PT Astra Serif" w:cs="Arial"/>
          <w:sz w:val="24"/>
          <w:szCs w:val="24"/>
        </w:rPr>
        <w:t xml:space="preserve"> или подлежащем сносу или реконструкции;</w:t>
      </w:r>
    </w:p>
    <w:p w:rsidR="00EE6A24" w:rsidRDefault="00621C59">
      <w:pPr>
        <w:jc w:val="both"/>
        <w:rPr>
          <w:rFonts w:ascii="PT Astra Serif" w:hAnsi="PT Astra Serif"/>
          <w:sz w:val="24"/>
          <w:szCs w:val="24"/>
        </w:rPr>
      </w:pPr>
      <w:r>
        <w:rPr>
          <w:rFonts w:ascii="PT Astra Serif" w:hAnsi="PT Astra Serif" w:cs="Arial"/>
          <w:sz w:val="24"/>
          <w:szCs w:val="24"/>
        </w:rPr>
        <w:tab/>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(несоответствующим) установленным настоящим регламентом требованиям;</w:t>
      </w:r>
    </w:p>
    <w:p w:rsidR="00EE6A24" w:rsidRDefault="00621C59">
      <w:pPr>
        <w:ind w:firstLine="708"/>
        <w:jc w:val="both"/>
        <w:rPr>
          <w:rFonts w:ascii="PT Astra Serif" w:hAnsi="PT Astra Serif"/>
          <w:sz w:val="24"/>
          <w:szCs w:val="24"/>
        </w:rPr>
      </w:pPr>
      <w:r>
        <w:rPr>
          <w:rFonts w:ascii="PT Astra Serif" w:hAnsi="PT Astra Serif" w:cs="Arial"/>
          <w:sz w:val="24"/>
          <w:szCs w:val="24"/>
        </w:rPr>
        <w:t>6) заявления, письма, жалобы граждан на неудовлетворительные условия проживания – по усмотрению заявителя.</w:t>
      </w:r>
    </w:p>
    <w:p w:rsidR="00EE6A24" w:rsidRDefault="00621C59">
      <w:pPr>
        <w:spacing w:after="200" w:line="276" w:lineRule="auto"/>
        <w:ind w:firstLine="567"/>
        <w:jc w:val="center"/>
        <w:rPr>
          <w:rFonts w:ascii="PT Astra Serif" w:hAnsi="PT Astra Serif"/>
          <w:sz w:val="24"/>
          <w:szCs w:val="24"/>
        </w:rPr>
      </w:pPr>
      <w:r>
        <w:rPr>
          <w:rFonts w:ascii="PT Astra Serif" w:eastAsiaTheme="minorHAnsi" w:hAnsi="PT Astra Serif" w:cs="Arial"/>
          <w:b/>
          <w:sz w:val="24"/>
          <w:szCs w:val="24"/>
          <w:lang w:eastAsia="en-US"/>
        </w:rPr>
        <w:t xml:space="preserve">2.6. </w:t>
      </w:r>
      <w:r>
        <w:rPr>
          <w:rFonts w:ascii="PT Astra Serif" w:eastAsiaTheme="minorHAnsi" w:hAnsi="PT Astra Serif" w:cs="Arial"/>
          <w:b/>
          <w:color w:val="00000A"/>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E6A24" w:rsidRDefault="00621C59">
      <w:pPr>
        <w:jc w:val="both"/>
        <w:rPr>
          <w:rFonts w:ascii="PT Astra Serif" w:hAnsi="PT Astra Serif"/>
          <w:sz w:val="24"/>
          <w:szCs w:val="24"/>
        </w:rPr>
      </w:pPr>
      <w:r>
        <w:rPr>
          <w:rFonts w:ascii="PT Astra Serif" w:hAnsi="PT Astra Serif" w:cs="Arial"/>
          <w:sz w:val="24"/>
          <w:szCs w:val="24"/>
        </w:rPr>
        <w:tab/>
        <w:t>2.6.1.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Pr>
          <w:rFonts w:ascii="PT Astra Serif" w:hAnsi="PT Astra Serif" w:cs="Arial"/>
          <w:sz w:val="24"/>
          <w:szCs w:val="24"/>
        </w:rPr>
        <w:t>далее-единый</w:t>
      </w:r>
      <w:proofErr w:type="spellEnd"/>
      <w:r>
        <w:rPr>
          <w:rFonts w:ascii="PT Astra Serif" w:hAnsi="PT Astra Serif" w:cs="Arial"/>
          <w:sz w:val="24"/>
          <w:szCs w:val="24"/>
        </w:rPr>
        <w:t xml:space="preserve"> портал) или посредством многофункционального центра предоставления государственных и муниципальных услуг.</w:t>
      </w:r>
      <w:r>
        <w:rPr>
          <w:rFonts w:ascii="PT Astra Serif" w:hAnsi="PT Astra Serif" w:cs="Arial"/>
          <w:sz w:val="24"/>
          <w:szCs w:val="24"/>
        </w:rPr>
        <w:tab/>
      </w:r>
    </w:p>
    <w:p w:rsidR="00EE6A24" w:rsidRDefault="00621C59">
      <w:pPr>
        <w:jc w:val="both"/>
        <w:rPr>
          <w:rFonts w:ascii="PT Astra Serif" w:hAnsi="PT Astra Serif"/>
          <w:sz w:val="24"/>
          <w:szCs w:val="24"/>
        </w:rPr>
      </w:pPr>
      <w:r>
        <w:rPr>
          <w:rFonts w:ascii="PT Astra Serif" w:hAnsi="PT Astra Serif" w:cs="Arial"/>
          <w:sz w:val="24"/>
          <w:szCs w:val="24"/>
        </w:rPr>
        <w:tab/>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подписью.</w:t>
      </w:r>
    </w:p>
    <w:p w:rsidR="00EE6A24" w:rsidRDefault="00621C59">
      <w:pPr>
        <w:jc w:val="both"/>
        <w:rPr>
          <w:rFonts w:ascii="PT Astra Serif" w:hAnsi="PT Astra Serif"/>
          <w:sz w:val="24"/>
          <w:szCs w:val="24"/>
        </w:rPr>
      </w:pPr>
      <w:r>
        <w:rPr>
          <w:rFonts w:ascii="PT Astra Serif" w:hAnsi="PT Astra Serif" w:cs="Arial"/>
          <w:sz w:val="24"/>
          <w:szCs w:val="24"/>
        </w:rPr>
        <w:tab/>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Pr>
          <w:rFonts w:ascii="PT Astra Serif" w:hAnsi="PT Astra Serif" w:cs="Arial"/>
          <w:sz w:val="24"/>
          <w:szCs w:val="24"/>
        </w:rPr>
        <w:t>рассмотрения</w:t>
      </w:r>
      <w:proofErr w:type="gramEnd"/>
      <w:r>
        <w:rPr>
          <w:rFonts w:ascii="PT Astra Serif" w:hAnsi="PT Astra Serif" w:cs="Arial"/>
          <w:sz w:val="24"/>
          <w:szCs w:val="24"/>
        </w:rPr>
        <w:t xml:space="preserve"> которого комиссия предлагает собственнику помещения представить документы, указанные в п. 2.5. настоящего регламента.</w:t>
      </w:r>
    </w:p>
    <w:p w:rsidR="00EE6A24" w:rsidRDefault="00621C59">
      <w:pPr>
        <w:jc w:val="both"/>
        <w:rPr>
          <w:rFonts w:ascii="PT Astra Serif" w:hAnsi="PT Astra Serif"/>
          <w:sz w:val="24"/>
          <w:szCs w:val="24"/>
        </w:rPr>
      </w:pPr>
      <w:r>
        <w:rPr>
          <w:rFonts w:ascii="PT Astra Serif" w:hAnsi="PT Astra Serif" w:cs="Arial"/>
          <w:sz w:val="24"/>
          <w:szCs w:val="24"/>
        </w:rPr>
        <w:tab/>
        <w:t xml:space="preserve">Представляются оригиналы документов и их копии. </w:t>
      </w:r>
    </w:p>
    <w:p w:rsidR="00EE6A24" w:rsidRDefault="00621C59">
      <w:pPr>
        <w:jc w:val="both"/>
        <w:rPr>
          <w:rFonts w:ascii="PT Astra Serif" w:hAnsi="PT Astra Serif"/>
          <w:sz w:val="24"/>
          <w:szCs w:val="24"/>
        </w:rPr>
      </w:pPr>
      <w:r>
        <w:rPr>
          <w:rFonts w:ascii="PT Astra Serif" w:hAnsi="PT Astra Serif" w:cs="Arial"/>
          <w:sz w:val="24"/>
          <w:szCs w:val="24"/>
        </w:rPr>
        <w:tab/>
        <w:t xml:space="preserve">2.6.2. Администрацией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в порядке межведомственного информационного взаимодействий по межведомственному запросу запрашиваются следующие документы:</w:t>
      </w:r>
    </w:p>
    <w:p w:rsidR="00EE6A24" w:rsidRDefault="00621C59">
      <w:pPr>
        <w:jc w:val="both"/>
        <w:rPr>
          <w:rFonts w:ascii="PT Astra Serif" w:hAnsi="PT Astra Serif"/>
          <w:sz w:val="24"/>
          <w:szCs w:val="24"/>
        </w:rPr>
      </w:pPr>
      <w:r>
        <w:rPr>
          <w:rFonts w:ascii="PT Astra Serif" w:hAnsi="PT Astra Serif" w:cs="Arial"/>
          <w:sz w:val="24"/>
          <w:szCs w:val="24"/>
        </w:rPr>
        <w:tab/>
        <w:t xml:space="preserve">-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 – в </w:t>
      </w:r>
      <w:proofErr w:type="spellStart"/>
      <w:r>
        <w:rPr>
          <w:rFonts w:ascii="PT Astra Serif" w:hAnsi="PT Astra Serif" w:cs="Arial"/>
          <w:sz w:val="24"/>
          <w:szCs w:val="24"/>
        </w:rPr>
        <w:t>Росреестре</w:t>
      </w:r>
      <w:proofErr w:type="spellEnd"/>
      <w:r>
        <w:rPr>
          <w:rFonts w:ascii="PT Astra Serif" w:hAnsi="PT Astra Serif" w:cs="Arial"/>
          <w:sz w:val="24"/>
          <w:szCs w:val="24"/>
        </w:rPr>
        <w:t>;</w:t>
      </w:r>
    </w:p>
    <w:p w:rsidR="00EE6A24" w:rsidRDefault="00621C59">
      <w:pPr>
        <w:ind w:firstLine="708"/>
        <w:jc w:val="both"/>
        <w:rPr>
          <w:rFonts w:ascii="PT Astra Serif" w:hAnsi="PT Astra Serif"/>
          <w:sz w:val="24"/>
          <w:szCs w:val="24"/>
        </w:rPr>
      </w:pPr>
      <w:r>
        <w:rPr>
          <w:rFonts w:ascii="PT Astra Serif" w:hAnsi="PT Astra Serif" w:cs="Arial"/>
          <w:sz w:val="24"/>
          <w:szCs w:val="24"/>
        </w:rPr>
        <w:t>- технический паспорт жилого помещения, а для нежилых помещений – технический план;</w:t>
      </w:r>
    </w:p>
    <w:p w:rsidR="00EE6A24" w:rsidRDefault="00621C59">
      <w:pPr>
        <w:ind w:firstLine="708"/>
        <w:jc w:val="both"/>
        <w:rPr>
          <w:rFonts w:ascii="PT Astra Serif" w:hAnsi="PT Astra Serif"/>
          <w:sz w:val="24"/>
          <w:szCs w:val="24"/>
        </w:rPr>
      </w:pPr>
      <w:r>
        <w:rPr>
          <w:rFonts w:ascii="PT Astra Serif" w:hAnsi="PT Astra Serif" w:cs="Arial"/>
          <w:sz w:val="24"/>
          <w:szCs w:val="24"/>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Правительства РФ от 28.01.2006 № 47 признано необходимым для принятия решения о признании жилого помещения соответствующим (не соответствующим) установленным в вышеуказанном Постановлении требованиям. </w:t>
      </w:r>
    </w:p>
    <w:p w:rsidR="00EE6A24" w:rsidRDefault="00621C59">
      <w:pPr>
        <w:jc w:val="both"/>
        <w:rPr>
          <w:rFonts w:ascii="PT Astra Serif" w:hAnsi="PT Astra Serif"/>
          <w:sz w:val="24"/>
          <w:szCs w:val="24"/>
        </w:rPr>
      </w:pPr>
      <w:r>
        <w:rPr>
          <w:rFonts w:ascii="PT Astra Serif" w:hAnsi="PT Astra Serif" w:cs="Arial"/>
          <w:sz w:val="24"/>
          <w:szCs w:val="24"/>
        </w:rPr>
        <w:tab/>
        <w:t xml:space="preserve">2.6.3. Заявитель вправе представить указанные в пункте 2.5 настоящего административного регламента документы и информацию по собственной инициативе. </w:t>
      </w:r>
    </w:p>
    <w:p w:rsidR="00EE6A24" w:rsidRDefault="00621C59">
      <w:pPr>
        <w:jc w:val="both"/>
        <w:rPr>
          <w:rFonts w:ascii="PT Astra Serif" w:hAnsi="PT Astra Serif"/>
          <w:sz w:val="24"/>
          <w:szCs w:val="24"/>
        </w:rPr>
      </w:pPr>
      <w:r>
        <w:rPr>
          <w:rFonts w:ascii="PT Astra Serif" w:hAnsi="PT Astra Serif" w:cs="Arial"/>
          <w:sz w:val="24"/>
          <w:szCs w:val="24"/>
        </w:rPr>
        <w:lastRenderedPageBreak/>
        <w:tab/>
        <w:t>2.6.4. Неполучение или несвоевременное получение документов, запрошенных в соответствии с подпунктом 2.5 настоящего административного регламента, не может являться основанием для отказа в предоставлении муниципальной услуги.</w:t>
      </w:r>
    </w:p>
    <w:p w:rsidR="00EE6A24" w:rsidRDefault="00621C59">
      <w:pPr>
        <w:spacing w:after="200" w:line="276" w:lineRule="auto"/>
        <w:ind w:firstLine="720"/>
        <w:jc w:val="center"/>
        <w:outlineLvl w:val="1"/>
        <w:rPr>
          <w:rFonts w:ascii="PT Astra Serif" w:hAnsi="PT Astra Serif"/>
          <w:sz w:val="24"/>
          <w:szCs w:val="24"/>
        </w:rPr>
      </w:pPr>
      <w:r>
        <w:rPr>
          <w:rFonts w:ascii="PT Astra Serif" w:eastAsiaTheme="minorHAnsi" w:hAnsi="PT Astra Serif" w:cs="Arial"/>
          <w:b/>
          <w:bCs/>
          <w:color w:val="00000A"/>
          <w:sz w:val="24"/>
          <w:szCs w:val="24"/>
          <w:lang w:eastAsia="zh-CN"/>
        </w:rPr>
        <w:t>2.7. Указание на запрет требовать от заявителя</w:t>
      </w:r>
    </w:p>
    <w:p w:rsidR="00EE6A24" w:rsidRDefault="00621C59">
      <w:pPr>
        <w:jc w:val="both"/>
        <w:rPr>
          <w:rFonts w:ascii="PT Astra Serif" w:hAnsi="PT Astra Serif"/>
          <w:sz w:val="24"/>
          <w:szCs w:val="24"/>
        </w:rPr>
      </w:pPr>
      <w:r>
        <w:rPr>
          <w:rFonts w:ascii="PT Astra Serif" w:hAnsi="PT Astra Serif" w:cs="Arial"/>
          <w:sz w:val="24"/>
          <w:szCs w:val="24"/>
        </w:rPr>
        <w:tab/>
        <w:t xml:space="preserve">2.7.1.  Специалисты отдела не вправе требовать от  заявителя: </w:t>
      </w:r>
    </w:p>
    <w:p w:rsidR="00EE6A24" w:rsidRDefault="00621C59">
      <w:pPr>
        <w:ind w:firstLine="567"/>
        <w:jc w:val="both"/>
        <w:rPr>
          <w:rFonts w:ascii="PT Astra Serif" w:hAnsi="PT Astra Serif"/>
          <w:sz w:val="24"/>
          <w:szCs w:val="24"/>
        </w:rPr>
      </w:pPr>
      <w:r>
        <w:rPr>
          <w:rFonts w:ascii="PT Astra Serif" w:hAnsi="PT Astra Serif"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E6A24" w:rsidRDefault="00621C59">
      <w:pPr>
        <w:ind w:firstLine="567"/>
        <w:jc w:val="both"/>
        <w:rPr>
          <w:rFonts w:ascii="PT Astra Serif" w:hAnsi="PT Astra Serif"/>
          <w:sz w:val="24"/>
          <w:szCs w:val="24"/>
        </w:rPr>
      </w:pPr>
      <w:proofErr w:type="gramStart"/>
      <w:r>
        <w:rPr>
          <w:rFonts w:ascii="PT Astra Serif" w:hAnsi="PT Astra Serif"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1 210-ФЗ (ред. от 27.12.2019) "Об организации предоставления</w:t>
      </w:r>
      <w:proofErr w:type="gramEnd"/>
      <w:r>
        <w:rPr>
          <w:rFonts w:ascii="PT Astra Serif" w:hAnsi="PT Astra Serif" w:cs="Arial"/>
          <w:sz w:val="24"/>
          <w:szCs w:val="24"/>
        </w:rPr>
        <w:t xml:space="preserve"> </w:t>
      </w:r>
      <w:proofErr w:type="gramStart"/>
      <w:r>
        <w:rPr>
          <w:rFonts w:ascii="PT Astra Serif" w:hAnsi="PT Astra Serif" w:cs="Arial"/>
          <w:sz w:val="24"/>
          <w:szCs w:val="24"/>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Pr>
          <w:rFonts w:ascii="PT Astra Serif" w:hAnsi="PT Astra Serif"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6A24" w:rsidRDefault="00621C59">
      <w:pPr>
        <w:ind w:firstLine="567"/>
        <w:jc w:val="both"/>
        <w:rPr>
          <w:rFonts w:ascii="PT Astra Serif" w:hAnsi="PT Astra Serif"/>
          <w:sz w:val="24"/>
          <w:szCs w:val="24"/>
        </w:rPr>
      </w:pPr>
      <w:proofErr w:type="gramStart"/>
      <w:r>
        <w:rPr>
          <w:rFonts w:ascii="PT Astra Serif" w:hAnsi="PT Astra Serif"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9 210-ФЗ (ред. от 27.12.2019) "Об организации предоставления государственных и муниципальных</w:t>
      </w:r>
      <w:proofErr w:type="gramEnd"/>
      <w:r>
        <w:rPr>
          <w:rFonts w:ascii="PT Astra Serif" w:hAnsi="PT Astra Serif" w:cs="Arial"/>
          <w:sz w:val="24"/>
          <w:szCs w:val="24"/>
        </w:rPr>
        <w:t xml:space="preserve"> услуг";</w:t>
      </w:r>
    </w:p>
    <w:p w:rsidR="00EE6A24" w:rsidRDefault="00621C59">
      <w:pPr>
        <w:ind w:firstLine="567"/>
        <w:jc w:val="both"/>
        <w:rPr>
          <w:rFonts w:ascii="PT Astra Serif" w:hAnsi="PT Astra Serif"/>
          <w:sz w:val="24"/>
          <w:szCs w:val="24"/>
        </w:rPr>
      </w:pPr>
      <w:r>
        <w:rPr>
          <w:rFonts w:ascii="PT Astra Serif" w:hAnsi="PT Astra Serif"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E6A24" w:rsidRDefault="00621C59">
      <w:pPr>
        <w:ind w:firstLine="567"/>
        <w:jc w:val="both"/>
        <w:rPr>
          <w:rFonts w:ascii="PT Astra Serif" w:hAnsi="PT Astra Serif"/>
          <w:sz w:val="24"/>
          <w:szCs w:val="24"/>
        </w:rPr>
      </w:pPr>
      <w:r>
        <w:rPr>
          <w:rFonts w:ascii="PT Astra Serif" w:hAnsi="PT Astra Serif"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E6A24" w:rsidRDefault="00621C59">
      <w:pPr>
        <w:ind w:firstLine="567"/>
        <w:jc w:val="both"/>
        <w:rPr>
          <w:rFonts w:ascii="PT Astra Serif" w:hAnsi="PT Astra Serif"/>
          <w:sz w:val="24"/>
          <w:szCs w:val="24"/>
        </w:rPr>
      </w:pPr>
      <w:r>
        <w:rPr>
          <w:rFonts w:ascii="PT Astra Serif" w:hAnsi="PT Astra Serif"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E6A24" w:rsidRDefault="00621C59">
      <w:pPr>
        <w:ind w:firstLine="567"/>
        <w:jc w:val="both"/>
        <w:rPr>
          <w:rFonts w:ascii="PT Astra Serif" w:hAnsi="PT Astra Serif"/>
          <w:sz w:val="24"/>
          <w:szCs w:val="24"/>
        </w:rPr>
      </w:pPr>
      <w:r>
        <w:rPr>
          <w:rFonts w:ascii="PT Astra Serif" w:hAnsi="PT Astra Serif"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E6A24" w:rsidRDefault="00621C59">
      <w:pPr>
        <w:ind w:firstLine="567"/>
        <w:jc w:val="both"/>
        <w:rPr>
          <w:rFonts w:ascii="PT Astra Serif" w:hAnsi="PT Astra Serif"/>
          <w:sz w:val="24"/>
          <w:szCs w:val="24"/>
        </w:rPr>
      </w:pPr>
      <w:proofErr w:type="gramStart"/>
      <w:r>
        <w:rPr>
          <w:rFonts w:ascii="PT Astra Serif" w:hAnsi="PT Astra Serif"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16 210-ФЗ (ред. от 27.12.2019) "Об организации предоставления государственных и муниципальных услуг", при </w:t>
      </w:r>
      <w:r>
        <w:rPr>
          <w:rFonts w:ascii="PT Astra Serif" w:hAnsi="PT Astra Serif" w:cs="Arial"/>
          <w:sz w:val="24"/>
          <w:szCs w:val="24"/>
        </w:rPr>
        <w:lastRenderedPageBreak/>
        <w:t>первоначальном отказе в приеме документов, необходимых для предоставления государственной или муниципальной услуги</w:t>
      </w:r>
      <w:proofErr w:type="gramEnd"/>
      <w:r>
        <w:rPr>
          <w:rFonts w:ascii="PT Astra Serif" w:hAnsi="PT Astra Serif" w:cs="Arial"/>
          <w:sz w:val="24"/>
          <w:szCs w:val="24"/>
        </w:rPr>
        <w:t xml:space="preserve">, </w:t>
      </w:r>
      <w:proofErr w:type="gramStart"/>
      <w:r>
        <w:rPr>
          <w:rFonts w:ascii="PT Astra Serif" w:hAnsi="PT Astra Serif" w:cs="Arial"/>
          <w:sz w:val="24"/>
          <w:szCs w:val="24"/>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16 210-ФЗ (ред. от 27.12.2019) "Об организации предоставления государственных и муниципальных услуг", уведомляется</w:t>
      </w:r>
      <w:proofErr w:type="gramEnd"/>
      <w:r>
        <w:rPr>
          <w:rFonts w:ascii="PT Astra Serif" w:hAnsi="PT Astra Serif" w:cs="Arial"/>
          <w:sz w:val="24"/>
          <w:szCs w:val="24"/>
        </w:rPr>
        <w:t xml:space="preserve"> заявитель, а также приносятся извинения за доставленные неудобства.</w:t>
      </w:r>
    </w:p>
    <w:p w:rsidR="00EE6A24" w:rsidRDefault="00621C59">
      <w:pPr>
        <w:ind w:firstLine="540"/>
        <w:jc w:val="both"/>
        <w:outlineLvl w:val="2"/>
      </w:pPr>
      <w:r>
        <w:rPr>
          <w:rFonts w:ascii="PT Astra Serif" w:hAnsi="PT Astra Serif" w:cs="Arial"/>
          <w:color w:val="000000"/>
          <w:sz w:val="24"/>
          <w:szCs w:val="24"/>
        </w:rPr>
        <w:t>В случае</w:t>
      </w:r>
      <w:proofErr w:type="gramStart"/>
      <w:r>
        <w:rPr>
          <w:rFonts w:ascii="PT Astra Serif" w:hAnsi="PT Astra Serif" w:cs="Arial"/>
          <w:color w:val="000000"/>
          <w:sz w:val="24"/>
          <w:szCs w:val="24"/>
        </w:rPr>
        <w:t>,</w:t>
      </w:r>
      <w:proofErr w:type="gramEnd"/>
      <w:r>
        <w:rPr>
          <w:rFonts w:ascii="PT Astra Serif" w:hAnsi="PT Astra Serif" w:cs="Arial"/>
          <w:color w:val="000000"/>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законодательством обработка таких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согласие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Pr>
          <w:rFonts w:ascii="PT Astra Serif" w:hAnsi="PT Astra Serif" w:cs="Arial"/>
          <w:color w:val="000000"/>
          <w:sz w:val="24"/>
          <w:szCs w:val="24"/>
        </w:rPr>
        <w:t>представлены</w:t>
      </w:r>
      <w:proofErr w:type="gramEnd"/>
      <w:r>
        <w:rPr>
          <w:rFonts w:ascii="PT Astra Serif" w:hAnsi="PT Astra Serif" w:cs="Arial"/>
          <w:color w:val="000000"/>
          <w:sz w:val="24"/>
          <w:szCs w:val="24"/>
        </w:rPr>
        <w:t xml:space="preserve"> в том числе в форме электронного документа в соответствии с требованиями Федерального </w:t>
      </w:r>
      <w:hyperlink r:id="rId9">
        <w:r>
          <w:rPr>
            <w:rFonts w:ascii="PT Astra Serif" w:hAnsi="PT Astra Serif" w:cs="Arial"/>
            <w:color w:val="000000"/>
            <w:sz w:val="24"/>
            <w:szCs w:val="24"/>
          </w:rPr>
          <w:t>закона</w:t>
        </w:r>
      </w:hyperlink>
      <w:r>
        <w:rPr>
          <w:rFonts w:ascii="PT Astra Serif" w:hAnsi="PT Astra Serif" w:cs="Arial"/>
          <w:color w:val="000000"/>
          <w:sz w:val="24"/>
          <w:szCs w:val="24"/>
        </w:rPr>
        <w:t xml:space="preserve"> от 6 апреля 2011 года № 63-ФЗ "Об электронной подписи".</w:t>
      </w:r>
    </w:p>
    <w:p w:rsidR="00EE6A24" w:rsidRDefault="00621C59">
      <w:pPr>
        <w:tabs>
          <w:tab w:val="left" w:pos="7630"/>
        </w:tabs>
        <w:spacing w:after="200"/>
        <w:jc w:val="center"/>
        <w:rPr>
          <w:rFonts w:ascii="PT Astra Serif" w:hAnsi="PT Astra Serif"/>
          <w:sz w:val="24"/>
          <w:szCs w:val="24"/>
        </w:rPr>
      </w:pPr>
      <w:r>
        <w:rPr>
          <w:rFonts w:ascii="PT Astra Serif" w:eastAsiaTheme="minorHAnsi" w:hAnsi="PT Astra Serif" w:cs="Arial"/>
          <w:b/>
          <w:sz w:val="24"/>
          <w:szCs w:val="24"/>
          <w:lang w:eastAsia="en-US"/>
        </w:rPr>
        <w:t>2.8.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EE6A24" w:rsidRDefault="00621C59">
      <w:pPr>
        <w:jc w:val="both"/>
        <w:rPr>
          <w:rFonts w:ascii="PT Astra Serif" w:hAnsi="PT Astra Serif"/>
          <w:sz w:val="24"/>
          <w:szCs w:val="24"/>
        </w:rPr>
      </w:pPr>
      <w:r>
        <w:rPr>
          <w:rFonts w:ascii="PT Astra Serif" w:hAnsi="PT Astra Serif" w:cs="Arial"/>
          <w:sz w:val="24"/>
          <w:szCs w:val="24"/>
        </w:rPr>
        <w:tab/>
        <w:t xml:space="preserve">2.8.1. Оснований для отказа в приеме заявления с документами, необходимых для предоставления муниципальной услуги, и в приостановлении предоставления муниципальной услуги не имеется. </w:t>
      </w:r>
    </w:p>
    <w:p w:rsidR="00EE6A24" w:rsidRDefault="00EE6A24">
      <w:pPr>
        <w:jc w:val="both"/>
        <w:rPr>
          <w:rFonts w:cs="Arial"/>
        </w:rPr>
      </w:pPr>
    </w:p>
    <w:p w:rsidR="00EE6A24" w:rsidRDefault="00621C59">
      <w:pPr>
        <w:spacing w:after="200"/>
        <w:ind w:firstLine="567"/>
        <w:jc w:val="center"/>
        <w:outlineLvl w:val="2"/>
        <w:rPr>
          <w:rFonts w:ascii="PT Astra Serif" w:hAnsi="PT Astra Serif"/>
          <w:sz w:val="24"/>
          <w:szCs w:val="24"/>
        </w:rPr>
      </w:pPr>
      <w:r>
        <w:rPr>
          <w:rFonts w:ascii="PT Astra Serif" w:eastAsiaTheme="minorHAnsi" w:hAnsi="PT Astra Serif" w:cs="Arial"/>
          <w:b/>
          <w:sz w:val="24"/>
          <w:szCs w:val="24"/>
          <w:lang w:eastAsia="en-US"/>
        </w:rPr>
        <w:t>2.9. Исчерпывающий перечень оснований для приостановления или отказа в предоставлении Муниципальной услуги</w:t>
      </w:r>
    </w:p>
    <w:p w:rsidR="00EE6A24" w:rsidRDefault="00621C59">
      <w:pPr>
        <w:jc w:val="both"/>
        <w:rPr>
          <w:rFonts w:ascii="PT Astra Serif" w:hAnsi="PT Astra Serif"/>
          <w:sz w:val="24"/>
          <w:szCs w:val="24"/>
        </w:rPr>
      </w:pPr>
      <w:r>
        <w:rPr>
          <w:rFonts w:ascii="PT Astra Serif" w:hAnsi="PT Astra Serif" w:cs="Arial"/>
          <w:sz w:val="24"/>
          <w:szCs w:val="24"/>
        </w:rPr>
        <w:tab/>
        <w:t>2.9.1.Исчерпывающий перечень оснований для отказа в предоставлении муниципальной услуги:</w:t>
      </w:r>
    </w:p>
    <w:p w:rsidR="00EE6A24" w:rsidRDefault="00621C59">
      <w:pPr>
        <w:jc w:val="both"/>
        <w:rPr>
          <w:rFonts w:ascii="PT Astra Serif" w:hAnsi="PT Astra Serif"/>
          <w:sz w:val="24"/>
          <w:szCs w:val="24"/>
        </w:rPr>
      </w:pPr>
      <w:r>
        <w:rPr>
          <w:rFonts w:ascii="PT Astra Serif" w:hAnsi="PT Astra Serif" w:cs="Arial"/>
          <w:sz w:val="24"/>
          <w:szCs w:val="24"/>
        </w:rPr>
        <w:tab/>
        <w:t>- непредставление документов согласно перечню определенному п. 2.5.4 административного регламента, обязанность по представлению которых возложена на заявителя;</w:t>
      </w:r>
    </w:p>
    <w:p w:rsidR="00EE6A24" w:rsidRDefault="00621C59">
      <w:pPr>
        <w:jc w:val="both"/>
        <w:rPr>
          <w:rFonts w:ascii="PT Astra Serif" w:hAnsi="PT Astra Serif"/>
          <w:sz w:val="24"/>
          <w:szCs w:val="24"/>
        </w:rPr>
      </w:pPr>
      <w:r>
        <w:rPr>
          <w:rFonts w:ascii="PT Astra Serif" w:hAnsi="PT Astra Serif" w:cs="Arial"/>
          <w:sz w:val="24"/>
          <w:szCs w:val="24"/>
        </w:rPr>
        <w:tab/>
        <w:t>-  непредставление документов согласно перечню определенному п. 2.5.4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w:t>
      </w:r>
      <w:proofErr w:type="gramStart"/>
      <w:r>
        <w:rPr>
          <w:rFonts w:ascii="PT Astra Serif" w:hAnsi="PT Astra Serif" w:cs="Arial"/>
          <w:sz w:val="24"/>
          <w:szCs w:val="24"/>
        </w:rPr>
        <w:t>и</w:t>
      </w:r>
      <w:proofErr w:type="gramEnd"/>
      <w:r>
        <w:rPr>
          <w:rFonts w:ascii="PT Astra Serif" w:hAnsi="PT Astra Serif" w:cs="Arial"/>
          <w:sz w:val="24"/>
          <w:szCs w:val="24"/>
        </w:rPr>
        <w:t xml:space="preserve"> 15 календарных дней;</w:t>
      </w:r>
    </w:p>
    <w:p w:rsidR="00EE6A24" w:rsidRDefault="00621C59">
      <w:pPr>
        <w:jc w:val="both"/>
        <w:rPr>
          <w:rFonts w:ascii="PT Astra Serif" w:hAnsi="PT Astra Serif"/>
          <w:sz w:val="24"/>
          <w:szCs w:val="24"/>
        </w:rPr>
      </w:pPr>
      <w:r>
        <w:rPr>
          <w:rFonts w:ascii="PT Astra Serif" w:hAnsi="PT Astra Serif" w:cs="Arial"/>
          <w:sz w:val="24"/>
          <w:szCs w:val="24"/>
        </w:rPr>
        <w:tab/>
        <w:t xml:space="preserve">- если в письменном обращении указаны причины связанные </w:t>
      </w:r>
      <w:proofErr w:type="gramStart"/>
      <w:r>
        <w:rPr>
          <w:rFonts w:ascii="PT Astra Serif" w:hAnsi="PT Astra Serif" w:cs="Arial"/>
          <w:sz w:val="24"/>
          <w:szCs w:val="24"/>
        </w:rPr>
        <w:t>с</w:t>
      </w:r>
      <w:proofErr w:type="gramEnd"/>
      <w:r>
        <w:rPr>
          <w:rFonts w:ascii="PT Astra Serif" w:hAnsi="PT Astra Serif" w:cs="Arial"/>
          <w:sz w:val="24"/>
          <w:szCs w:val="24"/>
        </w:rPr>
        <w:t>:</w:t>
      </w:r>
    </w:p>
    <w:p w:rsidR="00EE6A24" w:rsidRDefault="00621C59">
      <w:pPr>
        <w:jc w:val="both"/>
        <w:rPr>
          <w:rFonts w:ascii="PT Astra Serif" w:hAnsi="PT Astra Serif"/>
          <w:sz w:val="24"/>
          <w:szCs w:val="24"/>
        </w:rPr>
      </w:pPr>
      <w:r>
        <w:rPr>
          <w:rFonts w:ascii="PT Astra Serif" w:hAnsi="PT Astra Serif" w:cs="Arial"/>
          <w:sz w:val="24"/>
          <w:szCs w:val="24"/>
        </w:rPr>
        <w:tab/>
        <w:t xml:space="preserve"> - отсутствие системы централизованной канализации и горячего водоснабжения в одно- и двухэтажном жилом доме;</w:t>
      </w:r>
    </w:p>
    <w:p w:rsidR="00EE6A24" w:rsidRDefault="00621C59">
      <w:pPr>
        <w:ind w:firstLine="708"/>
        <w:jc w:val="both"/>
        <w:rPr>
          <w:rFonts w:ascii="PT Astra Serif" w:hAnsi="PT Astra Serif"/>
          <w:sz w:val="24"/>
          <w:szCs w:val="24"/>
        </w:rPr>
      </w:pPr>
      <w:r>
        <w:rPr>
          <w:rFonts w:ascii="PT Astra Serif" w:hAnsi="PT Astra Serif" w:cs="Arial"/>
          <w:sz w:val="24"/>
          <w:szCs w:val="24"/>
        </w:rPr>
        <w:t>- 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EE6A24" w:rsidRDefault="00621C59">
      <w:pPr>
        <w:jc w:val="both"/>
        <w:rPr>
          <w:rFonts w:ascii="PT Astra Serif" w:hAnsi="PT Astra Serif"/>
          <w:sz w:val="24"/>
          <w:szCs w:val="24"/>
        </w:rPr>
      </w:pPr>
      <w:r>
        <w:rPr>
          <w:rFonts w:ascii="PT Astra Serif" w:hAnsi="PT Astra Serif" w:cs="Arial"/>
          <w:sz w:val="24"/>
          <w:szCs w:val="24"/>
        </w:rPr>
        <w:tab/>
        <w:t xml:space="preserve"> -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EE6A24" w:rsidRDefault="00621C59">
      <w:pPr>
        <w:jc w:val="both"/>
        <w:rPr>
          <w:rFonts w:ascii="PT Astra Serif" w:hAnsi="PT Astra Serif"/>
          <w:sz w:val="24"/>
          <w:szCs w:val="24"/>
        </w:rPr>
      </w:pPr>
      <w:r>
        <w:rPr>
          <w:rFonts w:ascii="PT Astra Serif" w:hAnsi="PT Astra Serif" w:cs="Arial"/>
          <w:sz w:val="24"/>
          <w:szCs w:val="24"/>
        </w:rPr>
        <w:tab/>
        <w:t xml:space="preserve">Решение об отказе в предоставлении муниципальной услуги должно содержать основания такого отказа. </w:t>
      </w:r>
    </w:p>
    <w:p w:rsidR="00EE6A24" w:rsidRDefault="00621C59">
      <w:pPr>
        <w:jc w:val="both"/>
        <w:rPr>
          <w:rFonts w:ascii="PT Astra Serif" w:hAnsi="PT Astra Serif"/>
          <w:sz w:val="24"/>
          <w:szCs w:val="24"/>
        </w:rPr>
      </w:pPr>
      <w:r>
        <w:rPr>
          <w:rFonts w:ascii="PT Astra Serif" w:hAnsi="PT Astra Serif" w:cs="Arial"/>
          <w:sz w:val="24"/>
          <w:szCs w:val="24"/>
        </w:rPr>
        <w:lastRenderedPageBreak/>
        <w:tab/>
        <w:t>Решение об отказе в признании жилого помещения непригодным для проживания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E6A24" w:rsidRDefault="00EE6A24">
      <w:pPr>
        <w:jc w:val="both"/>
        <w:rPr>
          <w:rFonts w:ascii="PT Astra Serif" w:hAnsi="PT Astra Serif" w:cs="Arial"/>
          <w:sz w:val="24"/>
          <w:szCs w:val="24"/>
        </w:rPr>
      </w:pPr>
    </w:p>
    <w:p w:rsidR="00EE6A24" w:rsidRDefault="00621C59">
      <w:pPr>
        <w:spacing w:after="200" w:line="276" w:lineRule="auto"/>
        <w:ind w:firstLine="720"/>
        <w:jc w:val="center"/>
        <w:outlineLvl w:val="2"/>
        <w:rPr>
          <w:rFonts w:ascii="PT Astra Serif" w:hAnsi="PT Astra Serif"/>
          <w:sz w:val="24"/>
          <w:szCs w:val="24"/>
        </w:rPr>
      </w:pPr>
      <w:r>
        <w:rPr>
          <w:rFonts w:ascii="PT Astra Serif" w:eastAsiaTheme="minorHAnsi" w:hAnsi="PT Astra Serif" w:cs="Arial"/>
          <w:b/>
          <w:sz w:val="24"/>
          <w:szCs w:val="24"/>
          <w:lang w:eastAsia="en-US"/>
        </w:rPr>
        <w:t>2.10. Порядок, размер и основания взимания государственной пошлины или иной платы за предоставление Муниципальной услуги</w:t>
      </w:r>
    </w:p>
    <w:p w:rsidR="00EE6A24" w:rsidRDefault="00621C59">
      <w:pPr>
        <w:jc w:val="both"/>
        <w:rPr>
          <w:rFonts w:ascii="PT Astra Serif" w:hAnsi="PT Astra Serif"/>
          <w:sz w:val="24"/>
          <w:szCs w:val="24"/>
        </w:rPr>
      </w:pPr>
      <w:r>
        <w:rPr>
          <w:rFonts w:ascii="PT Astra Serif" w:hAnsi="PT Astra Serif" w:cs="Arial"/>
          <w:sz w:val="24"/>
          <w:szCs w:val="24"/>
        </w:rPr>
        <w:tab/>
        <w:t>2.10.1. Муниципальная услуга предоставляется бесплатно.</w:t>
      </w:r>
    </w:p>
    <w:p w:rsidR="00EE6A24" w:rsidRDefault="00EE6A24">
      <w:pPr>
        <w:jc w:val="both"/>
        <w:rPr>
          <w:rFonts w:ascii="PT Astra Serif" w:hAnsi="PT Astra Serif" w:cs="Arial"/>
          <w:sz w:val="24"/>
          <w:szCs w:val="24"/>
        </w:rPr>
      </w:pPr>
    </w:p>
    <w:p w:rsidR="00EE6A24" w:rsidRDefault="00621C59">
      <w:pPr>
        <w:spacing w:after="200" w:line="276" w:lineRule="auto"/>
        <w:ind w:firstLine="567"/>
        <w:jc w:val="center"/>
        <w:rPr>
          <w:rFonts w:ascii="PT Astra Serif" w:hAnsi="PT Astra Serif"/>
          <w:sz w:val="24"/>
          <w:szCs w:val="24"/>
        </w:rPr>
      </w:pPr>
      <w:r>
        <w:rPr>
          <w:rFonts w:ascii="PT Astra Serif" w:eastAsiaTheme="minorHAnsi" w:hAnsi="PT Astra Serif" w:cs="Arial"/>
          <w:b/>
          <w:bCs/>
          <w:color w:val="00000A"/>
          <w:sz w:val="24"/>
          <w:szCs w:val="24"/>
          <w:lang w:eastAsia="en-U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E6A24" w:rsidRDefault="00621C59">
      <w:pPr>
        <w:spacing w:after="200"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2.11.1. </w:t>
      </w:r>
      <w:r>
        <w:rPr>
          <w:rFonts w:ascii="PT Astra Serif" w:eastAsiaTheme="minorHAnsi" w:hAnsi="PT Astra Serif" w:cs="Arial"/>
          <w:bCs/>
          <w:color w:val="00000A"/>
          <w:sz w:val="24"/>
          <w:szCs w:val="24"/>
          <w:lang w:eastAsia="en-US"/>
        </w:rPr>
        <w:t>Муниципальная услуга предоставляется без взимания платы с Заявителя.</w:t>
      </w:r>
    </w:p>
    <w:p w:rsidR="00EE6A24" w:rsidRDefault="00621C59">
      <w:pPr>
        <w:spacing w:after="200" w:line="276" w:lineRule="auto"/>
        <w:ind w:firstLine="567"/>
        <w:jc w:val="center"/>
        <w:outlineLvl w:val="2"/>
        <w:rPr>
          <w:rFonts w:ascii="PT Astra Serif" w:hAnsi="PT Astra Serif"/>
          <w:sz w:val="24"/>
          <w:szCs w:val="24"/>
        </w:rPr>
      </w:pPr>
      <w:r>
        <w:rPr>
          <w:rFonts w:ascii="PT Astra Serif" w:eastAsiaTheme="minorHAnsi" w:hAnsi="PT Astra Serif" w:cs="Arial"/>
          <w:b/>
          <w:bCs/>
          <w:color w:val="00000A"/>
          <w:sz w:val="24"/>
          <w:szCs w:val="24"/>
          <w:lang w:eastAsia="en-US"/>
        </w:rPr>
        <w:t xml:space="preserve">2.12. </w:t>
      </w:r>
      <w:r>
        <w:rPr>
          <w:rFonts w:ascii="PT Astra Serif" w:eastAsiaTheme="minorHAnsi" w:hAnsi="PT Astra Serif" w:cs="Arial"/>
          <w:b/>
          <w:color w:val="00000A"/>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E6A24" w:rsidRDefault="00621C59">
      <w:pPr>
        <w:spacing w:line="276" w:lineRule="auto"/>
        <w:jc w:val="both"/>
        <w:outlineLvl w:val="2"/>
        <w:rPr>
          <w:rFonts w:ascii="PT Astra Serif" w:hAnsi="PT Astra Serif"/>
          <w:sz w:val="24"/>
          <w:szCs w:val="24"/>
        </w:rPr>
      </w:pPr>
      <w:r>
        <w:rPr>
          <w:rFonts w:ascii="PT Astra Serif" w:eastAsiaTheme="minorHAnsi" w:hAnsi="PT Astra Serif" w:cs="Arial"/>
          <w:b/>
          <w:color w:val="00000A"/>
          <w:sz w:val="24"/>
          <w:szCs w:val="24"/>
          <w:lang w:eastAsia="en-US"/>
        </w:rPr>
        <w:t xml:space="preserve">          </w:t>
      </w:r>
      <w:r>
        <w:rPr>
          <w:rFonts w:ascii="PT Astra Serif" w:eastAsiaTheme="minorHAnsi" w:hAnsi="PT Astra Serif" w:cs="Arial"/>
          <w:bCs/>
          <w:color w:val="00000A"/>
          <w:sz w:val="24"/>
          <w:szCs w:val="24"/>
          <w:lang w:eastAsia="en-US"/>
        </w:rPr>
        <w:t xml:space="preserve">2.12.1. Максимальный срок ожидания в очереди при подаче запроса о предоставлении муниципальной услуги и </w:t>
      </w:r>
      <w:r>
        <w:rPr>
          <w:rFonts w:ascii="PT Astra Serif" w:eastAsiaTheme="minorHAnsi" w:hAnsi="PT Astra Serif" w:cs="Arial"/>
          <w:color w:val="00000A"/>
          <w:sz w:val="24"/>
          <w:szCs w:val="24"/>
          <w:lang w:eastAsia="en-US"/>
        </w:rPr>
        <w:t>при получении результата предоставления муниципальной услуги составляет не более</w:t>
      </w:r>
      <w:r>
        <w:rPr>
          <w:rFonts w:ascii="PT Astra Serif" w:eastAsiaTheme="minorHAnsi" w:hAnsi="PT Astra Serif" w:cs="Arial"/>
          <w:bCs/>
          <w:color w:val="00000A"/>
          <w:sz w:val="24"/>
          <w:szCs w:val="24"/>
          <w:lang w:eastAsia="en-US"/>
        </w:rPr>
        <w:t xml:space="preserve"> 15</w:t>
      </w:r>
      <w:r>
        <w:rPr>
          <w:rFonts w:ascii="PT Astra Serif" w:eastAsiaTheme="minorHAnsi" w:hAnsi="PT Astra Serif" w:cs="Arial"/>
          <w:color w:val="00000A"/>
          <w:sz w:val="24"/>
          <w:szCs w:val="24"/>
          <w:lang w:eastAsia="en-US"/>
        </w:rPr>
        <w:t xml:space="preserve"> минут.</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bCs/>
          <w:color w:val="00000A"/>
          <w:sz w:val="24"/>
          <w:szCs w:val="24"/>
          <w:lang w:eastAsia="en-US"/>
        </w:rPr>
        <w:t xml:space="preserve">          2.12.2.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EE6A24" w:rsidRDefault="00621C59">
      <w:pPr>
        <w:spacing w:before="120" w:after="120" w:line="276" w:lineRule="auto"/>
        <w:ind w:firstLine="709"/>
        <w:jc w:val="center"/>
        <w:rPr>
          <w:rFonts w:ascii="PT Astra Serif" w:hAnsi="PT Astra Serif"/>
          <w:sz w:val="24"/>
          <w:szCs w:val="24"/>
        </w:rPr>
      </w:pPr>
      <w:r>
        <w:rPr>
          <w:rFonts w:ascii="PT Astra Serif" w:eastAsiaTheme="minorHAnsi" w:hAnsi="PT Astra Serif" w:cs="Arial"/>
          <w:b/>
          <w:bCs/>
          <w:color w:val="00000A"/>
          <w:sz w:val="24"/>
          <w:szCs w:val="24"/>
          <w:lang w:eastAsia="en-US"/>
        </w:rPr>
        <w:t xml:space="preserve">2.13. </w:t>
      </w:r>
      <w:r>
        <w:rPr>
          <w:rFonts w:ascii="PT Astra Serif" w:eastAsiaTheme="minorHAnsi" w:hAnsi="PT Astra Serif" w:cs="Arial"/>
          <w:b/>
          <w:color w:val="00000A"/>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2.13.1.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2.13.2.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2.13.3.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EE6A24" w:rsidRDefault="00621C59">
      <w:pPr>
        <w:spacing w:after="200" w:line="276" w:lineRule="auto"/>
        <w:ind w:firstLine="567"/>
        <w:jc w:val="center"/>
        <w:rPr>
          <w:rFonts w:ascii="PT Astra Serif" w:hAnsi="PT Astra Serif"/>
          <w:sz w:val="24"/>
          <w:szCs w:val="24"/>
        </w:rPr>
      </w:pPr>
      <w:r>
        <w:rPr>
          <w:rFonts w:ascii="PT Astra Serif" w:eastAsiaTheme="minorHAnsi" w:hAnsi="PT Astra Serif" w:cs="Arial"/>
          <w:b/>
          <w:bCs/>
          <w:color w:val="00000A"/>
          <w:sz w:val="24"/>
          <w:szCs w:val="24"/>
          <w:lang w:eastAsia="en-US"/>
        </w:rPr>
        <w:t xml:space="preserve">2.14. </w:t>
      </w:r>
      <w:proofErr w:type="gramStart"/>
      <w:r>
        <w:rPr>
          <w:rFonts w:ascii="PT Astra Serif" w:eastAsiaTheme="minorHAnsi" w:hAnsi="PT Astra Serif" w:cs="Arial"/>
          <w:b/>
          <w:sz w:val="24"/>
          <w:szCs w:val="24"/>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Pr>
          <w:rFonts w:ascii="PT Astra Serif" w:eastAsiaTheme="minorHAnsi" w:hAnsi="PT Astra Serif" w:cs="Arial"/>
          <w:b/>
          <w:sz w:val="24"/>
          <w:szCs w:val="24"/>
          <w:lang w:eastAsia="en-US"/>
        </w:rPr>
        <w:t>мультимедийной</w:t>
      </w:r>
      <w:proofErr w:type="spellEnd"/>
      <w:r>
        <w:rPr>
          <w:rFonts w:ascii="PT Astra Serif" w:eastAsiaTheme="minorHAnsi" w:hAnsi="PT Astra Serif" w:cs="Arial"/>
          <w:b/>
          <w:sz w:val="24"/>
          <w:szCs w:val="24"/>
          <w:lang w:eastAsia="en-US"/>
        </w:rPr>
        <w:t xml:space="preserve"> информации о порядке предоставления такой услуги, в том числе к обеспечению доступности для инвалидов</w:t>
      </w:r>
      <w:proofErr w:type="gramEnd"/>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2.14.1. Предоставление Муниципальной услуги осуществляется в специально выделенных для этих целей помещениях Администрации и МФЦ.</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lastRenderedPageBreak/>
        <w:t xml:space="preserve">  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2.14.3.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На здании рядом с входом должна быть размещена информационная табличка (вывеска), содержащая следующую информацию:</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наименование органа;</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место нахождения и юридический адрес;</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режим работы;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номера телефонов для справок;</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адрес официального сайта.</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2.14.4.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В местах для ожидания устанавливаются стулья (кресельные секции, кресла) для Заявителей. </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lastRenderedPageBreak/>
        <w:t>Для Заявителя, находящегося на приеме, должно быть предусмотрено место для раскладки документов.</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В помещениях приема и выдачи документов размещается абонентский ящик, а также стенд по </w:t>
      </w:r>
      <w:proofErr w:type="spellStart"/>
      <w:r>
        <w:rPr>
          <w:rFonts w:ascii="PT Astra Serif" w:eastAsiaTheme="minorHAnsi" w:hAnsi="PT Astra Serif" w:cs="Arial"/>
          <w:sz w:val="24"/>
          <w:szCs w:val="24"/>
          <w:lang w:eastAsia="en-US"/>
        </w:rPr>
        <w:t>антикоррупционной</w:t>
      </w:r>
      <w:proofErr w:type="spellEnd"/>
      <w:r>
        <w:rPr>
          <w:rFonts w:ascii="PT Astra Serif" w:eastAsiaTheme="minorHAnsi" w:hAnsi="PT Astra Serif" w:cs="Arial"/>
          <w:sz w:val="24"/>
          <w:szCs w:val="24"/>
          <w:lang w:eastAsia="en-US"/>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Pr>
          <w:rFonts w:ascii="PT Astra Serif" w:eastAsiaTheme="minorHAnsi" w:hAnsi="PT Astra Serif" w:cs="Arial"/>
          <w:sz w:val="24"/>
          <w:szCs w:val="24"/>
          <w:lang w:eastAsia="en-US"/>
        </w:rPr>
        <w:t>антикоррупционной</w:t>
      </w:r>
      <w:proofErr w:type="spellEnd"/>
      <w:r>
        <w:rPr>
          <w:rFonts w:ascii="PT Astra Serif" w:eastAsiaTheme="minorHAnsi" w:hAnsi="PT Astra Serif" w:cs="Arial"/>
          <w:sz w:val="24"/>
          <w:szCs w:val="24"/>
          <w:lang w:eastAsia="en-US"/>
        </w:rPr>
        <w:t xml:space="preserve"> тематике.</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2.14.5. Для людей с ограниченными возможностями должно быть предусмотрено:</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 возможность беспрепятственного входа в помещения и выхода из них;</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содействие со стороны должностных лиц инспекции, при необходимости, инвалиду при входе в объект и выходе из него;</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оборудование на прилегающих к зданию территориях мест для парковки автотранспортных средств инвалидов;</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PT Astra Serif" w:eastAsiaTheme="minorHAnsi" w:hAnsi="PT Astra Serif" w:cs="Arial"/>
          <w:sz w:val="24"/>
          <w:szCs w:val="24"/>
          <w:lang w:eastAsia="en-US"/>
        </w:rPr>
        <w:t>ассистивных</w:t>
      </w:r>
      <w:proofErr w:type="spellEnd"/>
      <w:r>
        <w:rPr>
          <w:rFonts w:ascii="PT Astra Serif" w:eastAsiaTheme="minorHAnsi" w:hAnsi="PT Astra Serif" w:cs="Arial"/>
          <w:sz w:val="24"/>
          <w:szCs w:val="24"/>
          <w:lang w:eastAsia="en-US"/>
        </w:rPr>
        <w:t xml:space="preserve"> и вспомогательных технологий, а также сменного кресла-коляски;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сопровождение инвалидов, имеющих стойкие расстройства функции зрения и самостоятельного передвижения, по территории учреждения;</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 оказание должностными лицами учреждения иной необходимой инвалидам и </w:t>
      </w:r>
      <w:proofErr w:type="spellStart"/>
      <w:r>
        <w:rPr>
          <w:rFonts w:ascii="PT Astra Serif" w:eastAsiaTheme="minorHAnsi" w:hAnsi="PT Astra Serif" w:cs="Arial"/>
          <w:sz w:val="24"/>
          <w:szCs w:val="24"/>
          <w:lang w:eastAsia="en-US"/>
        </w:rPr>
        <w:t>маломобильным</w:t>
      </w:r>
      <w:proofErr w:type="spellEnd"/>
      <w:r>
        <w:rPr>
          <w:rFonts w:ascii="PT Astra Serif" w:eastAsiaTheme="minorHAnsi" w:hAnsi="PT Astra Serif" w:cs="Arial"/>
          <w:sz w:val="24"/>
          <w:szCs w:val="24"/>
          <w:lang w:eastAsia="en-US"/>
        </w:rPr>
        <w:t xml:space="preserve"> группам населения помощи в преодолении барьеров, мешающих получению ими услуг наравне с другими лицами.</w:t>
      </w:r>
    </w:p>
    <w:p w:rsidR="00EE6A24" w:rsidRDefault="00621C59">
      <w:pPr>
        <w:jc w:val="both"/>
        <w:rPr>
          <w:rFonts w:ascii="PT Astra Serif" w:hAnsi="PT Astra Serif"/>
          <w:sz w:val="24"/>
          <w:szCs w:val="24"/>
        </w:rPr>
      </w:pPr>
      <w:r>
        <w:rPr>
          <w:rFonts w:ascii="PT Astra Serif" w:eastAsiaTheme="minorHAnsi" w:hAnsi="PT Astra Serif" w:cs="Arial"/>
          <w:sz w:val="24"/>
          <w:szCs w:val="24"/>
          <w:lang w:eastAsia="en-US"/>
        </w:rPr>
        <w:t xml:space="preserve">  </w:t>
      </w:r>
      <w:r>
        <w:rPr>
          <w:rFonts w:ascii="PT Astra Serif" w:eastAsiaTheme="minorHAnsi" w:hAnsi="PT Astra Serif" w:cs="Arial"/>
          <w:sz w:val="24"/>
          <w:szCs w:val="24"/>
          <w:lang w:eastAsia="en-US"/>
        </w:rPr>
        <w:tab/>
        <w:t xml:space="preserve">2.14.6.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Pr>
          <w:rFonts w:ascii="PT Astra Serif" w:eastAsiaTheme="minorHAnsi" w:hAnsi="PT Astra Serif" w:cs="Arial"/>
          <w:sz w:val="24"/>
          <w:szCs w:val="24"/>
          <w:lang w:eastAsia="en-US"/>
        </w:rPr>
        <w:t>это</w:t>
      </w:r>
      <w:proofErr w:type="gramEnd"/>
      <w:r>
        <w:rPr>
          <w:rFonts w:ascii="PT Astra Serif" w:eastAsiaTheme="minorHAnsi" w:hAnsi="PT Astra Serif" w:cs="Arial"/>
          <w:sz w:val="24"/>
          <w:szCs w:val="24"/>
          <w:lang w:eastAsia="en-US"/>
        </w:rPr>
        <w:t xml:space="preserve"> возможно, обеспечить предоставление необходимой услуги по месту жительства инвалида или в дистанционном режиме.</w:t>
      </w:r>
    </w:p>
    <w:p w:rsidR="00EE6A24" w:rsidRDefault="00EE6A24">
      <w:pPr>
        <w:jc w:val="both"/>
        <w:rPr>
          <w:rFonts w:ascii="PT Astra Serif" w:eastAsiaTheme="minorHAnsi" w:hAnsi="PT Astra Serif" w:cs="Arial"/>
          <w:sz w:val="24"/>
          <w:szCs w:val="24"/>
          <w:lang w:eastAsia="en-US"/>
        </w:rPr>
      </w:pPr>
    </w:p>
    <w:p w:rsidR="00EE6A24" w:rsidRDefault="00621C59">
      <w:pPr>
        <w:spacing w:after="200"/>
        <w:jc w:val="center"/>
        <w:rPr>
          <w:rFonts w:ascii="PT Astra Serif" w:hAnsi="PT Astra Serif"/>
          <w:sz w:val="24"/>
          <w:szCs w:val="24"/>
        </w:rPr>
      </w:pPr>
      <w:r>
        <w:rPr>
          <w:rFonts w:ascii="PT Astra Serif" w:eastAsiaTheme="minorHAnsi" w:hAnsi="PT Astra Serif" w:cs="Arial"/>
          <w:b/>
          <w:bCs/>
          <w:color w:val="00000A"/>
          <w:sz w:val="24"/>
          <w:szCs w:val="24"/>
          <w:lang w:eastAsia="en-US"/>
        </w:rPr>
        <w:t>2.15.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EE6A24" w:rsidRDefault="00621C59">
      <w:pPr>
        <w:ind w:firstLine="709"/>
        <w:jc w:val="both"/>
        <w:rPr>
          <w:rFonts w:ascii="PT Astra Serif" w:hAnsi="PT Astra Serif"/>
          <w:sz w:val="24"/>
          <w:szCs w:val="24"/>
        </w:rPr>
      </w:pPr>
      <w:r>
        <w:rPr>
          <w:rFonts w:ascii="PT Astra Serif" w:hAnsi="PT Astra Serif" w:cs="Arial"/>
          <w:bCs/>
          <w:color w:val="000000"/>
          <w:sz w:val="24"/>
          <w:szCs w:val="24"/>
        </w:rPr>
        <w:t xml:space="preserve">2.15.1. Показателем качества и доступности муниципальной услуги является </w:t>
      </w:r>
      <w:r>
        <w:rPr>
          <w:rFonts w:ascii="PT Astra Serif" w:hAnsi="PT Astra Serif" w:cs="Arial"/>
          <w:color w:val="000000"/>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EE6A24" w:rsidRDefault="00621C59">
      <w:pPr>
        <w:ind w:firstLine="713"/>
        <w:jc w:val="both"/>
        <w:rPr>
          <w:rFonts w:ascii="PT Astra Serif" w:hAnsi="PT Astra Serif"/>
          <w:sz w:val="24"/>
          <w:szCs w:val="24"/>
        </w:rPr>
      </w:pPr>
      <w:r>
        <w:rPr>
          <w:rFonts w:ascii="PT Astra Serif" w:hAnsi="PT Astra Serif" w:cs="Arial"/>
          <w:bCs/>
          <w:color w:val="00000A"/>
          <w:sz w:val="24"/>
          <w:szCs w:val="24"/>
        </w:rPr>
        <w:t xml:space="preserve">2.15.2. </w:t>
      </w:r>
      <w:r>
        <w:rPr>
          <w:rFonts w:ascii="PT Astra Serif" w:hAnsi="PT Astra Serif" w:cs="Arial"/>
          <w:color w:val="00000A"/>
          <w:sz w:val="24"/>
          <w:szCs w:val="24"/>
        </w:rPr>
        <w:t>Показателями доступности муниципальной услуги являются:</w:t>
      </w:r>
    </w:p>
    <w:p w:rsidR="00EE6A24" w:rsidRDefault="00621C59">
      <w:pPr>
        <w:ind w:firstLine="713"/>
        <w:jc w:val="both"/>
        <w:rPr>
          <w:rFonts w:ascii="PT Astra Serif" w:hAnsi="PT Astra Serif"/>
          <w:sz w:val="24"/>
          <w:szCs w:val="24"/>
        </w:rPr>
      </w:pPr>
      <w:r>
        <w:rPr>
          <w:rFonts w:ascii="PT Astra Serif" w:hAnsi="PT Astra Serif" w:cs="Arial"/>
          <w:color w:val="00000A"/>
          <w:sz w:val="24"/>
          <w:szCs w:val="24"/>
        </w:rPr>
        <w:t xml:space="preserve">- количество взаимодействий со специалистом при предоставлении муниципальной </w:t>
      </w:r>
      <w:r>
        <w:rPr>
          <w:rFonts w:ascii="PT Astra Serif" w:hAnsi="PT Astra Serif" w:cs="Arial"/>
          <w:color w:val="00000A"/>
          <w:sz w:val="24"/>
          <w:szCs w:val="24"/>
        </w:rPr>
        <w:lastRenderedPageBreak/>
        <w:t>услуги – не более двух;</w:t>
      </w:r>
    </w:p>
    <w:p w:rsidR="00EE6A24" w:rsidRDefault="00621C59">
      <w:pPr>
        <w:ind w:firstLine="713"/>
        <w:jc w:val="both"/>
        <w:rPr>
          <w:rFonts w:ascii="PT Astra Serif" w:hAnsi="PT Astra Serif"/>
          <w:sz w:val="24"/>
          <w:szCs w:val="24"/>
        </w:rPr>
      </w:pPr>
      <w:r>
        <w:rPr>
          <w:rFonts w:ascii="PT Astra Serif" w:hAnsi="PT Astra Serif" w:cs="Arial"/>
          <w:color w:val="00000A"/>
          <w:sz w:val="24"/>
          <w:szCs w:val="24"/>
        </w:rPr>
        <w:t>- продолжительность взаимодействия со специалистом при предоставлении муниципальной услуги - не более 15 минут;</w:t>
      </w:r>
    </w:p>
    <w:p w:rsidR="00EE6A24" w:rsidRDefault="00621C59">
      <w:pPr>
        <w:tabs>
          <w:tab w:val="left" w:pos="720"/>
          <w:tab w:val="left" w:pos="1800"/>
        </w:tabs>
        <w:spacing w:line="276" w:lineRule="auto"/>
        <w:ind w:firstLine="713"/>
        <w:jc w:val="both"/>
        <w:rPr>
          <w:rFonts w:ascii="PT Astra Serif" w:hAnsi="PT Astra Serif"/>
          <w:sz w:val="24"/>
          <w:szCs w:val="24"/>
        </w:rPr>
      </w:pPr>
      <w:r>
        <w:rPr>
          <w:rFonts w:ascii="PT Astra Serif" w:eastAsiaTheme="minorHAnsi" w:hAnsi="PT Astra Serif" w:cs="Arial"/>
          <w:color w:val="00000A"/>
          <w:sz w:val="24"/>
          <w:szCs w:val="24"/>
          <w:lang w:eastAsia="en-US"/>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EE6A24" w:rsidRDefault="00621C59">
      <w:pPr>
        <w:tabs>
          <w:tab w:val="left" w:pos="720"/>
          <w:tab w:val="left" w:pos="1800"/>
        </w:tabs>
        <w:spacing w:line="276" w:lineRule="auto"/>
        <w:ind w:firstLine="713"/>
        <w:jc w:val="both"/>
        <w:rPr>
          <w:rFonts w:ascii="PT Astra Serif" w:hAnsi="PT Astra Serif"/>
          <w:sz w:val="24"/>
          <w:szCs w:val="24"/>
        </w:rPr>
      </w:pPr>
      <w:r>
        <w:rPr>
          <w:rFonts w:ascii="PT Astra Serif" w:eastAsiaTheme="minorHAnsi" w:hAnsi="PT Astra Serif" w:cs="Arial"/>
          <w:color w:val="00000A"/>
          <w:sz w:val="24"/>
          <w:szCs w:val="24"/>
          <w:lang w:eastAsia="en-US"/>
        </w:rPr>
        <w:t>- возможность получения муниципальной услуги в МФЦ;</w:t>
      </w:r>
    </w:p>
    <w:p w:rsidR="00EE6A24" w:rsidRDefault="00621C59">
      <w:pPr>
        <w:tabs>
          <w:tab w:val="left" w:pos="720"/>
          <w:tab w:val="left" w:pos="1800"/>
        </w:tabs>
        <w:spacing w:line="276" w:lineRule="auto"/>
        <w:ind w:firstLine="713"/>
        <w:jc w:val="both"/>
        <w:rPr>
          <w:rFonts w:ascii="PT Astra Serif" w:hAnsi="PT Astra Serif"/>
          <w:sz w:val="24"/>
          <w:szCs w:val="24"/>
        </w:rPr>
      </w:pPr>
      <w:r>
        <w:rPr>
          <w:rFonts w:ascii="PT Astra Serif" w:eastAsiaTheme="minorHAnsi" w:hAnsi="PT Astra Serif" w:cs="Arial"/>
          <w:color w:val="00000A"/>
          <w:sz w:val="24"/>
          <w:szCs w:val="24"/>
          <w:lang w:eastAsia="en-US"/>
        </w:rPr>
        <w:t>- транспортная доступность к местам предоставления муниципальной услуги;</w:t>
      </w:r>
    </w:p>
    <w:p w:rsidR="00EE6A24" w:rsidRDefault="00621C59">
      <w:pPr>
        <w:tabs>
          <w:tab w:val="left" w:pos="720"/>
          <w:tab w:val="left" w:pos="1800"/>
        </w:tabs>
        <w:spacing w:line="276" w:lineRule="auto"/>
        <w:ind w:firstLine="713"/>
        <w:jc w:val="both"/>
        <w:rPr>
          <w:rFonts w:ascii="PT Astra Serif" w:hAnsi="PT Astra Serif"/>
          <w:sz w:val="24"/>
          <w:szCs w:val="24"/>
        </w:rPr>
      </w:pPr>
      <w:r>
        <w:rPr>
          <w:rFonts w:ascii="PT Astra Serif" w:eastAsiaTheme="minorHAnsi" w:hAnsi="PT Astra Serif" w:cs="Arial"/>
          <w:color w:val="00000A"/>
          <w:sz w:val="24"/>
          <w:szCs w:val="24"/>
          <w:lang w:eastAsia="en-US"/>
        </w:rPr>
        <w:t xml:space="preserve">- </w:t>
      </w:r>
      <w:r>
        <w:rPr>
          <w:rFonts w:ascii="PT Astra Serif" w:eastAsiaTheme="minorHAnsi" w:hAnsi="PT Astra Serif" w:cs="Arial"/>
          <w:sz w:val="24"/>
          <w:szCs w:val="24"/>
          <w:lang w:eastAsia="en-US"/>
        </w:rPr>
        <w:t>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EE6A24" w:rsidRDefault="00621C59">
      <w:pPr>
        <w:tabs>
          <w:tab w:val="left" w:pos="720"/>
          <w:tab w:val="left" w:pos="1800"/>
        </w:tabs>
        <w:spacing w:line="276" w:lineRule="auto"/>
        <w:ind w:firstLine="713"/>
        <w:jc w:val="both"/>
        <w:rPr>
          <w:rFonts w:ascii="PT Astra Serif" w:hAnsi="PT Astra Serif"/>
          <w:sz w:val="24"/>
          <w:szCs w:val="24"/>
        </w:rPr>
      </w:pPr>
      <w:r>
        <w:rPr>
          <w:rFonts w:ascii="PT Astra Serif" w:eastAsiaTheme="minorHAnsi" w:hAnsi="PT Astra Serif" w:cs="Arial"/>
          <w:color w:val="00000A"/>
          <w:sz w:val="24"/>
          <w:szCs w:val="24"/>
          <w:lang w:eastAsia="en-US"/>
        </w:rPr>
        <w:t>2.15.3 Показателями качества муниципальной услуги являются:</w:t>
      </w:r>
    </w:p>
    <w:p w:rsidR="00EE6A24" w:rsidRDefault="00621C59">
      <w:pPr>
        <w:ind w:firstLine="713"/>
        <w:jc w:val="both"/>
        <w:rPr>
          <w:rFonts w:ascii="PT Astra Serif" w:hAnsi="PT Astra Serif"/>
          <w:sz w:val="24"/>
          <w:szCs w:val="24"/>
        </w:rPr>
      </w:pPr>
      <w:r>
        <w:rPr>
          <w:rFonts w:ascii="PT Astra Serif" w:hAnsi="PT Astra Serif" w:cs="Arial"/>
          <w:color w:val="00000A"/>
          <w:sz w:val="24"/>
          <w:szCs w:val="24"/>
        </w:rPr>
        <w:t>- соблюдение сроков предоставления муниципальной услуги;</w:t>
      </w:r>
    </w:p>
    <w:p w:rsidR="00EE6A24" w:rsidRDefault="00621C59">
      <w:pPr>
        <w:ind w:firstLine="709"/>
        <w:jc w:val="both"/>
        <w:rPr>
          <w:rFonts w:ascii="PT Astra Serif" w:hAnsi="PT Astra Serif"/>
          <w:sz w:val="24"/>
          <w:szCs w:val="24"/>
        </w:rPr>
      </w:pPr>
      <w:r>
        <w:rPr>
          <w:rFonts w:ascii="PT Astra Serif" w:hAnsi="PT Astra Serif" w:cs="Arial"/>
          <w:color w:val="00000A"/>
          <w:sz w:val="24"/>
          <w:szCs w:val="24"/>
        </w:rPr>
        <w:t>- отсутствие обоснованных жалоб граждан на предоставление муниципальной услуги.</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w:t>
      </w:r>
      <w:r>
        <w:rPr>
          <w:rFonts w:ascii="PT Astra Serif" w:eastAsiaTheme="minorHAnsi" w:hAnsi="PT Astra Serif" w:cs="Arial"/>
          <w:sz w:val="24"/>
          <w:szCs w:val="24"/>
          <w:lang w:eastAsia="en-US"/>
        </w:rPr>
        <w:tab/>
        <w:t xml:space="preserve"> </w:t>
      </w:r>
      <w:r>
        <w:rPr>
          <w:rFonts w:ascii="PT Astra Serif" w:eastAsiaTheme="minorHAnsi" w:hAnsi="PT Astra Serif" w:cs="Arial"/>
          <w:color w:val="00000A"/>
          <w:sz w:val="24"/>
          <w:szCs w:val="24"/>
          <w:lang w:eastAsia="en-US"/>
        </w:rPr>
        <w:t>2.15.4. </w:t>
      </w:r>
      <w:r>
        <w:rPr>
          <w:rFonts w:ascii="PT Astra Serif" w:eastAsiaTheme="minorHAnsi" w:hAnsi="PT Astra Serif" w:cs="Arial"/>
          <w:sz w:val="24"/>
          <w:szCs w:val="24"/>
          <w:lang w:eastAsia="en-US"/>
        </w:rPr>
        <w:t>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EE6A24" w:rsidRDefault="00621C59">
      <w:pPr>
        <w:spacing w:after="200" w:line="276" w:lineRule="auto"/>
        <w:ind w:firstLine="567"/>
        <w:jc w:val="center"/>
        <w:rPr>
          <w:rFonts w:ascii="PT Astra Serif" w:hAnsi="PT Astra Serif"/>
          <w:sz w:val="24"/>
          <w:szCs w:val="24"/>
        </w:rPr>
      </w:pPr>
      <w:r>
        <w:rPr>
          <w:rFonts w:ascii="PT Astra Serif" w:eastAsiaTheme="minorHAnsi" w:hAnsi="PT Astra Serif" w:cs="Arial"/>
          <w:b/>
          <w:color w:val="00000A"/>
          <w:sz w:val="24"/>
          <w:szCs w:val="24"/>
          <w:lang w:eastAsia="en-US"/>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6A24" w:rsidRDefault="00621C59">
      <w:pPr>
        <w:spacing w:line="276" w:lineRule="auto"/>
        <w:ind w:firstLine="709"/>
        <w:jc w:val="both"/>
        <w:outlineLvl w:val="2"/>
        <w:rPr>
          <w:rFonts w:ascii="PT Astra Serif" w:hAnsi="PT Astra Serif"/>
          <w:sz w:val="24"/>
          <w:szCs w:val="24"/>
        </w:rPr>
      </w:pPr>
      <w:r>
        <w:rPr>
          <w:rFonts w:ascii="PT Astra Serif" w:eastAsiaTheme="minorHAnsi" w:hAnsi="PT Astra Serif" w:cs="Arial"/>
          <w:color w:val="00000A"/>
          <w:sz w:val="24"/>
          <w:szCs w:val="24"/>
          <w:lang w:eastAsia="en-US"/>
        </w:rPr>
        <w:t>2.16.1.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EE6A24" w:rsidRDefault="00621C59">
      <w:pPr>
        <w:keepNext/>
        <w:tabs>
          <w:tab w:val="left" w:pos="0"/>
        </w:tabs>
        <w:spacing w:line="276" w:lineRule="auto"/>
        <w:ind w:firstLine="709"/>
        <w:jc w:val="both"/>
        <w:outlineLvl w:val="3"/>
        <w:rPr>
          <w:rFonts w:ascii="PT Astra Serif" w:hAnsi="PT Astra Serif"/>
          <w:sz w:val="24"/>
          <w:szCs w:val="24"/>
        </w:rPr>
      </w:pPr>
      <w:r>
        <w:rPr>
          <w:rFonts w:ascii="PT Astra Serif" w:eastAsiaTheme="minorHAnsi" w:hAnsi="PT Astra Serif" w:cs="Arial"/>
          <w:color w:val="00000A"/>
          <w:sz w:val="24"/>
          <w:szCs w:val="24"/>
          <w:lang w:eastAsia="en-US"/>
        </w:rPr>
        <w:t>2</w:t>
      </w:r>
      <w:r>
        <w:rPr>
          <w:rFonts w:ascii="PT Astra Serif" w:eastAsiaTheme="minorHAnsi" w:hAnsi="PT Astra Serif" w:cs="Arial"/>
          <w:iCs/>
          <w:color w:val="00000A"/>
          <w:sz w:val="24"/>
          <w:szCs w:val="24"/>
          <w:lang w:eastAsia="en-US"/>
        </w:rPr>
        <w:t>.16.2. </w:t>
      </w:r>
      <w:proofErr w:type="gramStart"/>
      <w:r>
        <w:rPr>
          <w:rFonts w:ascii="PT Astra Serif" w:eastAsiaTheme="minorHAnsi" w:hAnsi="PT Astra Serif" w:cs="Arial"/>
          <w:iCs/>
          <w:color w:val="00000A"/>
          <w:sz w:val="24"/>
          <w:szCs w:val="24"/>
          <w:lang w:eastAsia="en-US"/>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EE6A24" w:rsidRDefault="00621C59">
      <w:pPr>
        <w:ind w:firstLine="709"/>
        <w:jc w:val="both"/>
        <w:rPr>
          <w:rFonts w:ascii="PT Astra Serif" w:hAnsi="PT Astra Serif"/>
          <w:sz w:val="24"/>
          <w:szCs w:val="24"/>
        </w:rPr>
      </w:pPr>
      <w:r>
        <w:rPr>
          <w:rFonts w:ascii="PT Astra Serif" w:hAnsi="PT Astra Serif" w:cs="Arial"/>
          <w:iCs/>
          <w:color w:val="00000A"/>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Pr>
          <w:rFonts w:ascii="PT Astra Serif" w:hAnsi="PT Astra Serif" w:cs="Arial"/>
          <w:iCs/>
          <w:color w:val="00000A"/>
          <w:sz w:val="24"/>
          <w:szCs w:val="24"/>
        </w:rPr>
        <w:t>ии и ау</w:t>
      </w:r>
      <w:proofErr w:type="gramEnd"/>
      <w:r>
        <w:rPr>
          <w:rFonts w:ascii="PT Astra Serif" w:hAnsi="PT Astra Serif" w:cs="Arial"/>
          <w:iCs/>
          <w:color w:val="00000A"/>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EE6A24" w:rsidRDefault="00621C59">
      <w:pPr>
        <w:ind w:firstLine="709"/>
        <w:jc w:val="both"/>
        <w:rPr>
          <w:rFonts w:ascii="PT Astra Serif" w:hAnsi="PT Astra Serif"/>
          <w:sz w:val="24"/>
          <w:szCs w:val="24"/>
        </w:rPr>
      </w:pPr>
      <w:r>
        <w:rPr>
          <w:rFonts w:ascii="PT Astra Serif" w:eastAsia="Calibri" w:hAnsi="PT Astra Serif" w:cs="Arial"/>
          <w:sz w:val="24"/>
          <w:szCs w:val="24"/>
          <w:lang w:eastAsia="en-US"/>
        </w:rPr>
        <w:t>2.16.3. Заявитель может ознакомиться с информацией о Муниципальной услуге в электронном виде:</w:t>
      </w:r>
    </w:p>
    <w:p w:rsidR="00EE6A24" w:rsidRDefault="00621C59">
      <w:pPr>
        <w:ind w:firstLine="709"/>
        <w:jc w:val="both"/>
        <w:rPr>
          <w:rFonts w:ascii="PT Astra Serif" w:hAnsi="PT Astra Serif"/>
          <w:sz w:val="24"/>
          <w:szCs w:val="24"/>
        </w:rPr>
      </w:pPr>
      <w:r>
        <w:rPr>
          <w:rFonts w:ascii="PT Astra Serif" w:eastAsia="Calibri" w:hAnsi="PT Astra Serif" w:cs="Arial"/>
          <w:sz w:val="24"/>
          <w:szCs w:val="24"/>
          <w:lang w:eastAsia="en-US"/>
        </w:rPr>
        <w:t>- на Едином портале государственных и муниципальных услуг (функций);</w:t>
      </w:r>
    </w:p>
    <w:p w:rsidR="00EE6A24" w:rsidRDefault="00621C59">
      <w:pPr>
        <w:ind w:firstLine="709"/>
        <w:jc w:val="both"/>
        <w:rPr>
          <w:rFonts w:ascii="PT Astra Serif" w:hAnsi="PT Astra Serif"/>
          <w:sz w:val="24"/>
          <w:szCs w:val="24"/>
        </w:rPr>
      </w:pPr>
      <w:r>
        <w:rPr>
          <w:rFonts w:ascii="PT Astra Serif" w:eastAsia="Calibri" w:hAnsi="PT Astra Serif" w:cs="Arial"/>
          <w:sz w:val="24"/>
          <w:szCs w:val="24"/>
          <w:lang w:eastAsia="en-US"/>
        </w:rPr>
        <w:t>- на Портале государственных услуг Тульской области;</w:t>
      </w:r>
    </w:p>
    <w:p w:rsidR="00EE6A24" w:rsidRDefault="00621C59">
      <w:pPr>
        <w:ind w:firstLine="709"/>
        <w:jc w:val="both"/>
        <w:rPr>
          <w:rFonts w:ascii="PT Astra Serif" w:hAnsi="PT Astra Serif"/>
          <w:sz w:val="24"/>
          <w:szCs w:val="24"/>
        </w:rPr>
      </w:pPr>
      <w:r>
        <w:rPr>
          <w:rFonts w:ascii="PT Astra Serif" w:eastAsia="Calibri" w:hAnsi="PT Astra Serif" w:cs="Arial"/>
          <w:sz w:val="24"/>
          <w:szCs w:val="24"/>
          <w:lang w:eastAsia="en-US"/>
        </w:rPr>
        <w:t>- на официальном сайте муниципального образования Дубенский район в информационно-телекоммуникационной сети «Интернет».</w:t>
      </w:r>
    </w:p>
    <w:p w:rsidR="00EE6A24" w:rsidRDefault="00621C59">
      <w:pPr>
        <w:ind w:firstLine="709"/>
        <w:jc w:val="both"/>
        <w:rPr>
          <w:rFonts w:ascii="PT Astra Serif" w:hAnsi="PT Astra Serif"/>
          <w:sz w:val="24"/>
          <w:szCs w:val="24"/>
        </w:rPr>
      </w:pPr>
      <w:r>
        <w:rPr>
          <w:rFonts w:ascii="PT Astra Serif" w:eastAsia="Calibri" w:hAnsi="PT Astra Serif" w:cs="Arial"/>
          <w:sz w:val="24"/>
          <w:szCs w:val="24"/>
          <w:lang w:eastAsia="en-US"/>
        </w:rPr>
        <w:t>Для получения информации на Едином портале государственных и муниципальных услуг (функций) Заявителю необходимо:</w:t>
      </w:r>
    </w:p>
    <w:p w:rsidR="00EE6A24" w:rsidRDefault="00621C59">
      <w:pPr>
        <w:ind w:firstLine="709"/>
        <w:jc w:val="both"/>
      </w:pPr>
      <w:r>
        <w:rPr>
          <w:rFonts w:ascii="PT Astra Serif" w:eastAsia="Calibri" w:hAnsi="PT Astra Serif" w:cs="Arial"/>
          <w:sz w:val="24"/>
          <w:szCs w:val="24"/>
          <w:lang w:eastAsia="en-US"/>
        </w:rPr>
        <w:t xml:space="preserve">1) зайти на сайт </w:t>
      </w:r>
      <w:hyperlink r:id="rId10">
        <w:r>
          <w:rPr>
            <w:rFonts w:ascii="PT Astra Serif" w:eastAsia="Calibri" w:hAnsi="PT Astra Serif" w:cs="Arial"/>
            <w:sz w:val="24"/>
            <w:szCs w:val="24"/>
            <w:lang w:eastAsia="en-US"/>
          </w:rPr>
          <w:t>www.gosuslugi.ru</w:t>
        </w:r>
      </w:hyperlink>
      <w:r>
        <w:rPr>
          <w:rFonts w:ascii="PT Astra Serif" w:eastAsia="Calibri" w:hAnsi="PT Astra Serif" w:cs="Arial"/>
          <w:sz w:val="24"/>
          <w:szCs w:val="24"/>
          <w:lang w:eastAsia="en-US"/>
        </w:rPr>
        <w:t>;</w:t>
      </w:r>
    </w:p>
    <w:p w:rsidR="00EE6A24" w:rsidRDefault="00621C59">
      <w:pPr>
        <w:ind w:firstLine="709"/>
        <w:jc w:val="both"/>
        <w:rPr>
          <w:rFonts w:ascii="PT Astra Serif" w:hAnsi="PT Astra Serif"/>
          <w:sz w:val="24"/>
          <w:szCs w:val="24"/>
        </w:rPr>
      </w:pPr>
      <w:r>
        <w:rPr>
          <w:rFonts w:ascii="PT Astra Serif" w:eastAsia="Calibri" w:hAnsi="PT Astra Serif" w:cs="Arial"/>
          <w:sz w:val="24"/>
          <w:szCs w:val="24"/>
          <w:lang w:eastAsia="en-US"/>
        </w:rPr>
        <w:t xml:space="preserve">2) выбрать ссылку «Ваше местоположение»; в открывшемся окне со списком </w:t>
      </w:r>
      <w:r>
        <w:rPr>
          <w:rFonts w:ascii="PT Astra Serif" w:eastAsia="Calibri" w:hAnsi="PT Astra Serif" w:cs="Arial"/>
          <w:sz w:val="24"/>
          <w:szCs w:val="24"/>
          <w:lang w:eastAsia="en-US"/>
        </w:rPr>
        <w:lastRenderedPageBreak/>
        <w:t xml:space="preserve">регионов выбрать «Тульская область», « </w:t>
      </w:r>
      <w:proofErr w:type="spellStart"/>
      <w:r>
        <w:rPr>
          <w:rFonts w:ascii="PT Astra Serif" w:eastAsia="Calibri" w:hAnsi="PT Astra Serif" w:cs="Arial"/>
          <w:sz w:val="24"/>
          <w:szCs w:val="24"/>
          <w:lang w:eastAsia="en-US"/>
        </w:rPr>
        <w:t>Арсеньевский</w:t>
      </w:r>
      <w:proofErr w:type="spellEnd"/>
      <w:r>
        <w:rPr>
          <w:rFonts w:ascii="PT Astra Serif" w:eastAsia="Calibri" w:hAnsi="PT Astra Serif" w:cs="Arial"/>
          <w:sz w:val="24"/>
          <w:szCs w:val="24"/>
          <w:lang w:eastAsia="en-US"/>
        </w:rPr>
        <w:t xml:space="preserve"> район»;</w:t>
      </w:r>
    </w:p>
    <w:p w:rsidR="00EE6A24" w:rsidRDefault="00621C59">
      <w:pPr>
        <w:ind w:firstLine="709"/>
        <w:jc w:val="both"/>
        <w:rPr>
          <w:rFonts w:ascii="PT Astra Serif" w:hAnsi="PT Astra Serif"/>
          <w:sz w:val="24"/>
          <w:szCs w:val="24"/>
        </w:rPr>
      </w:pPr>
      <w:r>
        <w:rPr>
          <w:rFonts w:ascii="PT Astra Serif" w:eastAsia="Calibri" w:hAnsi="PT Astra Serif" w:cs="Arial"/>
          <w:sz w:val="24"/>
          <w:szCs w:val="24"/>
          <w:lang w:eastAsia="en-US"/>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w:t>
      </w:r>
      <w:proofErr w:type="spellStart"/>
      <w:r>
        <w:rPr>
          <w:rFonts w:ascii="PT Astra Serif" w:eastAsia="Calibri" w:hAnsi="PT Astra Serif" w:cs="Arial"/>
          <w:sz w:val="24"/>
          <w:szCs w:val="24"/>
          <w:lang w:eastAsia="en-US"/>
        </w:rPr>
        <w:t>Арсеньевский</w:t>
      </w:r>
      <w:proofErr w:type="spellEnd"/>
      <w:r>
        <w:rPr>
          <w:rFonts w:ascii="PT Astra Serif" w:eastAsia="Calibri" w:hAnsi="PT Astra Serif" w:cs="Arial"/>
          <w:sz w:val="24"/>
          <w:szCs w:val="24"/>
          <w:lang w:eastAsia="en-US"/>
        </w:rPr>
        <w:t xml:space="preserve"> район» далее выбрать услугу.</w:t>
      </w:r>
    </w:p>
    <w:p w:rsidR="00EE6A24" w:rsidRDefault="00621C59">
      <w:pPr>
        <w:ind w:firstLine="709"/>
        <w:jc w:val="both"/>
        <w:rPr>
          <w:rFonts w:ascii="PT Astra Serif" w:hAnsi="PT Astra Serif"/>
          <w:sz w:val="24"/>
          <w:szCs w:val="24"/>
        </w:rPr>
      </w:pPr>
      <w:r>
        <w:rPr>
          <w:rFonts w:ascii="PT Astra Serif" w:eastAsia="Calibri" w:hAnsi="PT Astra Serif" w:cs="Arial"/>
          <w:sz w:val="24"/>
          <w:szCs w:val="24"/>
          <w:lang w:eastAsia="en-US"/>
        </w:rPr>
        <w:t>Для получения информации на Портале государственных услуг Тульской области Заявителю необходимо:</w:t>
      </w:r>
    </w:p>
    <w:p w:rsidR="00EE6A24" w:rsidRDefault="00621C59">
      <w:pPr>
        <w:ind w:firstLine="709"/>
        <w:jc w:val="both"/>
      </w:pPr>
      <w:r>
        <w:rPr>
          <w:rFonts w:ascii="PT Astra Serif" w:eastAsia="Calibri" w:hAnsi="PT Astra Serif" w:cs="Arial"/>
          <w:sz w:val="24"/>
          <w:szCs w:val="24"/>
          <w:lang w:eastAsia="en-US"/>
        </w:rPr>
        <w:t xml:space="preserve">1) зайти на сайт </w:t>
      </w:r>
      <w:hyperlink r:id="rId11">
        <w:proofErr w:type="spellStart"/>
        <w:r>
          <w:rPr>
            <w:rFonts w:ascii="PT Astra Serif" w:eastAsia="Calibri" w:hAnsi="PT Astra Serif" w:cs="Arial"/>
            <w:sz w:val="24"/>
            <w:szCs w:val="24"/>
            <w:lang w:eastAsia="en-US"/>
          </w:rPr>
          <w:t>pgu.tula.ru</w:t>
        </w:r>
        <w:proofErr w:type="spellEnd"/>
      </w:hyperlink>
      <w:r>
        <w:rPr>
          <w:rFonts w:ascii="PT Astra Serif" w:eastAsia="Calibri" w:hAnsi="PT Astra Serif" w:cs="Arial"/>
          <w:sz w:val="24"/>
          <w:szCs w:val="24"/>
          <w:lang w:eastAsia="en-US"/>
        </w:rPr>
        <w:t>;</w:t>
      </w:r>
    </w:p>
    <w:p w:rsidR="00EE6A24" w:rsidRDefault="00621C59">
      <w:pPr>
        <w:ind w:firstLine="709"/>
        <w:jc w:val="both"/>
        <w:rPr>
          <w:rFonts w:ascii="PT Astra Serif" w:hAnsi="PT Astra Serif"/>
          <w:sz w:val="24"/>
          <w:szCs w:val="24"/>
        </w:rPr>
      </w:pPr>
      <w:r>
        <w:rPr>
          <w:rFonts w:ascii="PT Astra Serif" w:eastAsia="Calibri" w:hAnsi="PT Astra Serif" w:cs="Arial"/>
          <w:sz w:val="24"/>
          <w:szCs w:val="24"/>
          <w:lang w:eastAsia="en-US"/>
        </w:rPr>
        <w:t>2) выбрать раздел «Каталог организаций», вкладку «Муниципальные»;</w:t>
      </w:r>
    </w:p>
    <w:p w:rsidR="00EE6A24" w:rsidRDefault="00621C59">
      <w:pPr>
        <w:ind w:firstLine="709"/>
        <w:jc w:val="both"/>
      </w:pPr>
      <w:r>
        <w:rPr>
          <w:rFonts w:ascii="PT Astra Serif" w:eastAsia="Calibri" w:hAnsi="PT Astra Serif" w:cs="Arial"/>
          <w:sz w:val="24"/>
          <w:szCs w:val="24"/>
          <w:lang w:eastAsia="en-US"/>
        </w:rPr>
        <w:t xml:space="preserve">3) из списка организаций выбрать: </w:t>
      </w:r>
      <w:hyperlink r:id="rId12" w:tgtFrame="Администрация муниципального образования город Новомосковск">
        <w:r>
          <w:rPr>
            <w:rFonts w:ascii="PT Astra Serif" w:eastAsia="Calibri" w:hAnsi="PT Astra Serif" w:cs="Arial"/>
            <w:sz w:val="24"/>
            <w:szCs w:val="24"/>
            <w:lang w:eastAsia="en-US"/>
          </w:rPr>
          <w:t xml:space="preserve">Администрация муниципального образования </w:t>
        </w:r>
        <w:proofErr w:type="spellStart"/>
        <w:r>
          <w:rPr>
            <w:rFonts w:ascii="PT Astra Serif" w:eastAsia="Calibri" w:hAnsi="PT Astra Serif" w:cs="Arial"/>
            <w:sz w:val="24"/>
            <w:szCs w:val="24"/>
            <w:lang w:eastAsia="en-US"/>
          </w:rPr>
          <w:t>Арсеньевский</w:t>
        </w:r>
        <w:proofErr w:type="spellEnd"/>
        <w:r>
          <w:rPr>
            <w:rFonts w:ascii="PT Astra Serif" w:eastAsia="Calibri" w:hAnsi="PT Astra Serif" w:cs="Arial"/>
            <w:sz w:val="24"/>
            <w:szCs w:val="24"/>
            <w:lang w:eastAsia="en-US"/>
          </w:rPr>
          <w:t xml:space="preserve"> район</w:t>
        </w:r>
      </w:hyperlink>
      <w:r>
        <w:rPr>
          <w:rFonts w:ascii="PT Astra Serif" w:eastAsia="Calibri" w:hAnsi="PT Astra Serif" w:cs="Arial"/>
          <w:sz w:val="24"/>
          <w:szCs w:val="24"/>
          <w:lang w:eastAsia="en-US"/>
        </w:rPr>
        <w:t>;</w:t>
      </w:r>
    </w:p>
    <w:p w:rsidR="00EE6A24" w:rsidRDefault="00621C59">
      <w:pPr>
        <w:spacing w:line="276" w:lineRule="auto"/>
        <w:jc w:val="both"/>
        <w:outlineLvl w:val="2"/>
        <w:rPr>
          <w:rFonts w:ascii="PT Astra Serif" w:hAnsi="PT Astra Serif"/>
          <w:sz w:val="24"/>
          <w:szCs w:val="24"/>
        </w:rPr>
      </w:pPr>
      <w:r>
        <w:rPr>
          <w:rFonts w:ascii="PT Astra Serif" w:eastAsiaTheme="minorHAnsi" w:hAnsi="PT Astra Serif" w:cs="Arial"/>
          <w:color w:val="00000A"/>
          <w:sz w:val="24"/>
          <w:szCs w:val="24"/>
          <w:lang w:eastAsia="en-US"/>
        </w:rPr>
        <w:t xml:space="preserve">            4) на странице «Услуги, за исполнение которых отвечает организация» выбрать услугу.</w:t>
      </w:r>
    </w:p>
    <w:p w:rsidR="00EE6A24" w:rsidRDefault="00621C59">
      <w:pPr>
        <w:widowControl/>
        <w:jc w:val="center"/>
        <w:rPr>
          <w:rFonts w:ascii="PT Astra Serif" w:hAnsi="PT Astra Serif"/>
          <w:b/>
          <w:bCs/>
          <w:sz w:val="24"/>
          <w:szCs w:val="24"/>
        </w:rPr>
      </w:pPr>
      <w:r>
        <w:rPr>
          <w:rFonts w:ascii="PT Astra Serif" w:hAnsi="PT Astra Serif"/>
          <w:b/>
          <w:bCs/>
          <w:color w:val="000000"/>
          <w:sz w:val="24"/>
          <w:szCs w:val="24"/>
        </w:rPr>
        <w:t xml:space="preserve">2.17. Порядок исправления допущенных опечаток и ошибок в </w:t>
      </w:r>
      <w:proofErr w:type="spellStart"/>
      <w:proofErr w:type="gramStart"/>
      <w:r>
        <w:rPr>
          <w:rFonts w:ascii="PT Astra Serif" w:hAnsi="PT Astra Serif"/>
          <w:b/>
          <w:bCs/>
          <w:color w:val="000000"/>
          <w:sz w:val="24"/>
          <w:szCs w:val="24"/>
        </w:rPr>
        <w:t>вы-данных</w:t>
      </w:r>
      <w:proofErr w:type="spellEnd"/>
      <w:proofErr w:type="gramEnd"/>
      <w:r>
        <w:rPr>
          <w:rFonts w:ascii="PT Astra Serif" w:hAnsi="PT Astra Serif"/>
          <w:b/>
          <w:bCs/>
          <w:color w:val="000000"/>
          <w:sz w:val="24"/>
          <w:szCs w:val="24"/>
        </w:rPr>
        <w:t xml:space="preserve"> в результате предоставления муниципальной услуги документах, в том числе исчерпывающий перечень оснований для отказа в исправлении опечаток и ошибок</w:t>
      </w:r>
    </w:p>
    <w:p w:rsidR="00EE6A24" w:rsidRDefault="00EE6A24"/>
    <w:p w:rsidR="00EE6A24" w:rsidRDefault="00621C59">
      <w:pPr>
        <w:jc w:val="both"/>
      </w:pPr>
      <w:r>
        <w:tab/>
      </w:r>
      <w:proofErr w:type="gramStart"/>
      <w:r>
        <w:rPr>
          <w:rFonts w:ascii="PT Astra Serif" w:hAnsi="PT Astra Serif"/>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EE6A24" w:rsidRDefault="00621C59">
      <w:pPr>
        <w:jc w:val="both"/>
        <w:rPr>
          <w:rFonts w:ascii="PT Astra Serif" w:hAnsi="PT Astra Serif"/>
          <w:sz w:val="24"/>
          <w:szCs w:val="24"/>
        </w:rPr>
      </w:pPr>
      <w:r>
        <w:rPr>
          <w:rFonts w:ascii="PT Astra Serif" w:hAnsi="PT Astra Serif"/>
          <w:sz w:val="24"/>
          <w:szCs w:val="24"/>
        </w:rPr>
        <w:tab/>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w:t>
      </w:r>
    </w:p>
    <w:p w:rsidR="00EE6A24" w:rsidRDefault="00621C59">
      <w:pPr>
        <w:jc w:val="both"/>
        <w:rPr>
          <w:rFonts w:ascii="PT Astra Serif" w:hAnsi="PT Astra Serif"/>
          <w:sz w:val="24"/>
          <w:szCs w:val="24"/>
        </w:rPr>
      </w:pPr>
      <w:r>
        <w:rPr>
          <w:rFonts w:ascii="PT Astra Serif" w:hAnsi="PT Astra Serif"/>
          <w:sz w:val="24"/>
          <w:szCs w:val="24"/>
        </w:rPr>
        <w:tab/>
        <w:t>2.17.1.При обращении с заявлением об исправлении технических ошибок заявитель (его уполномоченный представитель) представляют:</w:t>
      </w:r>
    </w:p>
    <w:p w:rsidR="00EE6A24" w:rsidRDefault="00621C59">
      <w:pPr>
        <w:jc w:val="both"/>
        <w:rPr>
          <w:rFonts w:ascii="PT Astra Serif" w:hAnsi="PT Astra Serif"/>
          <w:sz w:val="24"/>
          <w:szCs w:val="24"/>
        </w:rPr>
      </w:pPr>
      <w:r>
        <w:rPr>
          <w:rFonts w:ascii="PT Astra Serif" w:hAnsi="PT Astra Serif"/>
          <w:sz w:val="24"/>
          <w:szCs w:val="24"/>
        </w:rPr>
        <w:tab/>
        <w:t>- заявление об исправлении технических ошибок по форме согласно приложению № 6 к Административному регламенту;</w:t>
      </w:r>
    </w:p>
    <w:p w:rsidR="00EE6A24" w:rsidRDefault="00621C59">
      <w:pPr>
        <w:jc w:val="both"/>
        <w:rPr>
          <w:rFonts w:ascii="PT Astra Serif" w:hAnsi="PT Astra Serif"/>
          <w:sz w:val="24"/>
          <w:szCs w:val="24"/>
        </w:rPr>
      </w:pPr>
      <w:r>
        <w:rPr>
          <w:rFonts w:ascii="PT Astra Serif" w:hAnsi="PT Astra Serif"/>
          <w:sz w:val="24"/>
          <w:szCs w:val="24"/>
        </w:rPr>
        <w:tab/>
        <w:t>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EE6A24" w:rsidRDefault="00621C59">
      <w:pPr>
        <w:jc w:val="both"/>
        <w:rPr>
          <w:rFonts w:ascii="PT Astra Serif" w:hAnsi="PT Astra Serif"/>
          <w:sz w:val="24"/>
          <w:szCs w:val="24"/>
        </w:rPr>
      </w:pPr>
      <w:r>
        <w:rPr>
          <w:rFonts w:ascii="PT Astra Serif" w:hAnsi="PT Astra Serif"/>
          <w:sz w:val="24"/>
          <w:szCs w:val="24"/>
        </w:rPr>
        <w:tab/>
        <w:t>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6 рабочих дней:</w:t>
      </w:r>
    </w:p>
    <w:p w:rsidR="00EE6A24" w:rsidRDefault="00621C59">
      <w:pPr>
        <w:jc w:val="both"/>
        <w:rPr>
          <w:rFonts w:ascii="PT Astra Serif" w:hAnsi="PT Astra Serif"/>
          <w:sz w:val="24"/>
          <w:szCs w:val="24"/>
        </w:rPr>
      </w:pPr>
      <w:r>
        <w:rPr>
          <w:rFonts w:ascii="PT Astra Serif" w:hAnsi="PT Astra Serif"/>
          <w:sz w:val="24"/>
          <w:szCs w:val="24"/>
        </w:rPr>
        <w:tab/>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E6A24" w:rsidRDefault="00621C59">
      <w:pPr>
        <w:jc w:val="both"/>
        <w:rPr>
          <w:rFonts w:ascii="PT Astra Serif" w:hAnsi="PT Astra Serif"/>
          <w:sz w:val="24"/>
          <w:szCs w:val="24"/>
        </w:rPr>
      </w:pPr>
      <w:r>
        <w:rPr>
          <w:rFonts w:ascii="PT Astra Serif" w:hAnsi="PT Astra Serif"/>
          <w:sz w:val="24"/>
          <w:szCs w:val="24"/>
        </w:rPr>
        <w:tab/>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решение об  отказе в исправлении опечаток и (или) ошибок, допущенных в документах, выданных в результате предоставления муниципальной услуги.</w:t>
      </w:r>
    </w:p>
    <w:p w:rsidR="00EE6A24" w:rsidRDefault="00621C59">
      <w:pPr>
        <w:jc w:val="both"/>
        <w:rPr>
          <w:rFonts w:ascii="PT Astra Serif" w:hAnsi="PT Astra Serif"/>
          <w:sz w:val="24"/>
          <w:szCs w:val="24"/>
        </w:rPr>
      </w:pPr>
      <w:r>
        <w:rPr>
          <w:rFonts w:ascii="PT Astra Serif" w:hAnsi="PT Astra Serif"/>
          <w:sz w:val="24"/>
          <w:szCs w:val="24"/>
        </w:rPr>
        <w:tab/>
        <w:t>Основанием для отказа в исправлении технической ошибки является:</w:t>
      </w:r>
    </w:p>
    <w:p w:rsidR="00EE6A24" w:rsidRDefault="00621C59">
      <w:pPr>
        <w:jc w:val="both"/>
        <w:rPr>
          <w:rFonts w:ascii="PT Astra Serif" w:hAnsi="PT Astra Serif"/>
          <w:sz w:val="24"/>
          <w:szCs w:val="24"/>
        </w:rPr>
      </w:pPr>
      <w:r>
        <w:rPr>
          <w:rFonts w:ascii="PT Astra Serif" w:hAnsi="PT Astra Serif"/>
          <w:sz w:val="24"/>
          <w:szCs w:val="24"/>
        </w:rPr>
        <w:tab/>
        <w:t>- отсутствие технической ошибки.</w:t>
      </w:r>
    </w:p>
    <w:p w:rsidR="00EE6A24" w:rsidRDefault="00621C59">
      <w:pPr>
        <w:jc w:val="both"/>
        <w:rPr>
          <w:rFonts w:ascii="PT Astra Serif" w:hAnsi="PT Astra Serif"/>
          <w:sz w:val="24"/>
          <w:szCs w:val="24"/>
        </w:rPr>
      </w:pPr>
      <w:r>
        <w:rPr>
          <w:rFonts w:ascii="PT Astra Serif" w:hAnsi="PT Astra Serif"/>
          <w:sz w:val="24"/>
          <w:szCs w:val="24"/>
        </w:rPr>
        <w:tab/>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7 рабочих дней.</w:t>
      </w:r>
    </w:p>
    <w:p w:rsidR="00EE6A24" w:rsidRDefault="00621C59">
      <w:pPr>
        <w:jc w:val="both"/>
        <w:rPr>
          <w:rFonts w:ascii="PT Astra Serif" w:hAnsi="PT Astra Serif"/>
          <w:sz w:val="24"/>
          <w:szCs w:val="24"/>
        </w:rPr>
      </w:pPr>
      <w:r>
        <w:rPr>
          <w:rFonts w:ascii="PT Astra Serif" w:hAnsi="PT Astra Serif"/>
          <w:sz w:val="24"/>
          <w:szCs w:val="24"/>
        </w:rPr>
        <w:tab/>
        <w:t>При исправлении опечаток и (или) ошибок, допущенных в документах, выданных в результате предоставления муниципальной услуги, не допускается:</w:t>
      </w:r>
    </w:p>
    <w:p w:rsidR="00EE6A24" w:rsidRDefault="00621C59">
      <w:pPr>
        <w:jc w:val="both"/>
        <w:rPr>
          <w:rFonts w:ascii="PT Astra Serif" w:hAnsi="PT Astra Serif"/>
          <w:sz w:val="24"/>
          <w:szCs w:val="24"/>
        </w:rPr>
      </w:pPr>
      <w:r>
        <w:rPr>
          <w:rFonts w:ascii="PT Astra Serif" w:hAnsi="PT Astra Serif"/>
          <w:sz w:val="24"/>
          <w:szCs w:val="24"/>
        </w:rPr>
        <w:tab/>
        <w:t>- изменение содержания документов, являющихся результатом предоставления муниципальной услуги;</w:t>
      </w:r>
    </w:p>
    <w:p w:rsidR="00EE6A24" w:rsidRDefault="00621C59">
      <w:pPr>
        <w:jc w:val="both"/>
        <w:rPr>
          <w:rFonts w:ascii="PT Astra Serif" w:hAnsi="PT Astra Serif"/>
          <w:sz w:val="24"/>
          <w:szCs w:val="24"/>
        </w:rPr>
      </w:pPr>
      <w:r>
        <w:rPr>
          <w:rFonts w:ascii="PT Astra Serif" w:hAnsi="PT Astra Serif"/>
          <w:sz w:val="24"/>
          <w:szCs w:val="24"/>
        </w:rPr>
        <w:tab/>
      </w:r>
      <w:proofErr w:type="gramStart"/>
      <w:r>
        <w:rPr>
          <w:rFonts w:ascii="PT Astra Serif" w:hAnsi="PT Astra Serif"/>
          <w:sz w:val="24"/>
          <w:szCs w:val="24"/>
        </w:rPr>
        <w:t xml:space="preserve">- внесение новой информации, сведений из вновь полученных </w:t>
      </w:r>
      <w:proofErr w:type="spellStart"/>
      <w:r>
        <w:rPr>
          <w:rFonts w:ascii="PT Astra Serif" w:hAnsi="PT Astra Serif"/>
          <w:sz w:val="24"/>
          <w:szCs w:val="24"/>
        </w:rPr>
        <w:t>доку-ментов</w:t>
      </w:r>
      <w:proofErr w:type="spellEnd"/>
      <w:r>
        <w:rPr>
          <w:rFonts w:ascii="PT Astra Serif" w:hAnsi="PT Astra Serif"/>
          <w:sz w:val="24"/>
          <w:szCs w:val="24"/>
        </w:rPr>
        <w:t xml:space="preserve">, которые </w:t>
      </w:r>
      <w:r>
        <w:rPr>
          <w:rFonts w:ascii="PT Astra Serif" w:hAnsi="PT Astra Serif"/>
          <w:sz w:val="24"/>
          <w:szCs w:val="24"/>
        </w:rPr>
        <w:lastRenderedPageBreak/>
        <w:t>не были представлены при подаче заявления о предоставлении муниципальной услуги.</w:t>
      </w:r>
      <w:proofErr w:type="gramEnd"/>
    </w:p>
    <w:p w:rsidR="00EE6A24" w:rsidRDefault="00621C59">
      <w:pPr>
        <w:jc w:val="both"/>
        <w:rPr>
          <w:rFonts w:ascii="PT Astra Serif" w:hAnsi="PT Astra Serif"/>
          <w:sz w:val="24"/>
          <w:szCs w:val="24"/>
        </w:rPr>
      </w:pPr>
      <w:r>
        <w:rPr>
          <w:rFonts w:ascii="PT Astra Serif" w:hAnsi="PT Astra Serif"/>
          <w:sz w:val="24"/>
          <w:szCs w:val="24"/>
        </w:rPr>
        <w:tab/>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EE6A24" w:rsidRDefault="00621C59">
      <w:pPr>
        <w:jc w:val="both"/>
        <w:rPr>
          <w:rFonts w:ascii="PT Astra Serif" w:hAnsi="PT Astra Serif"/>
          <w:sz w:val="24"/>
          <w:szCs w:val="24"/>
        </w:rPr>
      </w:pPr>
      <w:r>
        <w:rPr>
          <w:rFonts w:ascii="PT Astra Serif" w:hAnsi="PT Astra Serif"/>
          <w:sz w:val="24"/>
          <w:szCs w:val="24"/>
        </w:rPr>
        <w:tab/>
        <w:t>Максимальный срок исполнения административной процедуры составляет не более 7 рабочих дней со дня регистрации заявления об исправлении опечаток и (или) ошибок.</w:t>
      </w:r>
    </w:p>
    <w:p w:rsidR="00EE6A24" w:rsidRDefault="00621C59">
      <w:pPr>
        <w:jc w:val="both"/>
        <w:rPr>
          <w:rFonts w:ascii="PT Astra Serif" w:hAnsi="PT Astra Serif"/>
          <w:sz w:val="24"/>
          <w:szCs w:val="24"/>
        </w:rPr>
      </w:pPr>
      <w:r>
        <w:rPr>
          <w:rFonts w:ascii="PT Astra Serif" w:hAnsi="PT Astra Serif"/>
          <w:sz w:val="24"/>
          <w:szCs w:val="24"/>
        </w:rPr>
        <w:tab/>
        <w:t>Результатом процедуры является:</w:t>
      </w:r>
    </w:p>
    <w:p w:rsidR="00EE6A24" w:rsidRDefault="00621C59">
      <w:pPr>
        <w:jc w:val="both"/>
        <w:rPr>
          <w:rFonts w:ascii="PT Astra Serif" w:hAnsi="PT Astra Serif"/>
          <w:sz w:val="24"/>
          <w:szCs w:val="24"/>
        </w:rPr>
      </w:pPr>
      <w:r>
        <w:rPr>
          <w:rFonts w:ascii="PT Astra Serif" w:hAnsi="PT Astra Serif"/>
          <w:sz w:val="24"/>
          <w:szCs w:val="24"/>
        </w:rPr>
        <w:t>- исправленные документы, являющиеся результатом предоставления муниципальной услуги;</w:t>
      </w:r>
    </w:p>
    <w:p w:rsidR="00EE6A24" w:rsidRDefault="00621C59">
      <w:pPr>
        <w:jc w:val="both"/>
        <w:rPr>
          <w:rFonts w:ascii="PT Astra Serif" w:hAnsi="PT Astra Serif"/>
          <w:sz w:val="24"/>
          <w:szCs w:val="24"/>
        </w:rPr>
      </w:pPr>
      <w:r>
        <w:rPr>
          <w:rFonts w:ascii="PT Astra Serif" w:hAnsi="PT Astra Serif"/>
          <w:sz w:val="24"/>
          <w:szCs w:val="24"/>
        </w:rPr>
        <w:t>- решение об отказе в исправлении опечаток и (или) ошибок, допущенных в документах, выданных в результате предоставления муниципальной услуги.</w:t>
      </w:r>
    </w:p>
    <w:p w:rsidR="00EE6A24" w:rsidRDefault="00621C59">
      <w:pPr>
        <w:jc w:val="both"/>
        <w:rPr>
          <w:rFonts w:ascii="PT Astra Serif" w:hAnsi="PT Astra Serif"/>
          <w:sz w:val="24"/>
          <w:szCs w:val="24"/>
        </w:rPr>
      </w:pPr>
      <w:r>
        <w:rPr>
          <w:rFonts w:ascii="PT Astra Serif" w:hAnsi="PT Astra Serif"/>
          <w:sz w:val="24"/>
          <w:szCs w:val="24"/>
        </w:rPr>
        <w:tab/>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E6A24" w:rsidRDefault="00EE6A24"/>
    <w:p w:rsidR="00EE6A24" w:rsidRDefault="00621C59">
      <w:pPr>
        <w:jc w:val="center"/>
        <w:rPr>
          <w:rFonts w:ascii="PT Astra Serif" w:hAnsi="PT Astra Serif"/>
          <w:b/>
          <w:bCs/>
          <w:sz w:val="24"/>
          <w:szCs w:val="24"/>
        </w:rPr>
      </w:pPr>
      <w:r>
        <w:rPr>
          <w:rFonts w:ascii="PT Astra Serif" w:hAnsi="PT Astra Serif"/>
          <w:b/>
          <w:bCs/>
          <w:sz w:val="24"/>
          <w:szCs w:val="24"/>
        </w:rPr>
        <w:t>2.18. Порядок выдачи дубликата документа, выданного по результатам предоставление муниципальной услуги, в том числе исчерпывающий перечень оснований для отказа в выдаче этого дубликата</w:t>
      </w:r>
    </w:p>
    <w:p w:rsidR="00EE6A24" w:rsidRDefault="00621C59">
      <w:pPr>
        <w:jc w:val="both"/>
      </w:pPr>
      <w:r>
        <w:tab/>
      </w:r>
      <w:r>
        <w:rPr>
          <w:sz w:val="24"/>
          <w:szCs w:val="24"/>
        </w:rPr>
        <w:t>2.18.1. Основанием для начала административной процедуры является поступление в уполномоченный орган заявления о выдаче дубликата</w:t>
      </w:r>
      <w:proofErr w:type="gramStart"/>
      <w:r>
        <w:rPr>
          <w:sz w:val="24"/>
          <w:szCs w:val="24"/>
        </w:rPr>
        <w:t xml:space="preserve"> .</w:t>
      </w:r>
      <w:proofErr w:type="gramEnd"/>
    </w:p>
    <w:p w:rsidR="00EE6A24" w:rsidRDefault="00621C59">
      <w:pPr>
        <w:jc w:val="both"/>
        <w:rPr>
          <w:sz w:val="24"/>
          <w:szCs w:val="24"/>
        </w:rPr>
      </w:pPr>
      <w:r>
        <w:rPr>
          <w:sz w:val="24"/>
          <w:szCs w:val="24"/>
        </w:rPr>
        <w:tab/>
        <w:t>2.18.2. 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по форме согласно приложению N 7 к Административному регламенту.</w:t>
      </w:r>
    </w:p>
    <w:p w:rsidR="00EE6A24" w:rsidRDefault="00621C59">
      <w:pPr>
        <w:jc w:val="both"/>
        <w:rPr>
          <w:sz w:val="24"/>
          <w:szCs w:val="24"/>
        </w:rPr>
      </w:pPr>
      <w:r>
        <w:rPr>
          <w:sz w:val="24"/>
          <w:szCs w:val="24"/>
        </w:rPr>
        <w:t>Срок выдачи дубликата   не может превышать 7 рабочих дней с момента регистрации заявления.</w:t>
      </w:r>
    </w:p>
    <w:p w:rsidR="00EE6A24" w:rsidRDefault="00621C59">
      <w:pPr>
        <w:jc w:val="both"/>
        <w:rPr>
          <w:sz w:val="24"/>
          <w:szCs w:val="24"/>
        </w:rPr>
      </w:pPr>
      <w:r>
        <w:rPr>
          <w:sz w:val="24"/>
          <w:szCs w:val="24"/>
        </w:rPr>
        <w:tab/>
        <w:t>2.18.3. Дубликат  выдается в строгом соответствии со вторым экземпляром, находящимся в архиве.</w:t>
      </w:r>
    </w:p>
    <w:p w:rsidR="00EE6A24" w:rsidRDefault="00621C59">
      <w:pPr>
        <w:jc w:val="both"/>
        <w:rPr>
          <w:sz w:val="24"/>
          <w:szCs w:val="24"/>
        </w:rPr>
      </w:pPr>
      <w:r>
        <w:rPr>
          <w:sz w:val="24"/>
          <w:szCs w:val="24"/>
        </w:rPr>
        <w:t>На лицевой стороне дубликата   в правом верхнем углу проставляется штамп "Дубликат".</w:t>
      </w:r>
    </w:p>
    <w:p w:rsidR="00EE6A24" w:rsidRDefault="00621C59">
      <w:pPr>
        <w:jc w:val="both"/>
        <w:rPr>
          <w:sz w:val="24"/>
          <w:szCs w:val="24"/>
        </w:rPr>
      </w:pPr>
      <w:r>
        <w:rPr>
          <w:sz w:val="24"/>
          <w:szCs w:val="24"/>
        </w:rPr>
        <w:t xml:space="preserve">Должностное лицо, ответственное за выдачу дубликата   не позднее 7 рабочих дней, следующих за днем регистрации поступившего заявления, вручает дубликат </w:t>
      </w:r>
      <w:proofErr w:type="gramStart"/>
      <w:r>
        <w:rPr>
          <w:sz w:val="24"/>
          <w:szCs w:val="24"/>
        </w:rPr>
        <w:t>у</w:t>
      </w:r>
      <w:proofErr w:type="gramEnd"/>
      <w:r>
        <w:rPr>
          <w:sz w:val="24"/>
          <w:szCs w:val="24"/>
        </w:rPr>
        <w:t xml:space="preserve"> </w:t>
      </w:r>
      <w:proofErr w:type="gramStart"/>
      <w:r>
        <w:rPr>
          <w:sz w:val="24"/>
          <w:szCs w:val="24"/>
        </w:rPr>
        <w:t>заявителю</w:t>
      </w:r>
      <w:proofErr w:type="gramEnd"/>
      <w:r>
        <w:rPr>
          <w:sz w:val="24"/>
          <w:szCs w:val="24"/>
        </w:rPr>
        <w:t xml:space="preserve"> либо его уполномоченному представителю лично под роспись или направляет его в адрес заявителя почтовым отправлением с уведомлением.</w:t>
      </w:r>
    </w:p>
    <w:p w:rsidR="00EE6A24" w:rsidRDefault="00EE6A24"/>
    <w:p w:rsidR="00EE6A24" w:rsidRDefault="00621C59">
      <w:pPr>
        <w:jc w:val="center"/>
        <w:rPr>
          <w:rFonts w:ascii="PT Astra Serif" w:hAnsi="PT Astra Serif"/>
          <w:b/>
          <w:bCs/>
          <w:sz w:val="24"/>
          <w:szCs w:val="24"/>
        </w:rPr>
      </w:pPr>
      <w:r>
        <w:rPr>
          <w:rFonts w:ascii="PT Astra Serif" w:hAnsi="PT Astra Serif"/>
          <w:b/>
          <w:bCs/>
          <w:sz w:val="24"/>
          <w:szCs w:val="24"/>
        </w:rPr>
        <w:t>2.19. Порядок оставления запроса заявителя о предоставлении муниципальной услуги без рассмотрения</w:t>
      </w:r>
    </w:p>
    <w:p w:rsidR="00EE6A24" w:rsidRDefault="00EE6A24">
      <w:pPr>
        <w:jc w:val="center"/>
        <w:rPr>
          <w:rFonts w:ascii="PT Astra Serif" w:hAnsi="PT Astra Serif"/>
          <w:b/>
          <w:bCs/>
          <w:sz w:val="24"/>
          <w:szCs w:val="24"/>
        </w:rPr>
      </w:pPr>
    </w:p>
    <w:p w:rsidR="00EE6A24" w:rsidRDefault="00621C59">
      <w:pPr>
        <w:jc w:val="both"/>
      </w:pPr>
      <w:r>
        <w:tab/>
      </w:r>
      <w:r>
        <w:rPr>
          <w:rFonts w:ascii="PT Astra Serif" w:hAnsi="PT Astra Serif"/>
          <w:sz w:val="24"/>
          <w:szCs w:val="24"/>
        </w:rPr>
        <w:t>2.19.1. Основанием для начала административной процедуры является поступление заявления в уполномоченный орган об оставлении заявления без рассмотрения.</w:t>
      </w:r>
    </w:p>
    <w:p w:rsidR="00EE6A24" w:rsidRDefault="00621C59">
      <w:pPr>
        <w:jc w:val="both"/>
        <w:rPr>
          <w:rFonts w:ascii="PT Astra Serif" w:hAnsi="PT Astra Serif"/>
          <w:sz w:val="24"/>
          <w:szCs w:val="24"/>
        </w:rPr>
      </w:pPr>
      <w:r>
        <w:rPr>
          <w:rFonts w:ascii="PT Astra Serif" w:hAnsi="PT Astra Serif"/>
          <w:sz w:val="24"/>
          <w:szCs w:val="24"/>
        </w:rPr>
        <w:tab/>
        <w:t>2.19.2. Заявление об оставлении   без рассмотрения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по форме согласно приложению № 8 к Административному регламенту.</w:t>
      </w:r>
    </w:p>
    <w:p w:rsidR="00EE6A24" w:rsidRDefault="00621C59">
      <w:pPr>
        <w:jc w:val="both"/>
        <w:rPr>
          <w:rFonts w:ascii="PT Astra Serif" w:hAnsi="PT Astra Serif"/>
          <w:sz w:val="24"/>
          <w:szCs w:val="24"/>
        </w:rPr>
      </w:pPr>
      <w:r>
        <w:rPr>
          <w:rFonts w:ascii="PT Astra Serif" w:hAnsi="PT Astra Serif"/>
          <w:sz w:val="24"/>
          <w:szCs w:val="24"/>
        </w:rPr>
        <w:tab/>
        <w:t>Должностное лицо, ответственное за выдачу заключения не позднее 7 дней, следующих за днем регистрации поступившего заявления, направляет ответ заявителю о принятии к сведению заявления об оставлении   без рассмотрения.</w:t>
      </w:r>
    </w:p>
    <w:p w:rsidR="00EE6A24" w:rsidRDefault="00EE6A24">
      <w:pPr>
        <w:jc w:val="both"/>
        <w:rPr>
          <w:rFonts w:ascii="PT Astra Serif" w:hAnsi="PT Astra Serif" w:cs="Arial"/>
          <w:sz w:val="24"/>
          <w:szCs w:val="24"/>
        </w:rPr>
      </w:pPr>
    </w:p>
    <w:p w:rsidR="00EE6A24" w:rsidRDefault="00621C59">
      <w:pPr>
        <w:jc w:val="center"/>
        <w:rPr>
          <w:rFonts w:ascii="PT Astra Serif" w:hAnsi="PT Astra Serif"/>
          <w:sz w:val="24"/>
          <w:szCs w:val="24"/>
        </w:rPr>
      </w:pPr>
      <w:r>
        <w:rPr>
          <w:rFonts w:ascii="PT Astra Serif" w:hAnsi="PT Astra Serif" w:cs="Arial"/>
          <w:b/>
          <w:sz w:val="24"/>
          <w:szCs w:val="24"/>
          <w:lang w:val="en-US"/>
        </w:rPr>
        <w:t>III</w:t>
      </w:r>
      <w:r>
        <w:rPr>
          <w:rFonts w:ascii="PT Astra Serif" w:hAnsi="PT Astra Serif" w:cs="Arial"/>
          <w:b/>
          <w:sz w:val="24"/>
          <w:szCs w:val="24"/>
        </w:rPr>
        <w:t>. Состав, последовательность и сроки выполнения</w:t>
      </w:r>
    </w:p>
    <w:p w:rsidR="00EE6A24" w:rsidRDefault="00621C59">
      <w:pPr>
        <w:jc w:val="center"/>
        <w:rPr>
          <w:rFonts w:ascii="PT Astra Serif" w:hAnsi="PT Astra Serif"/>
          <w:sz w:val="24"/>
          <w:szCs w:val="24"/>
        </w:rPr>
      </w:pPr>
      <w:r>
        <w:rPr>
          <w:rFonts w:ascii="PT Astra Serif" w:hAnsi="PT Astra Serif" w:cs="Arial"/>
          <w:b/>
          <w:sz w:val="24"/>
          <w:szCs w:val="24"/>
        </w:rPr>
        <w:t>административных процедур, требования к порядку их</w:t>
      </w:r>
    </w:p>
    <w:p w:rsidR="00EE6A24" w:rsidRDefault="00621C59">
      <w:pPr>
        <w:jc w:val="center"/>
        <w:rPr>
          <w:rFonts w:ascii="PT Astra Serif" w:hAnsi="PT Astra Serif"/>
          <w:sz w:val="24"/>
          <w:szCs w:val="24"/>
        </w:rPr>
      </w:pPr>
      <w:r>
        <w:rPr>
          <w:rFonts w:ascii="PT Astra Serif" w:hAnsi="PT Astra Serif" w:cs="Arial"/>
          <w:b/>
          <w:sz w:val="24"/>
          <w:szCs w:val="24"/>
        </w:rPr>
        <w:t>выполнения, в том числе особенности выполнения</w:t>
      </w:r>
    </w:p>
    <w:p w:rsidR="00EE6A24" w:rsidRDefault="00621C59">
      <w:pPr>
        <w:jc w:val="center"/>
        <w:rPr>
          <w:rFonts w:ascii="PT Astra Serif" w:hAnsi="PT Astra Serif"/>
          <w:sz w:val="24"/>
          <w:szCs w:val="24"/>
        </w:rPr>
      </w:pPr>
      <w:r>
        <w:rPr>
          <w:rFonts w:ascii="PT Astra Serif" w:hAnsi="PT Astra Serif" w:cs="Arial"/>
          <w:b/>
          <w:sz w:val="24"/>
          <w:szCs w:val="24"/>
        </w:rPr>
        <w:t>административных процедур в электронной форме</w:t>
      </w:r>
    </w:p>
    <w:p w:rsidR="00EE6A24" w:rsidRDefault="00EE6A24">
      <w:pPr>
        <w:jc w:val="center"/>
        <w:rPr>
          <w:rFonts w:ascii="PT Astra Serif" w:hAnsi="PT Astra Serif" w:cs="Arial"/>
          <w:b/>
          <w:sz w:val="24"/>
          <w:szCs w:val="24"/>
        </w:rPr>
      </w:pPr>
    </w:p>
    <w:p w:rsidR="00EE6A24" w:rsidRDefault="00621C59">
      <w:pPr>
        <w:spacing w:after="200" w:line="276" w:lineRule="auto"/>
        <w:jc w:val="center"/>
        <w:rPr>
          <w:rFonts w:ascii="PT Astra Serif" w:hAnsi="PT Astra Serif"/>
          <w:sz w:val="24"/>
          <w:szCs w:val="24"/>
        </w:rPr>
      </w:pPr>
      <w:r>
        <w:rPr>
          <w:rFonts w:ascii="PT Astra Serif" w:eastAsiaTheme="minorHAnsi" w:hAnsi="PT Astra Serif" w:cs="Arial"/>
          <w:b/>
          <w:color w:val="00000A"/>
          <w:sz w:val="24"/>
          <w:szCs w:val="24"/>
          <w:lang w:eastAsia="en-US"/>
        </w:rPr>
        <w:t>3.1. Исчерпывающий перечень административных процедур</w:t>
      </w:r>
    </w:p>
    <w:p w:rsidR="00EE6A24" w:rsidRDefault="00621C59">
      <w:pPr>
        <w:jc w:val="both"/>
        <w:rPr>
          <w:rFonts w:ascii="PT Astra Serif" w:hAnsi="PT Astra Serif"/>
          <w:sz w:val="24"/>
          <w:szCs w:val="24"/>
        </w:rPr>
      </w:pPr>
      <w:r>
        <w:rPr>
          <w:rFonts w:ascii="PT Astra Serif" w:hAnsi="PT Astra Serif" w:cs="Arial"/>
          <w:sz w:val="24"/>
          <w:szCs w:val="24"/>
        </w:rPr>
        <w:tab/>
        <w:t>3.1.1. Предоставление Муниципальной услуги Администрацией включает следующие административные процедуры:</w:t>
      </w:r>
    </w:p>
    <w:p w:rsidR="00EE6A24" w:rsidRDefault="00621C59">
      <w:pPr>
        <w:jc w:val="both"/>
        <w:rPr>
          <w:rFonts w:ascii="PT Astra Serif" w:hAnsi="PT Astra Serif"/>
          <w:sz w:val="24"/>
          <w:szCs w:val="24"/>
        </w:rPr>
      </w:pPr>
      <w:r>
        <w:rPr>
          <w:rFonts w:ascii="PT Astra Serif" w:hAnsi="PT Astra Serif" w:cs="Arial"/>
          <w:sz w:val="24"/>
          <w:szCs w:val="24"/>
        </w:rPr>
        <w:tab/>
        <w:t>- прием и регистрация заявления и документов, необходимых для предоставления муниципальной услуги;</w:t>
      </w:r>
    </w:p>
    <w:p w:rsidR="00EE6A24" w:rsidRDefault="00621C59">
      <w:pPr>
        <w:jc w:val="both"/>
        <w:rPr>
          <w:rFonts w:ascii="PT Astra Serif" w:hAnsi="PT Astra Serif"/>
          <w:sz w:val="24"/>
          <w:szCs w:val="24"/>
        </w:rPr>
      </w:pPr>
      <w:r>
        <w:rPr>
          <w:rFonts w:ascii="PT Astra Serif" w:hAnsi="PT Astra Serif" w:cs="Arial"/>
          <w:sz w:val="24"/>
          <w:szCs w:val="24"/>
        </w:rPr>
        <w:tab/>
      </w:r>
      <w:proofErr w:type="gramStart"/>
      <w:r>
        <w:rPr>
          <w:rFonts w:ascii="PT Astra Serif" w:hAnsi="PT Astra Serif" w:cs="Arial"/>
          <w:sz w:val="24"/>
          <w:szCs w:val="24"/>
        </w:rPr>
        <w:t xml:space="preserve">-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Pr>
          <w:rFonts w:ascii="PT Astra Serif" w:hAnsi="PT Astra Serif" w:cs="Arial"/>
          <w:sz w:val="24"/>
          <w:szCs w:val="24"/>
        </w:rPr>
        <w:t>саморегулируемой</w:t>
      </w:r>
      <w:proofErr w:type="spellEnd"/>
      <w:r>
        <w:rPr>
          <w:rFonts w:ascii="PT Astra Serif" w:hAnsi="PT Astra Serif" w:cs="Arial"/>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Pr>
          <w:rFonts w:ascii="PT Astra Serif" w:hAnsi="PT Astra Serif" w:cs="Arial"/>
          <w:sz w:val="24"/>
          <w:szCs w:val="24"/>
        </w:rPr>
        <w:t xml:space="preserve"> </w:t>
      </w:r>
      <w:proofErr w:type="gramStart"/>
      <w:r>
        <w:rPr>
          <w:rFonts w:ascii="PT Astra Serif" w:hAnsi="PT Astra Serif" w:cs="Arial"/>
          <w:sz w:val="24"/>
          <w:szCs w:val="24"/>
        </w:rPr>
        <w:t>признании</w:t>
      </w:r>
      <w:proofErr w:type="gramEnd"/>
      <w:r>
        <w:rPr>
          <w:rFonts w:ascii="PT Astra Serif" w:hAnsi="PT Astra Serif" w:cs="Arial"/>
          <w:sz w:val="24"/>
          <w:szCs w:val="24"/>
        </w:rPr>
        <w:t xml:space="preserve"> жилого помещения соответствующим (не соответствующим) установленным требованиям;</w:t>
      </w:r>
    </w:p>
    <w:p w:rsidR="00EE6A24" w:rsidRDefault="00621C59">
      <w:pPr>
        <w:jc w:val="both"/>
        <w:rPr>
          <w:rFonts w:ascii="PT Astra Serif" w:hAnsi="PT Astra Serif"/>
          <w:sz w:val="24"/>
          <w:szCs w:val="24"/>
        </w:rPr>
      </w:pPr>
      <w:r>
        <w:rPr>
          <w:rFonts w:ascii="PT Astra Serif" w:hAnsi="PT Astra Serif" w:cs="Arial"/>
          <w:sz w:val="24"/>
          <w:szCs w:val="24"/>
        </w:rPr>
        <w:tab/>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E6A24" w:rsidRDefault="00621C59">
      <w:pPr>
        <w:jc w:val="both"/>
        <w:rPr>
          <w:rFonts w:ascii="PT Astra Serif" w:hAnsi="PT Astra Serif"/>
          <w:sz w:val="24"/>
          <w:szCs w:val="24"/>
        </w:rPr>
      </w:pPr>
      <w:r>
        <w:rPr>
          <w:rFonts w:ascii="PT Astra Serif" w:hAnsi="PT Astra Serif" w:cs="Arial"/>
          <w:sz w:val="24"/>
          <w:szCs w:val="24"/>
        </w:rPr>
        <w:tab/>
        <w:t>- </w:t>
      </w:r>
      <w:r>
        <w:rPr>
          <w:rFonts w:ascii="PT Astra Serif" w:hAnsi="PT Astra Serif" w:cs="Arial"/>
          <w:color w:val="333333"/>
          <w:sz w:val="24"/>
          <w:szCs w:val="24"/>
          <w:shd w:val="clear" w:color="auto" w:fill="FFFFFF"/>
        </w:rPr>
        <w:t>работу комиссии по оценке пригодности (непригодности) жилых помещений для постоянного проживания</w:t>
      </w:r>
      <w:r>
        <w:rPr>
          <w:rFonts w:ascii="PT Astra Serif" w:hAnsi="PT Astra Serif" w:cs="Arial"/>
          <w:sz w:val="24"/>
          <w:szCs w:val="24"/>
        </w:rPr>
        <w:t>;</w:t>
      </w:r>
    </w:p>
    <w:p w:rsidR="00EE6A24" w:rsidRDefault="00621C59">
      <w:pPr>
        <w:ind w:firstLine="708"/>
        <w:jc w:val="both"/>
        <w:rPr>
          <w:rFonts w:ascii="PT Astra Serif" w:hAnsi="PT Astra Serif"/>
          <w:sz w:val="24"/>
          <w:szCs w:val="24"/>
        </w:rPr>
      </w:pPr>
      <w:r>
        <w:rPr>
          <w:rFonts w:ascii="PT Astra Serif" w:hAnsi="PT Astra Serif" w:cs="Arial"/>
          <w:sz w:val="24"/>
          <w:szCs w:val="24"/>
        </w:rPr>
        <w:t xml:space="preserve">- </w:t>
      </w:r>
      <w:r>
        <w:rPr>
          <w:rFonts w:ascii="PT Astra Serif" w:hAnsi="PT Astra Serif" w:cs="Arial"/>
          <w:color w:val="333333"/>
          <w:sz w:val="24"/>
          <w:szCs w:val="24"/>
          <w:shd w:val="clear" w:color="auto" w:fill="FFFFFF"/>
        </w:rPr>
        <w:t>составление комиссией заключения по форме № 4 настоящего регламента (</w:t>
      </w:r>
      <w:proofErr w:type="spellStart"/>
      <w:r>
        <w:rPr>
          <w:rFonts w:ascii="PT Astra Serif" w:hAnsi="PT Astra Serif" w:cs="Arial"/>
          <w:color w:val="333333"/>
          <w:sz w:val="24"/>
          <w:szCs w:val="24"/>
          <w:shd w:val="clear" w:color="auto" w:fill="FFFFFF"/>
        </w:rPr>
        <w:t>далее-заключение</w:t>
      </w:r>
      <w:proofErr w:type="spellEnd"/>
      <w:r>
        <w:rPr>
          <w:rFonts w:ascii="PT Astra Serif" w:hAnsi="PT Astra Serif" w:cs="Arial"/>
          <w:color w:val="333333"/>
          <w:sz w:val="24"/>
          <w:szCs w:val="24"/>
          <w:shd w:val="clear" w:color="auto" w:fill="FFFFFF"/>
        </w:rPr>
        <w:t>);</w:t>
      </w:r>
    </w:p>
    <w:p w:rsidR="00EE6A24" w:rsidRDefault="00621C59">
      <w:pPr>
        <w:ind w:firstLine="708"/>
        <w:jc w:val="both"/>
        <w:rPr>
          <w:rFonts w:ascii="PT Astra Serif" w:hAnsi="PT Astra Serif"/>
          <w:sz w:val="24"/>
          <w:szCs w:val="24"/>
        </w:rPr>
      </w:pPr>
      <w:r>
        <w:rPr>
          <w:rFonts w:ascii="PT Astra Serif" w:hAnsi="PT Astra Serif" w:cs="Arial"/>
          <w:color w:val="333333"/>
          <w:sz w:val="24"/>
          <w:szCs w:val="24"/>
          <w:shd w:val="clear" w:color="auto" w:fill="FFFFFF"/>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Pr>
          <w:rFonts w:ascii="PT Astra Serif" w:hAnsi="PT Astra Serif" w:cs="Arial"/>
          <w:color w:val="333333"/>
          <w:sz w:val="24"/>
          <w:szCs w:val="24"/>
          <w:shd w:val="clear" w:color="auto" w:fill="FFFFFF"/>
        </w:rPr>
        <w:t>и</w:t>
      </w:r>
      <w:proofErr w:type="gramEnd"/>
      <w:r>
        <w:rPr>
          <w:rFonts w:ascii="PT Astra Serif" w:hAnsi="PT Astra Serif" w:cs="Arial"/>
          <w:color w:val="333333"/>
          <w:sz w:val="24"/>
          <w:szCs w:val="24"/>
          <w:shd w:val="clear" w:color="auto" w:fill="FFFFFF"/>
        </w:rPr>
        <w:t xml:space="preserve"> специализированной организации, проводящей обследование;</w:t>
      </w:r>
    </w:p>
    <w:p w:rsidR="00EE6A24" w:rsidRDefault="00621C59">
      <w:pPr>
        <w:ind w:firstLine="708"/>
        <w:jc w:val="both"/>
        <w:rPr>
          <w:rFonts w:ascii="PT Astra Serif" w:hAnsi="PT Astra Serif"/>
          <w:sz w:val="24"/>
          <w:szCs w:val="24"/>
        </w:rPr>
      </w:pPr>
      <w:r>
        <w:rPr>
          <w:rFonts w:ascii="PT Astra Serif" w:hAnsi="PT Astra Serif" w:cs="Arial"/>
          <w:color w:val="333333"/>
          <w:sz w:val="24"/>
          <w:szCs w:val="24"/>
          <w:shd w:val="clear" w:color="auto" w:fill="FFFFFF"/>
        </w:rPr>
        <w:t>- 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EE6A24" w:rsidRDefault="00621C59">
      <w:pPr>
        <w:ind w:firstLine="708"/>
        <w:jc w:val="both"/>
        <w:rPr>
          <w:rFonts w:ascii="PT Astra Serif" w:hAnsi="PT Astra Serif"/>
          <w:sz w:val="24"/>
          <w:szCs w:val="24"/>
        </w:rPr>
      </w:pPr>
      <w:r>
        <w:rPr>
          <w:rFonts w:ascii="PT Astra Serif" w:hAnsi="PT Astra Serif" w:cs="Arial"/>
          <w:color w:val="333333"/>
          <w:sz w:val="24"/>
          <w:szCs w:val="24"/>
          <w:shd w:val="clear" w:color="auto" w:fill="FFFFFF"/>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EE6A24" w:rsidRDefault="00621C59">
      <w:pPr>
        <w:jc w:val="both"/>
        <w:rPr>
          <w:rFonts w:ascii="PT Astra Serif" w:hAnsi="PT Astra Serif"/>
          <w:sz w:val="24"/>
          <w:szCs w:val="24"/>
        </w:rPr>
      </w:pPr>
      <w:r>
        <w:rPr>
          <w:rFonts w:ascii="PT Astra Serif" w:hAnsi="PT Astra Serif" w:cs="Arial"/>
          <w:sz w:val="24"/>
          <w:szCs w:val="24"/>
        </w:rPr>
        <w:tab/>
        <w:t>Последовательность предоставления муниципальной услуги представлена в блок-схеме (приложение № 3).</w:t>
      </w:r>
    </w:p>
    <w:p w:rsidR="00EE6A24" w:rsidRDefault="00EE6A24">
      <w:pPr>
        <w:jc w:val="both"/>
        <w:rPr>
          <w:rFonts w:ascii="PT Astra Serif" w:hAnsi="PT Astra Serif" w:cs="Arial"/>
          <w:sz w:val="24"/>
          <w:szCs w:val="24"/>
        </w:rPr>
      </w:pPr>
    </w:p>
    <w:p w:rsidR="00EE6A24" w:rsidRDefault="00621C59">
      <w:pPr>
        <w:spacing w:after="200"/>
        <w:ind w:left="567" w:firstLine="153"/>
        <w:jc w:val="center"/>
        <w:rPr>
          <w:rFonts w:ascii="PT Astra Serif" w:hAnsi="PT Astra Serif"/>
          <w:sz w:val="24"/>
          <w:szCs w:val="24"/>
        </w:rPr>
      </w:pPr>
      <w:r>
        <w:rPr>
          <w:rFonts w:ascii="PT Astra Serif" w:eastAsiaTheme="minorHAnsi" w:hAnsi="PT Astra Serif" w:cs="Arial"/>
          <w:b/>
          <w:sz w:val="24"/>
          <w:szCs w:val="24"/>
          <w:lang w:eastAsia="en-US"/>
        </w:rPr>
        <w:t>3.2. Прием и регистрация заявлений и документов, предоставленных Заявителем</w:t>
      </w:r>
    </w:p>
    <w:p w:rsidR="00EE6A24" w:rsidRDefault="00621C59">
      <w:pPr>
        <w:jc w:val="both"/>
        <w:rPr>
          <w:rFonts w:ascii="PT Astra Serif" w:hAnsi="PT Astra Serif"/>
          <w:sz w:val="24"/>
          <w:szCs w:val="24"/>
        </w:rPr>
      </w:pPr>
      <w:r>
        <w:rPr>
          <w:rFonts w:ascii="PT Astra Serif" w:hAnsi="PT Astra Serif" w:cs="Arial"/>
          <w:sz w:val="24"/>
          <w:szCs w:val="24"/>
        </w:rPr>
        <w:tab/>
        <w:t xml:space="preserve">3.2.1. Основанием для начала административной процедуры является поступление в администрацию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заявления о предоставлении услуги, а также документов, указанных в п. 2.5. настоящего административного регламента. </w:t>
      </w:r>
    </w:p>
    <w:p w:rsidR="00EE6A24" w:rsidRDefault="00621C59">
      <w:pPr>
        <w:jc w:val="both"/>
        <w:rPr>
          <w:rFonts w:ascii="PT Astra Serif" w:hAnsi="PT Astra Serif"/>
          <w:sz w:val="24"/>
          <w:szCs w:val="24"/>
        </w:rPr>
      </w:pPr>
      <w:r>
        <w:rPr>
          <w:rFonts w:ascii="PT Astra Serif" w:hAnsi="PT Astra Serif" w:cs="Arial"/>
          <w:sz w:val="24"/>
          <w:szCs w:val="24"/>
        </w:rPr>
        <w:tab/>
        <w:t xml:space="preserve">Заявление направляется в администрацию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w:t>
      </w:r>
    </w:p>
    <w:p w:rsidR="00EE6A24" w:rsidRDefault="00621C59">
      <w:pPr>
        <w:jc w:val="both"/>
        <w:rPr>
          <w:rFonts w:ascii="PT Astra Serif" w:hAnsi="PT Astra Serif"/>
          <w:sz w:val="24"/>
          <w:szCs w:val="24"/>
        </w:rPr>
      </w:pPr>
      <w:r>
        <w:rPr>
          <w:rFonts w:ascii="PT Astra Serif" w:hAnsi="PT Astra Serif" w:cs="Arial"/>
          <w:sz w:val="24"/>
          <w:szCs w:val="24"/>
        </w:rPr>
        <w:tab/>
        <w:t>- лично;</w:t>
      </w:r>
    </w:p>
    <w:p w:rsidR="00EE6A24" w:rsidRDefault="00621C59">
      <w:pPr>
        <w:jc w:val="both"/>
        <w:rPr>
          <w:rFonts w:ascii="PT Astra Serif" w:hAnsi="PT Astra Serif"/>
          <w:sz w:val="24"/>
          <w:szCs w:val="24"/>
        </w:rPr>
      </w:pPr>
      <w:r>
        <w:rPr>
          <w:rFonts w:ascii="PT Astra Serif" w:hAnsi="PT Astra Serif" w:cs="Arial"/>
          <w:sz w:val="24"/>
          <w:szCs w:val="24"/>
        </w:rPr>
        <w:tab/>
        <w:t>- через законного представителя;</w:t>
      </w:r>
    </w:p>
    <w:p w:rsidR="00EE6A24" w:rsidRDefault="00621C59">
      <w:pPr>
        <w:jc w:val="both"/>
        <w:rPr>
          <w:rFonts w:ascii="PT Astra Serif" w:hAnsi="PT Astra Serif"/>
          <w:sz w:val="24"/>
          <w:szCs w:val="24"/>
        </w:rPr>
      </w:pPr>
      <w:r>
        <w:rPr>
          <w:rFonts w:ascii="PT Astra Serif" w:hAnsi="PT Astra Serif" w:cs="Arial"/>
          <w:sz w:val="24"/>
          <w:szCs w:val="24"/>
        </w:rPr>
        <w:tab/>
        <w:t>- почтой;</w:t>
      </w:r>
    </w:p>
    <w:p w:rsidR="00EE6A24" w:rsidRDefault="00621C59">
      <w:pPr>
        <w:jc w:val="both"/>
        <w:rPr>
          <w:rFonts w:ascii="PT Astra Serif" w:hAnsi="PT Astra Serif"/>
          <w:sz w:val="24"/>
          <w:szCs w:val="24"/>
        </w:rPr>
      </w:pPr>
      <w:r>
        <w:rPr>
          <w:rFonts w:ascii="PT Astra Serif" w:hAnsi="PT Astra Serif" w:cs="Arial"/>
          <w:sz w:val="24"/>
          <w:szCs w:val="24"/>
        </w:rPr>
        <w:tab/>
        <w:t>- посредством факсимильной связи с последующим представлением оригинала заявления;</w:t>
      </w:r>
    </w:p>
    <w:p w:rsidR="00EE6A24" w:rsidRDefault="00621C59">
      <w:pPr>
        <w:jc w:val="both"/>
        <w:rPr>
          <w:rFonts w:ascii="PT Astra Serif" w:hAnsi="PT Astra Serif"/>
          <w:sz w:val="24"/>
          <w:szCs w:val="24"/>
        </w:rPr>
      </w:pPr>
      <w:r>
        <w:rPr>
          <w:rFonts w:ascii="PT Astra Serif" w:hAnsi="PT Astra Serif" w:cs="Arial"/>
          <w:sz w:val="24"/>
          <w:szCs w:val="24"/>
        </w:rPr>
        <w:tab/>
        <w:t xml:space="preserve">- в форме электронного документа по сети Интернет с последующим представлением </w:t>
      </w:r>
      <w:r>
        <w:rPr>
          <w:rFonts w:ascii="PT Astra Serif" w:hAnsi="PT Astra Serif" w:cs="Arial"/>
          <w:sz w:val="24"/>
          <w:szCs w:val="24"/>
        </w:rPr>
        <w:lastRenderedPageBreak/>
        <w:t>оригинала заявления;</w:t>
      </w:r>
    </w:p>
    <w:p w:rsidR="00EE6A24" w:rsidRDefault="00621C59">
      <w:pPr>
        <w:jc w:val="both"/>
        <w:rPr>
          <w:rFonts w:ascii="PT Astra Serif" w:hAnsi="PT Astra Serif"/>
          <w:sz w:val="24"/>
          <w:szCs w:val="24"/>
        </w:rPr>
      </w:pPr>
      <w:r>
        <w:rPr>
          <w:rFonts w:ascii="PT Astra Serif" w:hAnsi="PT Astra Serif" w:cs="Arial"/>
          <w:sz w:val="24"/>
          <w:szCs w:val="24"/>
        </w:rPr>
        <w:tab/>
        <w:t>- в форме электронного документа по сети Интернет, заверенного электронно-цифровой подписью.</w:t>
      </w:r>
    </w:p>
    <w:p w:rsidR="00EE6A24" w:rsidRDefault="00621C59">
      <w:pPr>
        <w:jc w:val="both"/>
        <w:rPr>
          <w:rFonts w:ascii="PT Astra Serif" w:hAnsi="PT Astra Serif"/>
          <w:sz w:val="24"/>
          <w:szCs w:val="24"/>
        </w:rPr>
      </w:pPr>
      <w:r>
        <w:rPr>
          <w:rFonts w:ascii="PT Astra Serif" w:hAnsi="PT Astra Serif" w:cs="Arial"/>
          <w:sz w:val="24"/>
          <w:szCs w:val="24"/>
        </w:rPr>
        <w:tab/>
        <w:t>3.2.2. Специалист администрации в день поступления фиксирует факт получения от заявителя пакета документов путем произведения записи в книге регистрации заявлений граждан.</w:t>
      </w:r>
    </w:p>
    <w:p w:rsidR="00EE6A24" w:rsidRDefault="00621C59">
      <w:pPr>
        <w:jc w:val="both"/>
        <w:rPr>
          <w:rFonts w:ascii="PT Astra Serif" w:hAnsi="PT Astra Serif"/>
          <w:sz w:val="24"/>
          <w:szCs w:val="24"/>
        </w:rPr>
      </w:pPr>
      <w:r>
        <w:rPr>
          <w:rFonts w:ascii="PT Astra Serif" w:hAnsi="PT Astra Serif" w:cs="Arial"/>
          <w:sz w:val="24"/>
          <w:szCs w:val="24"/>
        </w:rPr>
        <w:tab/>
        <w:t>При подаче документов через портал, на электронный адрес заявителя отправляется уведомление о получении документов.</w:t>
      </w:r>
    </w:p>
    <w:p w:rsidR="00EE6A24" w:rsidRDefault="00621C59">
      <w:pPr>
        <w:jc w:val="both"/>
        <w:rPr>
          <w:rFonts w:ascii="PT Astra Serif" w:hAnsi="PT Astra Serif"/>
          <w:sz w:val="24"/>
          <w:szCs w:val="24"/>
        </w:rPr>
      </w:pPr>
      <w:r>
        <w:rPr>
          <w:rFonts w:ascii="PT Astra Serif" w:hAnsi="PT Astra Serif" w:cs="Arial"/>
          <w:sz w:val="24"/>
          <w:szCs w:val="24"/>
        </w:rPr>
        <w:tab/>
        <w:t xml:space="preserve">3.4. Проверка представленных документов и рассмотрение заявления на заседании межведомственной комиссии. </w:t>
      </w:r>
    </w:p>
    <w:p w:rsidR="00EE6A24" w:rsidRDefault="00621C59">
      <w:pPr>
        <w:jc w:val="both"/>
        <w:rPr>
          <w:rFonts w:ascii="PT Astra Serif" w:hAnsi="PT Astra Serif"/>
          <w:sz w:val="24"/>
          <w:szCs w:val="24"/>
        </w:rPr>
      </w:pPr>
      <w:r>
        <w:rPr>
          <w:rFonts w:ascii="PT Astra Serif" w:hAnsi="PT Astra Serif" w:cs="Arial"/>
          <w:sz w:val="24"/>
          <w:szCs w:val="24"/>
        </w:rPr>
        <w:tab/>
        <w:t xml:space="preserve">3.4.1. Юридическим фактом, являющимся </w:t>
      </w:r>
    </w:p>
    <w:p w:rsidR="00EE6A24" w:rsidRDefault="00621C59">
      <w:pPr>
        <w:jc w:val="both"/>
        <w:rPr>
          <w:rFonts w:ascii="PT Astra Serif" w:hAnsi="PT Astra Serif"/>
          <w:sz w:val="24"/>
          <w:szCs w:val="24"/>
        </w:rPr>
      </w:pPr>
      <w:r>
        <w:rPr>
          <w:rFonts w:ascii="PT Astra Serif" w:hAnsi="PT Astra Serif" w:cs="Arial"/>
          <w:sz w:val="24"/>
          <w:szCs w:val="24"/>
        </w:rPr>
        <w:t xml:space="preserve"> для начала административной процедуры, является регистрация заявления. </w:t>
      </w:r>
    </w:p>
    <w:p w:rsidR="00EE6A24" w:rsidRDefault="00621C59">
      <w:pPr>
        <w:jc w:val="both"/>
        <w:rPr>
          <w:rFonts w:ascii="PT Astra Serif" w:hAnsi="PT Astra Serif"/>
          <w:sz w:val="24"/>
          <w:szCs w:val="24"/>
        </w:rPr>
      </w:pPr>
      <w:r>
        <w:rPr>
          <w:rFonts w:ascii="PT Astra Serif" w:hAnsi="PT Astra Serif" w:cs="Arial"/>
          <w:sz w:val="24"/>
          <w:szCs w:val="24"/>
        </w:rPr>
        <w:t xml:space="preserve"> </w:t>
      </w:r>
      <w:r>
        <w:rPr>
          <w:rFonts w:ascii="PT Astra Serif" w:hAnsi="PT Astra Serif" w:cs="Arial"/>
          <w:sz w:val="24"/>
          <w:szCs w:val="24"/>
        </w:rPr>
        <w:tab/>
        <w:t>3.4.2. Специалист администрации в течение 2 рабочих дней с момента регистрации заявления:</w:t>
      </w:r>
    </w:p>
    <w:p w:rsidR="00EE6A24" w:rsidRDefault="00621C59">
      <w:pPr>
        <w:jc w:val="both"/>
        <w:rPr>
          <w:rFonts w:ascii="PT Astra Serif" w:hAnsi="PT Astra Serif"/>
          <w:sz w:val="24"/>
          <w:szCs w:val="24"/>
        </w:rPr>
      </w:pPr>
      <w:r>
        <w:rPr>
          <w:rFonts w:ascii="PT Astra Serif" w:hAnsi="PT Astra Serif" w:cs="Arial"/>
          <w:sz w:val="24"/>
          <w:szCs w:val="24"/>
        </w:rPr>
        <w:tab/>
        <w:t>- проверяет полноту представленных документов и соответствие их установленным требованиям в соответствии с пунктом 2.6. административного регламента;</w:t>
      </w:r>
    </w:p>
    <w:p w:rsidR="00EE6A24" w:rsidRDefault="00621C59">
      <w:pPr>
        <w:jc w:val="both"/>
        <w:rPr>
          <w:rFonts w:ascii="PT Astra Serif" w:hAnsi="PT Astra Serif"/>
          <w:sz w:val="24"/>
          <w:szCs w:val="24"/>
        </w:rPr>
      </w:pPr>
      <w:r>
        <w:rPr>
          <w:rFonts w:ascii="PT Astra Serif" w:hAnsi="PT Astra Serif" w:cs="Arial"/>
          <w:sz w:val="24"/>
          <w:szCs w:val="24"/>
        </w:rPr>
        <w:tab/>
        <w:t xml:space="preserve">- делает запросы о предоставлении документов в рамках межведомственного информационного взаимодействия. </w:t>
      </w:r>
      <w:proofErr w:type="gramStart"/>
      <w:r>
        <w:rPr>
          <w:rFonts w:ascii="PT Astra Serif" w:hAnsi="PT Astra Serif" w:cs="Arial"/>
          <w:sz w:val="24"/>
          <w:szCs w:val="24"/>
        </w:rPr>
        <w:t xml:space="preserve">Срок подготовки и направления ответов на запросы не может превышать 3 рабочих дней со дня поступления запроса в орган (организацию, представляющий документ и (или) информацию. </w:t>
      </w:r>
      <w:proofErr w:type="gramEnd"/>
    </w:p>
    <w:p w:rsidR="00EE6A24" w:rsidRDefault="00621C59">
      <w:pPr>
        <w:jc w:val="both"/>
        <w:rPr>
          <w:rFonts w:ascii="PT Astra Serif" w:hAnsi="PT Astra Serif"/>
          <w:sz w:val="24"/>
          <w:szCs w:val="24"/>
        </w:rPr>
      </w:pPr>
      <w:r>
        <w:rPr>
          <w:rFonts w:ascii="PT Astra Serif" w:hAnsi="PT Astra Serif" w:cs="Arial"/>
          <w:sz w:val="24"/>
          <w:szCs w:val="24"/>
        </w:rPr>
        <w:tab/>
        <w:t xml:space="preserve">3.4.3. Специалист администрации передает заявление и весь комплект документов на рассмотрение межведомственной комиссии, которой в срок не более 30 календарных дней со дня поступления заявления с приложенными к нему документами проводится заседание комиссии. </w:t>
      </w:r>
    </w:p>
    <w:p w:rsidR="00EE6A24" w:rsidRDefault="00EE6A24">
      <w:pPr>
        <w:jc w:val="both"/>
        <w:rPr>
          <w:rFonts w:ascii="PT Astra Serif" w:hAnsi="PT Astra Serif" w:cs="Arial"/>
          <w:sz w:val="24"/>
          <w:szCs w:val="24"/>
        </w:rPr>
      </w:pPr>
    </w:p>
    <w:p w:rsidR="00EE6A24" w:rsidRDefault="00621C59">
      <w:pPr>
        <w:spacing w:after="200" w:line="276" w:lineRule="auto"/>
        <w:ind w:firstLine="567"/>
        <w:jc w:val="center"/>
        <w:outlineLvl w:val="2"/>
        <w:rPr>
          <w:rFonts w:ascii="PT Astra Serif" w:hAnsi="PT Astra Serif"/>
          <w:sz w:val="24"/>
          <w:szCs w:val="24"/>
        </w:rPr>
      </w:pPr>
      <w:r>
        <w:rPr>
          <w:rFonts w:ascii="PT Astra Serif" w:eastAsiaTheme="minorHAnsi" w:hAnsi="PT Astra Serif" w:cs="Arial"/>
          <w:b/>
          <w:sz w:val="24"/>
          <w:szCs w:val="24"/>
          <w:lang w:eastAsia="en-US"/>
        </w:rPr>
        <w:t xml:space="preserve">3.5. </w:t>
      </w:r>
      <w:r>
        <w:rPr>
          <w:rFonts w:ascii="PT Astra Serif" w:hAnsi="PT Astra Serif" w:cs="Arial"/>
          <w:b/>
          <w:sz w:val="24"/>
          <w:szCs w:val="24"/>
        </w:rPr>
        <w:t>Уведомление Заявителя о принятом решении в оказании Муниципальной услуги</w:t>
      </w:r>
    </w:p>
    <w:p w:rsidR="00EE6A24" w:rsidRDefault="00621C59">
      <w:pPr>
        <w:jc w:val="both"/>
        <w:rPr>
          <w:rFonts w:ascii="PT Astra Serif" w:hAnsi="PT Astra Serif"/>
          <w:sz w:val="24"/>
          <w:szCs w:val="24"/>
        </w:rPr>
      </w:pPr>
      <w:r>
        <w:rPr>
          <w:rFonts w:ascii="PT Astra Serif" w:hAnsi="PT Astra Serif" w:cs="Arial"/>
          <w:sz w:val="24"/>
          <w:szCs w:val="24"/>
        </w:rPr>
        <w:tab/>
        <w:t>3.5.1. </w:t>
      </w:r>
      <w:proofErr w:type="gramStart"/>
      <w:r>
        <w:rPr>
          <w:rFonts w:ascii="PT Astra Serif" w:hAnsi="PT Astra Serif" w:cs="Arial"/>
          <w:sz w:val="24"/>
          <w:szCs w:val="24"/>
        </w:rPr>
        <w:t xml:space="preserve">На основании приложенного к заявлению технического паспорта на жилой дом, с определенным износом основных частей жилого дома,  межведомственная комиссия принимает решение о составлении заключения о признании жилого помещения (пригодным) непригодным для постоянного проживания без проведения обследования или принимает решение о необходимости проведения визуального обследования с составлением акта обследования помещения (приложение № 3). </w:t>
      </w:r>
      <w:proofErr w:type="gramEnd"/>
    </w:p>
    <w:p w:rsidR="00EE6A24" w:rsidRDefault="00621C59">
      <w:pPr>
        <w:jc w:val="both"/>
        <w:rPr>
          <w:rFonts w:ascii="PT Astra Serif" w:hAnsi="PT Astra Serif"/>
          <w:sz w:val="24"/>
          <w:szCs w:val="24"/>
        </w:rPr>
      </w:pPr>
      <w:r>
        <w:rPr>
          <w:rFonts w:ascii="PT Astra Serif" w:hAnsi="PT Astra Serif" w:cs="Arial"/>
          <w:sz w:val="24"/>
          <w:szCs w:val="24"/>
        </w:rPr>
        <w:tab/>
        <w:t>3.5. 2. Принятие межведомственной комиссией решения по результатам рассмотрения заявления.</w:t>
      </w:r>
    </w:p>
    <w:p w:rsidR="00EE6A24" w:rsidRDefault="00621C59">
      <w:pPr>
        <w:jc w:val="both"/>
        <w:rPr>
          <w:rFonts w:ascii="PT Astra Serif" w:hAnsi="PT Astra Serif"/>
          <w:sz w:val="24"/>
          <w:szCs w:val="24"/>
        </w:rPr>
      </w:pPr>
      <w:r>
        <w:rPr>
          <w:rFonts w:ascii="PT Astra Serif" w:hAnsi="PT Astra Serif" w:cs="Arial"/>
          <w:sz w:val="24"/>
          <w:szCs w:val="24"/>
        </w:rPr>
        <w:tab/>
        <w:t>При принятии решения межведомственная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(далее – Положение).</w:t>
      </w:r>
    </w:p>
    <w:p w:rsidR="00EE6A24" w:rsidRDefault="00621C59">
      <w:pPr>
        <w:jc w:val="both"/>
        <w:rPr>
          <w:rFonts w:ascii="PT Astra Serif" w:hAnsi="PT Astra Serif"/>
          <w:sz w:val="24"/>
          <w:szCs w:val="24"/>
        </w:rPr>
      </w:pPr>
      <w:r>
        <w:rPr>
          <w:rFonts w:ascii="PT Astra Serif" w:hAnsi="PT Astra Serif" w:cs="Arial"/>
          <w:sz w:val="24"/>
          <w:szCs w:val="24"/>
        </w:rPr>
        <w:tab/>
        <w:t>3.5.3. По результатам рассмотрения документов заявителя, в срок, не превышающий 30 календарных дней со дня поступления заявления, межведомственной комиссией принимаются следующие решения:</w:t>
      </w:r>
    </w:p>
    <w:p w:rsidR="00EE6A24" w:rsidRDefault="00621C59">
      <w:pPr>
        <w:jc w:val="both"/>
        <w:rPr>
          <w:rFonts w:ascii="PT Astra Serif" w:hAnsi="PT Astra Serif"/>
          <w:sz w:val="24"/>
          <w:szCs w:val="24"/>
        </w:rPr>
      </w:pPr>
      <w:r>
        <w:rPr>
          <w:rFonts w:ascii="PT Astra Serif" w:hAnsi="PT Astra Serif" w:cs="Arial"/>
          <w:sz w:val="24"/>
          <w:szCs w:val="24"/>
        </w:rPr>
        <w:tab/>
        <w:t xml:space="preserve">- о соответствии помещения требованиям, предъявляемым к жилому помещению и его пригодности для проживания; </w:t>
      </w:r>
    </w:p>
    <w:p w:rsidR="00EE6A24" w:rsidRDefault="00621C59">
      <w:pPr>
        <w:jc w:val="both"/>
        <w:rPr>
          <w:rFonts w:ascii="PT Astra Serif" w:hAnsi="PT Astra Serif"/>
          <w:sz w:val="24"/>
          <w:szCs w:val="24"/>
        </w:rPr>
      </w:pPr>
      <w:r>
        <w:rPr>
          <w:rFonts w:ascii="PT Astra Serif" w:hAnsi="PT Astra Serif" w:cs="Arial"/>
          <w:sz w:val="24"/>
          <w:szCs w:val="24"/>
        </w:rPr>
        <w:tab/>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w:t>
      </w:r>
    </w:p>
    <w:p w:rsidR="00EE6A24" w:rsidRDefault="00621C59">
      <w:pPr>
        <w:ind w:firstLine="708"/>
        <w:jc w:val="both"/>
        <w:rPr>
          <w:rFonts w:ascii="PT Astra Serif" w:hAnsi="PT Astra Serif"/>
          <w:sz w:val="24"/>
          <w:szCs w:val="24"/>
        </w:rPr>
      </w:pPr>
      <w:r>
        <w:rPr>
          <w:rFonts w:ascii="PT Astra Serif" w:hAnsi="PT Astra Serif" w:cs="Arial"/>
          <w:sz w:val="24"/>
          <w:szCs w:val="24"/>
        </w:rPr>
        <w:t xml:space="preserve">- о выявлении оснований для признания помещения </w:t>
      </w:r>
      <w:proofErr w:type="gramStart"/>
      <w:r>
        <w:rPr>
          <w:rFonts w:ascii="PT Astra Serif" w:hAnsi="PT Astra Serif" w:cs="Arial"/>
          <w:sz w:val="24"/>
          <w:szCs w:val="24"/>
        </w:rPr>
        <w:t>непригодным</w:t>
      </w:r>
      <w:proofErr w:type="gramEnd"/>
      <w:r>
        <w:rPr>
          <w:rFonts w:ascii="PT Astra Serif" w:hAnsi="PT Astra Serif" w:cs="Arial"/>
          <w:sz w:val="24"/>
          <w:szCs w:val="24"/>
        </w:rPr>
        <w:t xml:space="preserve"> для проживания;</w:t>
      </w:r>
    </w:p>
    <w:p w:rsidR="00EE6A24" w:rsidRDefault="00621C59">
      <w:pPr>
        <w:ind w:firstLine="708"/>
        <w:jc w:val="both"/>
        <w:rPr>
          <w:rFonts w:ascii="PT Astra Serif" w:hAnsi="PT Astra Serif"/>
          <w:sz w:val="24"/>
          <w:szCs w:val="24"/>
        </w:rPr>
      </w:pPr>
      <w:r>
        <w:rPr>
          <w:rFonts w:ascii="PT Astra Serif" w:hAnsi="PT Astra Serif" w:cs="Arial"/>
          <w:sz w:val="24"/>
          <w:szCs w:val="24"/>
        </w:rPr>
        <w:t>- о выявлении оснований для признания многоквартирного дома аварийным и подлежащим реконструкции;</w:t>
      </w:r>
    </w:p>
    <w:p w:rsidR="00EE6A24" w:rsidRDefault="00621C59">
      <w:pPr>
        <w:ind w:firstLine="708"/>
        <w:jc w:val="both"/>
        <w:rPr>
          <w:rFonts w:ascii="PT Astra Serif" w:hAnsi="PT Astra Serif"/>
          <w:sz w:val="24"/>
          <w:szCs w:val="24"/>
        </w:rPr>
      </w:pPr>
      <w:r>
        <w:rPr>
          <w:rFonts w:ascii="PT Astra Serif" w:hAnsi="PT Astra Serif" w:cs="Arial"/>
          <w:sz w:val="24"/>
          <w:szCs w:val="24"/>
        </w:rPr>
        <w:t xml:space="preserve">- о выявлении оснований для признания многоквартирного дома аварийным и </w:t>
      </w:r>
      <w:r>
        <w:rPr>
          <w:rFonts w:ascii="PT Astra Serif" w:hAnsi="PT Astra Serif" w:cs="Arial"/>
          <w:sz w:val="24"/>
          <w:szCs w:val="24"/>
        </w:rPr>
        <w:lastRenderedPageBreak/>
        <w:t>подлежащим сносу;</w:t>
      </w:r>
    </w:p>
    <w:p w:rsidR="00EE6A24" w:rsidRDefault="00621C59">
      <w:pPr>
        <w:ind w:firstLine="708"/>
        <w:jc w:val="both"/>
        <w:rPr>
          <w:rFonts w:ascii="PT Astra Serif" w:hAnsi="PT Astra Serif"/>
          <w:sz w:val="24"/>
          <w:szCs w:val="24"/>
        </w:rPr>
      </w:pPr>
      <w:r>
        <w:rPr>
          <w:rFonts w:ascii="PT Astra Serif" w:hAnsi="PT Astra Serif" w:cs="Arial"/>
          <w:sz w:val="24"/>
          <w:szCs w:val="24"/>
        </w:rPr>
        <w:t>- об отсутствии оснований для признания многоквартирного дома аварийным и подлежащим сносу или реконструкции;</w:t>
      </w:r>
    </w:p>
    <w:p w:rsidR="00EE6A24" w:rsidRDefault="00621C59">
      <w:pPr>
        <w:ind w:firstLine="708"/>
        <w:jc w:val="both"/>
        <w:rPr>
          <w:rFonts w:ascii="PT Astra Serif" w:hAnsi="PT Astra Serif"/>
          <w:sz w:val="24"/>
          <w:szCs w:val="24"/>
        </w:rPr>
      </w:pPr>
      <w:r>
        <w:rPr>
          <w:rFonts w:ascii="PT Astra Serif" w:hAnsi="PT Astra Serif" w:cs="Arial"/>
          <w:sz w:val="24"/>
          <w:szCs w:val="24"/>
        </w:rPr>
        <w:t xml:space="preserve">- об отсутствии оснований для признания жилого помещения </w:t>
      </w:r>
      <w:proofErr w:type="gramStart"/>
      <w:r>
        <w:rPr>
          <w:rFonts w:ascii="PT Astra Serif" w:hAnsi="PT Astra Serif" w:cs="Arial"/>
          <w:sz w:val="24"/>
          <w:szCs w:val="24"/>
        </w:rPr>
        <w:t>непригодным</w:t>
      </w:r>
      <w:proofErr w:type="gramEnd"/>
      <w:r>
        <w:rPr>
          <w:rFonts w:ascii="PT Astra Serif" w:hAnsi="PT Astra Serif" w:cs="Arial"/>
          <w:sz w:val="24"/>
          <w:szCs w:val="24"/>
        </w:rPr>
        <w:t xml:space="preserve"> для проживания.</w:t>
      </w:r>
    </w:p>
    <w:p w:rsidR="00EE6A24" w:rsidRDefault="00621C59">
      <w:pPr>
        <w:jc w:val="both"/>
        <w:rPr>
          <w:rFonts w:ascii="PT Astra Serif" w:hAnsi="PT Astra Serif"/>
          <w:sz w:val="24"/>
          <w:szCs w:val="24"/>
        </w:rPr>
      </w:pPr>
      <w:r>
        <w:rPr>
          <w:rFonts w:ascii="PT Astra Serif" w:hAnsi="PT Astra Serif" w:cs="Arial"/>
          <w:sz w:val="24"/>
          <w:szCs w:val="24"/>
        </w:rPr>
        <w:tab/>
        <w:t xml:space="preserve">Либо принимается решение о проведении дополнительного обследования оцениваемого помещения. </w:t>
      </w:r>
    </w:p>
    <w:p w:rsidR="00EE6A24" w:rsidRDefault="00621C59">
      <w:pPr>
        <w:jc w:val="both"/>
        <w:rPr>
          <w:rFonts w:ascii="PT Astra Serif" w:hAnsi="PT Astra Serif"/>
          <w:sz w:val="24"/>
          <w:szCs w:val="24"/>
        </w:rPr>
      </w:pPr>
      <w:r>
        <w:rPr>
          <w:rFonts w:ascii="PT Astra Serif" w:hAnsi="PT Astra Serif" w:cs="Arial"/>
          <w:sz w:val="24"/>
          <w:szCs w:val="24"/>
        </w:rPr>
        <w:tab/>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EE6A24" w:rsidRDefault="00621C59">
      <w:pPr>
        <w:ind w:firstLine="708"/>
        <w:jc w:val="both"/>
        <w:rPr>
          <w:rFonts w:ascii="PT Astra Serif" w:hAnsi="PT Astra Serif"/>
          <w:sz w:val="24"/>
          <w:szCs w:val="24"/>
        </w:rPr>
      </w:pPr>
      <w:proofErr w:type="gramStart"/>
      <w:r>
        <w:rPr>
          <w:rFonts w:ascii="PT Astra Serif" w:hAnsi="PT Astra Serif" w:cs="Arial"/>
          <w:sz w:val="24"/>
          <w:szCs w:val="24"/>
        </w:rPr>
        <w:t>В случае непредставления заявителем документов, предусмотренных пунктом 2.5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пунктом 3.5.3.</w:t>
      </w:r>
      <w:proofErr w:type="gramEnd"/>
    </w:p>
    <w:p w:rsidR="00EE6A24" w:rsidRDefault="00621C59">
      <w:pPr>
        <w:jc w:val="both"/>
        <w:rPr>
          <w:rFonts w:ascii="PT Astra Serif" w:hAnsi="PT Astra Serif"/>
          <w:sz w:val="24"/>
          <w:szCs w:val="24"/>
        </w:rPr>
      </w:pPr>
      <w:r>
        <w:rPr>
          <w:rFonts w:ascii="PT Astra Serif" w:hAnsi="PT Astra Serif" w:cs="Arial"/>
          <w:sz w:val="24"/>
          <w:szCs w:val="24"/>
        </w:rPr>
        <w:tab/>
        <w:t>3.5.4. По результатам работы межведомственной комиссии секретарь комиссии на основании представленных документов в течение 3 рабочих дней составляет:</w:t>
      </w:r>
    </w:p>
    <w:p w:rsidR="00EE6A24" w:rsidRDefault="00621C59">
      <w:pPr>
        <w:jc w:val="both"/>
        <w:rPr>
          <w:rFonts w:ascii="PT Astra Serif" w:hAnsi="PT Astra Serif"/>
          <w:sz w:val="24"/>
          <w:szCs w:val="24"/>
        </w:rPr>
      </w:pPr>
      <w:r>
        <w:rPr>
          <w:rFonts w:ascii="PT Astra Serif" w:hAnsi="PT Astra Serif" w:cs="Arial"/>
          <w:sz w:val="24"/>
          <w:szCs w:val="24"/>
        </w:rPr>
        <w:tab/>
        <w:t>а) заключение о признании жилого помещения пригодным (непригодным) для проживания и признании многоквартирного дома аварийным и подлежащим сносу или реконструкции (рекомендованная форма заключения о признании помещения пригодным (непригодным) для постоянного проживания представлена в приложении № 4 к настоящему административному регламенту);</w:t>
      </w:r>
    </w:p>
    <w:p w:rsidR="00EE6A24" w:rsidRDefault="00621C59">
      <w:pPr>
        <w:jc w:val="both"/>
        <w:rPr>
          <w:rFonts w:ascii="PT Astra Serif" w:hAnsi="PT Astra Serif"/>
          <w:sz w:val="24"/>
          <w:szCs w:val="24"/>
        </w:rPr>
      </w:pPr>
      <w:r>
        <w:rPr>
          <w:rFonts w:ascii="PT Astra Serif" w:hAnsi="PT Astra Serif" w:cs="Arial"/>
          <w:sz w:val="24"/>
          <w:szCs w:val="24"/>
        </w:rPr>
        <w:tab/>
        <w:t>б) организует работу комиссии по обследованию помещения и составляет акт обследования помещения (в случае принятия комиссией решения о необходимости проведения обследования) (рекомендованная форма акта обследования помещения представлена в приложении № 3).</w:t>
      </w:r>
    </w:p>
    <w:p w:rsidR="00EE6A24" w:rsidRDefault="00621C59">
      <w:pPr>
        <w:jc w:val="both"/>
        <w:rPr>
          <w:rFonts w:ascii="PT Astra Serif" w:hAnsi="PT Astra Serif"/>
          <w:sz w:val="24"/>
          <w:szCs w:val="24"/>
        </w:rPr>
      </w:pPr>
      <w:r>
        <w:rPr>
          <w:rFonts w:ascii="PT Astra Serif" w:hAnsi="PT Astra Serif" w:cs="Arial"/>
          <w:sz w:val="24"/>
          <w:szCs w:val="24"/>
        </w:rPr>
        <w:tab/>
        <w:t>На основании выводов и рекомендаций, указанных в акте, межведомственной комиссией составляется заключение.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Pr>
          <w:rFonts w:ascii="PT Astra Serif" w:hAnsi="PT Astra Serif" w:cs="Arial"/>
          <w:sz w:val="24"/>
          <w:szCs w:val="24"/>
        </w:rPr>
        <w:t>и</w:t>
      </w:r>
      <w:proofErr w:type="gramEnd"/>
      <w:r>
        <w:rPr>
          <w:rFonts w:ascii="PT Astra Serif" w:hAnsi="PT Astra Serif" w:cs="Arial"/>
          <w:sz w:val="24"/>
          <w:szCs w:val="24"/>
        </w:rPr>
        <w:t xml:space="preserve"> специализированной организации, проводящей обследование.</w:t>
      </w:r>
    </w:p>
    <w:p w:rsidR="00EE6A24" w:rsidRDefault="00621C59">
      <w:pPr>
        <w:ind w:firstLine="708"/>
        <w:jc w:val="both"/>
        <w:rPr>
          <w:rFonts w:ascii="PT Astra Serif" w:hAnsi="PT Astra Serif"/>
          <w:sz w:val="24"/>
          <w:szCs w:val="24"/>
        </w:rPr>
      </w:pPr>
      <w:r>
        <w:rPr>
          <w:rFonts w:ascii="PT Astra Serif" w:hAnsi="PT Astra Serif" w:cs="Arial"/>
          <w:sz w:val="24"/>
          <w:szCs w:val="24"/>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EE6A24" w:rsidRDefault="00621C59">
      <w:pPr>
        <w:ind w:firstLine="708"/>
        <w:jc w:val="both"/>
        <w:rPr>
          <w:rFonts w:ascii="PT Astra Serif" w:hAnsi="PT Astra Serif"/>
          <w:sz w:val="24"/>
          <w:szCs w:val="24"/>
        </w:rPr>
      </w:pPr>
      <w:r>
        <w:rPr>
          <w:rFonts w:ascii="PT Astra Serif" w:hAnsi="PT Astra Serif" w:cs="Arial"/>
          <w:sz w:val="24"/>
          <w:szCs w:val="24"/>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EE6A24" w:rsidRDefault="00621C59">
      <w:pPr>
        <w:jc w:val="both"/>
        <w:rPr>
          <w:rFonts w:ascii="PT Astra Serif" w:hAnsi="PT Astra Serif"/>
          <w:sz w:val="24"/>
          <w:szCs w:val="24"/>
        </w:rPr>
      </w:pPr>
      <w:r>
        <w:rPr>
          <w:rFonts w:ascii="PT Astra Serif" w:hAnsi="PT Astra Serif" w:cs="Arial"/>
          <w:sz w:val="24"/>
          <w:szCs w:val="24"/>
        </w:rPr>
        <w:tab/>
        <w:t>3.5.5. </w:t>
      </w:r>
      <w:proofErr w:type="gramStart"/>
      <w:r>
        <w:rPr>
          <w:rFonts w:ascii="PT Astra Serif" w:hAnsi="PT Astra Serif" w:cs="Arial"/>
          <w:sz w:val="24"/>
          <w:szCs w:val="24"/>
        </w:rPr>
        <w:t xml:space="preserve">Результатом административной процедуры является заключение о признании помещения пригодным (непригодным) для постоянного проживания составленное в 3-х экземплярах. </w:t>
      </w:r>
      <w:proofErr w:type="gramEnd"/>
    </w:p>
    <w:p w:rsidR="00EE6A24" w:rsidRDefault="00621C59">
      <w:pPr>
        <w:jc w:val="both"/>
        <w:rPr>
          <w:rFonts w:ascii="PT Astra Serif" w:hAnsi="PT Astra Serif"/>
          <w:sz w:val="24"/>
          <w:szCs w:val="24"/>
        </w:rPr>
      </w:pPr>
      <w:r>
        <w:rPr>
          <w:rFonts w:ascii="PT Astra Serif" w:hAnsi="PT Astra Serif" w:cs="Arial"/>
          <w:sz w:val="24"/>
          <w:szCs w:val="24"/>
        </w:rPr>
        <w:tab/>
        <w:t xml:space="preserve">3.5.6. Подготовка и принятие постановления администрации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по итогам работы межведомственной комиссии и направление заявителю уведомления.</w:t>
      </w:r>
    </w:p>
    <w:p w:rsidR="00EE6A24" w:rsidRDefault="00621C59">
      <w:pPr>
        <w:jc w:val="both"/>
        <w:rPr>
          <w:rFonts w:ascii="PT Astra Serif" w:hAnsi="PT Astra Serif"/>
          <w:sz w:val="24"/>
          <w:szCs w:val="24"/>
        </w:rPr>
      </w:pPr>
      <w:r>
        <w:rPr>
          <w:rFonts w:ascii="PT Astra Serif" w:hAnsi="PT Astra Serif" w:cs="Arial"/>
          <w:sz w:val="24"/>
          <w:szCs w:val="24"/>
        </w:rPr>
        <w:t> </w:t>
      </w:r>
      <w:r>
        <w:rPr>
          <w:rFonts w:ascii="PT Astra Serif" w:hAnsi="PT Astra Serif" w:cs="Arial"/>
          <w:sz w:val="24"/>
          <w:szCs w:val="24"/>
        </w:rPr>
        <w:tab/>
        <w:t>3.5.8. Основанием для начала административной процедуры является принятие межведомственной  комиссией заключения о признании помещения непригодным для постоянного проживания;</w:t>
      </w:r>
    </w:p>
    <w:p w:rsidR="00EE6A24" w:rsidRDefault="00621C59">
      <w:pPr>
        <w:jc w:val="both"/>
        <w:rPr>
          <w:rFonts w:ascii="PT Astra Serif" w:hAnsi="PT Astra Serif"/>
          <w:sz w:val="24"/>
          <w:szCs w:val="24"/>
        </w:rPr>
      </w:pPr>
      <w:r>
        <w:rPr>
          <w:rFonts w:ascii="PT Astra Serif" w:hAnsi="PT Astra Serif" w:cs="Arial"/>
          <w:sz w:val="24"/>
          <w:szCs w:val="24"/>
        </w:rPr>
        <w:tab/>
        <w:t xml:space="preserve">3.5.9. Специалист  отдела в двухдневный срок готовит проект постановления администрации о признании жилого помещения непригодным для проживания и признании многоквартирного дома аварийным и подлежащим сносу или реконструкции и передает его </w:t>
      </w:r>
      <w:r>
        <w:rPr>
          <w:rFonts w:ascii="PT Astra Serif" w:hAnsi="PT Astra Serif" w:cs="Arial"/>
          <w:sz w:val="24"/>
          <w:szCs w:val="24"/>
        </w:rPr>
        <w:lastRenderedPageBreak/>
        <w:t xml:space="preserve">на подпись главе администрации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w:t>
      </w:r>
    </w:p>
    <w:p w:rsidR="00EE6A24" w:rsidRDefault="00621C59">
      <w:pPr>
        <w:ind w:firstLine="540"/>
        <w:jc w:val="both"/>
        <w:rPr>
          <w:rFonts w:ascii="PT Astra Serif" w:hAnsi="PT Astra Serif"/>
          <w:sz w:val="24"/>
          <w:szCs w:val="24"/>
        </w:rPr>
      </w:pPr>
      <w:r>
        <w:rPr>
          <w:rFonts w:ascii="PT Astra Serif" w:hAnsi="PT Astra Serif" w:cs="Arial"/>
          <w:sz w:val="24"/>
          <w:szCs w:val="24"/>
        </w:rPr>
        <w:tab/>
        <w:t>3.5.10. </w:t>
      </w:r>
      <w:proofErr w:type="gramStart"/>
      <w:r>
        <w:rPr>
          <w:rFonts w:ascii="PT Astra Serif" w:hAnsi="PT Astra Serif" w:cs="Arial"/>
          <w:sz w:val="24"/>
          <w:szCs w:val="24"/>
        </w:rPr>
        <w:t xml:space="preserve">Специалист отдела в течение одного рабочего дня готовит письменное уведомление о направлении заявителю заключения о признании жилого помещения пригодным (непригодным) для постоянного проживания и о направлении  постановления о признании дома аварийным и подлежащим сносу или реконструкции, в случае принятия органом местного самоуправления данного решения и передает его на подпись главе администрации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w:t>
      </w:r>
      <w:proofErr w:type="gramEnd"/>
    </w:p>
    <w:p w:rsidR="00EE6A24" w:rsidRDefault="00621C59">
      <w:pPr>
        <w:ind w:firstLine="540"/>
        <w:jc w:val="both"/>
        <w:rPr>
          <w:rFonts w:ascii="PT Astra Serif" w:hAnsi="PT Astra Serif"/>
          <w:sz w:val="24"/>
          <w:szCs w:val="24"/>
        </w:rPr>
      </w:pPr>
      <w:r>
        <w:rPr>
          <w:rFonts w:ascii="PT Astra Serif" w:hAnsi="PT Astra Serif" w:cs="Arial"/>
          <w:sz w:val="24"/>
          <w:szCs w:val="24"/>
        </w:rPr>
        <w:t xml:space="preserve">3.5.11. Глава администрации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в течение одного рабочего дня подписывает письменное уведомление о направлении заявителю заключения о признании жилого помещения пригодным (непригодным) для постоянного проживания и о направлении постановления о признании дома аварийным и подлежащим сносу или реконструкции, в случае принятия органом местного самоуправления данного решения.</w:t>
      </w:r>
    </w:p>
    <w:p w:rsidR="00EE6A24" w:rsidRDefault="00621C59">
      <w:pPr>
        <w:ind w:firstLine="540"/>
        <w:jc w:val="both"/>
        <w:rPr>
          <w:rFonts w:ascii="PT Astra Serif" w:hAnsi="PT Astra Serif"/>
          <w:sz w:val="24"/>
          <w:szCs w:val="24"/>
        </w:rPr>
      </w:pPr>
      <w:r>
        <w:rPr>
          <w:rFonts w:ascii="PT Astra Serif" w:hAnsi="PT Astra Serif" w:cs="Arial"/>
          <w:sz w:val="24"/>
          <w:szCs w:val="24"/>
        </w:rPr>
        <w:t>3.5.12. </w:t>
      </w:r>
      <w:proofErr w:type="gramStart"/>
      <w:r>
        <w:rPr>
          <w:rFonts w:ascii="PT Astra Serif" w:hAnsi="PT Astra Serif" w:cs="Arial"/>
          <w:sz w:val="24"/>
          <w:szCs w:val="24"/>
        </w:rPr>
        <w:t>Подписанное председателем межведомственной комиссии заключение о соответствии помещения требованиям, предъявленным к жилому помещению и его пригодности для проживания,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Положении требованиями и после их завершения - о продолжении процедуры оценки, о несоответствии</w:t>
      </w:r>
      <w:proofErr w:type="gramEnd"/>
      <w:r>
        <w:rPr>
          <w:rFonts w:ascii="PT Astra Serif" w:hAnsi="PT Astra Serif" w:cs="Arial"/>
          <w:sz w:val="24"/>
          <w:szCs w:val="24"/>
        </w:rPr>
        <w:t xml:space="preserve"> помещения требованиям, предъявляемым к жилому помещению, с указанием оснований, по которым помещение признается непригодным для проживания, о признании многоквартирного дома аварийным и подлежащим сносу, а также постановление администрации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специалист отдела направляет (выдает) в течение пяти дней со дня принятия решения заявителю лично в руки, либо </w:t>
      </w:r>
      <w:proofErr w:type="gramStart"/>
      <w:r>
        <w:rPr>
          <w:rFonts w:ascii="PT Astra Serif" w:hAnsi="PT Astra Serif" w:cs="Arial"/>
          <w:sz w:val="24"/>
          <w:szCs w:val="24"/>
        </w:rPr>
        <w:t>способом</w:t>
      </w:r>
      <w:proofErr w:type="gramEnd"/>
      <w:r>
        <w:rPr>
          <w:rFonts w:ascii="PT Astra Serif" w:hAnsi="PT Astra Serif" w:cs="Arial"/>
          <w:sz w:val="24"/>
          <w:szCs w:val="24"/>
        </w:rPr>
        <w:t xml:space="preserve"> указанным в заявлении, а также направляет в письменной или электронной </w:t>
      </w:r>
      <w:proofErr w:type="gramStart"/>
      <w:r>
        <w:rPr>
          <w:rFonts w:ascii="PT Astra Serif" w:hAnsi="PT Astra Serif" w:cs="Arial"/>
          <w:sz w:val="24"/>
          <w:szCs w:val="24"/>
        </w:rPr>
        <w:t>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или муниципальных услуг (при его наличии),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w:t>
      </w:r>
      <w:proofErr w:type="gramEnd"/>
      <w:r>
        <w:rPr>
          <w:rFonts w:ascii="PT Astra Serif" w:hAnsi="PT Astra Serif" w:cs="Arial"/>
          <w:sz w:val="24"/>
          <w:szCs w:val="24"/>
        </w:rPr>
        <w:t xml:space="preserve"> нахождения такого помещения или дома.  </w:t>
      </w:r>
    </w:p>
    <w:p w:rsidR="00EE6A24" w:rsidRDefault="00621C59">
      <w:pPr>
        <w:ind w:firstLine="540"/>
        <w:jc w:val="both"/>
        <w:rPr>
          <w:rFonts w:ascii="PT Astra Serif" w:hAnsi="PT Astra Serif"/>
          <w:sz w:val="24"/>
          <w:szCs w:val="24"/>
        </w:rPr>
      </w:pPr>
      <w:proofErr w:type="gramStart"/>
      <w:r>
        <w:rPr>
          <w:rFonts w:ascii="PT Astra Serif" w:hAnsi="PT Astra Serif" w:cs="Arial"/>
          <w:sz w:val="24"/>
          <w:szCs w:val="24"/>
        </w:rPr>
        <w:t>В случае выявлений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47 Постановления Правительства РФ от 47 от 28.01.2006 г., направляется в соответствующий федеральный орган исполнительной власти, орган исполнительной</w:t>
      </w:r>
      <w:proofErr w:type="gramEnd"/>
      <w:r>
        <w:rPr>
          <w:rFonts w:ascii="PT Astra Serif" w:hAnsi="PT Astra Serif" w:cs="Arial"/>
          <w:sz w:val="24"/>
          <w:szCs w:val="24"/>
        </w:rPr>
        <w:t xml:space="preserve">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EE6A24" w:rsidRDefault="00621C59">
      <w:pPr>
        <w:ind w:firstLine="540"/>
        <w:jc w:val="both"/>
        <w:rPr>
          <w:rFonts w:ascii="PT Astra Serif" w:hAnsi="PT Astra Serif"/>
          <w:sz w:val="24"/>
          <w:szCs w:val="24"/>
        </w:rPr>
      </w:pPr>
      <w:proofErr w:type="gramStart"/>
      <w:r>
        <w:rPr>
          <w:rFonts w:ascii="PT Astra Serif" w:hAnsi="PT Astra Serif" w:cs="Arial"/>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Постановления Правительства РФ от 47 от 28.01.2006 г., направляется в 5-дневный срок в</w:t>
      </w:r>
      <w:proofErr w:type="gramEnd"/>
      <w:r>
        <w:rPr>
          <w:rFonts w:ascii="PT Astra Serif" w:hAnsi="PT Astra Serif" w:cs="Arial"/>
          <w:sz w:val="24"/>
          <w:szCs w:val="24"/>
        </w:rPr>
        <w:t xml:space="preserve"> органы прокуратуры для решения вопроса о принятии мер, предусмотренных законодательством Российской Федерации. </w:t>
      </w:r>
    </w:p>
    <w:p w:rsidR="00EE6A24" w:rsidRDefault="00621C59">
      <w:pPr>
        <w:ind w:firstLine="540"/>
        <w:jc w:val="both"/>
        <w:rPr>
          <w:rFonts w:ascii="PT Astra Serif" w:hAnsi="PT Astra Serif"/>
          <w:sz w:val="24"/>
          <w:szCs w:val="24"/>
        </w:rPr>
      </w:pPr>
      <w:r>
        <w:rPr>
          <w:rFonts w:ascii="PT Astra Serif" w:hAnsi="PT Astra Serif" w:cs="Arial"/>
          <w:sz w:val="24"/>
          <w:szCs w:val="24"/>
        </w:rPr>
        <w:t xml:space="preserve">3.5.13. Результатом выполнения административной процедуры является направление (выдача) заявителю, заключения о признании помещения пригодным (непригодным) для постоянного проживания, в случае принятия органом местного самоуправления решения направление (выдача) собственнику постановления о признании дома аварийным и </w:t>
      </w:r>
      <w:r>
        <w:rPr>
          <w:rFonts w:ascii="PT Astra Serif" w:hAnsi="PT Astra Serif" w:cs="Arial"/>
          <w:sz w:val="24"/>
          <w:szCs w:val="24"/>
        </w:rPr>
        <w:lastRenderedPageBreak/>
        <w:t xml:space="preserve">подлежащим сносу или реконструкции. </w:t>
      </w:r>
    </w:p>
    <w:p w:rsidR="00EE6A24" w:rsidRDefault="00621C59">
      <w:pPr>
        <w:jc w:val="both"/>
        <w:rPr>
          <w:rFonts w:ascii="PT Astra Serif" w:hAnsi="PT Astra Serif"/>
          <w:sz w:val="24"/>
          <w:szCs w:val="24"/>
        </w:rPr>
      </w:pPr>
      <w:r>
        <w:rPr>
          <w:rFonts w:ascii="PT Astra Serif" w:hAnsi="PT Astra Serif" w:cs="Arial"/>
          <w:sz w:val="24"/>
          <w:szCs w:val="24"/>
        </w:rPr>
        <w:t xml:space="preserve">         3.5.14. Результат выполнения административной процедуры фиксируется в книге регистрации заявлений граждан.</w:t>
      </w:r>
    </w:p>
    <w:p w:rsidR="00EE6A24" w:rsidRDefault="00621C59">
      <w:pPr>
        <w:jc w:val="both"/>
        <w:rPr>
          <w:rFonts w:ascii="PT Astra Serif" w:hAnsi="PT Astra Serif"/>
          <w:sz w:val="24"/>
          <w:szCs w:val="24"/>
        </w:rPr>
      </w:pPr>
      <w:r>
        <w:rPr>
          <w:rFonts w:ascii="PT Astra Serif" w:hAnsi="PT Astra Serif" w:cs="Arial"/>
          <w:sz w:val="24"/>
          <w:szCs w:val="24"/>
        </w:rPr>
        <w:tab/>
        <w:t xml:space="preserve">Максимальный срок выполнения административной процедуры – не позднее 30 календарных дней с момента поступления заявления с приложенными документами.  </w:t>
      </w:r>
    </w:p>
    <w:p w:rsidR="00EE6A24" w:rsidRDefault="00EE6A24">
      <w:pPr>
        <w:ind w:firstLine="709"/>
        <w:outlineLvl w:val="1"/>
        <w:rPr>
          <w:rFonts w:ascii="PT Astra Serif" w:hAnsi="PT Astra Serif" w:cs="Arial"/>
          <w:b/>
          <w:sz w:val="24"/>
          <w:szCs w:val="24"/>
        </w:rPr>
      </w:pPr>
    </w:p>
    <w:p w:rsidR="00EE6A24" w:rsidRDefault="00621C59">
      <w:pPr>
        <w:jc w:val="center"/>
        <w:outlineLvl w:val="1"/>
        <w:rPr>
          <w:rFonts w:ascii="PT Astra Serif" w:hAnsi="PT Astra Serif"/>
          <w:sz w:val="24"/>
          <w:szCs w:val="24"/>
        </w:rPr>
      </w:pPr>
      <w:r>
        <w:rPr>
          <w:rFonts w:ascii="PT Astra Serif" w:eastAsiaTheme="minorHAnsi" w:hAnsi="PT Astra Serif" w:cs="Arial"/>
          <w:b/>
          <w:sz w:val="24"/>
          <w:szCs w:val="24"/>
          <w:lang w:val="en-US" w:eastAsia="en-US"/>
        </w:rPr>
        <w:t>I</w:t>
      </w:r>
      <w:r>
        <w:rPr>
          <w:rFonts w:ascii="PT Astra Serif" w:eastAsiaTheme="minorHAnsi" w:hAnsi="PT Astra Serif" w:cs="Arial"/>
          <w:b/>
          <w:sz w:val="24"/>
          <w:szCs w:val="24"/>
          <w:lang w:eastAsia="en-US"/>
        </w:rPr>
        <w:t>V. Порядок и формы контроля исполнения</w:t>
      </w:r>
    </w:p>
    <w:p w:rsidR="00EE6A24" w:rsidRDefault="00621C59">
      <w:pPr>
        <w:jc w:val="center"/>
        <w:rPr>
          <w:rFonts w:ascii="PT Astra Serif" w:hAnsi="PT Astra Serif"/>
          <w:sz w:val="24"/>
          <w:szCs w:val="24"/>
        </w:rPr>
      </w:pPr>
      <w:r>
        <w:rPr>
          <w:rFonts w:ascii="PT Astra Serif" w:eastAsiaTheme="minorHAnsi" w:hAnsi="PT Astra Serif" w:cs="Arial"/>
          <w:b/>
          <w:sz w:val="24"/>
          <w:szCs w:val="24"/>
          <w:lang w:eastAsia="en-US"/>
        </w:rPr>
        <w:t>Административного регламента за предоставлением</w:t>
      </w:r>
    </w:p>
    <w:p w:rsidR="00EE6A24" w:rsidRDefault="00621C59">
      <w:pPr>
        <w:jc w:val="center"/>
        <w:rPr>
          <w:rFonts w:ascii="PT Astra Serif" w:hAnsi="PT Astra Serif"/>
          <w:sz w:val="24"/>
          <w:szCs w:val="24"/>
        </w:rPr>
      </w:pPr>
      <w:r>
        <w:rPr>
          <w:rFonts w:ascii="PT Astra Serif" w:eastAsiaTheme="minorHAnsi" w:hAnsi="PT Astra Serif" w:cs="Arial"/>
          <w:b/>
          <w:sz w:val="24"/>
          <w:szCs w:val="24"/>
          <w:lang w:eastAsia="en-US"/>
        </w:rPr>
        <w:t>Муниципальной услуги</w:t>
      </w:r>
    </w:p>
    <w:p w:rsidR="00EE6A24" w:rsidRDefault="00EE6A24">
      <w:pPr>
        <w:jc w:val="center"/>
        <w:rPr>
          <w:rFonts w:ascii="PT Astra Serif" w:eastAsiaTheme="minorHAnsi" w:hAnsi="PT Astra Serif" w:cs="Arial"/>
          <w:b/>
          <w:sz w:val="24"/>
          <w:szCs w:val="24"/>
          <w:lang w:eastAsia="en-US"/>
        </w:rPr>
      </w:pPr>
    </w:p>
    <w:p w:rsidR="00EE6A24" w:rsidRDefault="00621C59">
      <w:pPr>
        <w:spacing w:after="200"/>
        <w:jc w:val="center"/>
        <w:rPr>
          <w:rFonts w:ascii="PT Astra Serif" w:hAnsi="PT Astra Serif"/>
          <w:sz w:val="24"/>
          <w:szCs w:val="24"/>
        </w:rPr>
      </w:pPr>
      <w:r>
        <w:rPr>
          <w:rFonts w:ascii="PT Astra Serif" w:eastAsiaTheme="minorHAnsi" w:hAnsi="PT Astra Serif" w:cs="Arial"/>
          <w:b/>
          <w:sz w:val="24"/>
          <w:szCs w:val="24"/>
          <w:lang w:eastAsia="en-US"/>
        </w:rPr>
        <w:t xml:space="preserve">4.1. Порядок осуществления текущего </w:t>
      </w:r>
      <w:proofErr w:type="gramStart"/>
      <w:r>
        <w:rPr>
          <w:rFonts w:ascii="PT Astra Serif" w:eastAsiaTheme="minorHAnsi" w:hAnsi="PT Astra Serif" w:cs="Arial"/>
          <w:b/>
          <w:sz w:val="24"/>
          <w:szCs w:val="24"/>
          <w:lang w:eastAsia="en-US"/>
        </w:rPr>
        <w:t>контроля за</w:t>
      </w:r>
      <w:proofErr w:type="gramEnd"/>
      <w:r>
        <w:rPr>
          <w:rFonts w:ascii="PT Astra Serif" w:eastAsiaTheme="minorHAnsi" w:hAnsi="PT Astra Serif" w:cs="Arial"/>
          <w:b/>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Pr>
          <w:rFonts w:ascii="PT Astra Serif" w:eastAsiaTheme="minorHAnsi" w:hAnsi="PT Astra Serif" w:cs="Arial"/>
          <w:b/>
          <w:color w:val="00000A"/>
          <w:sz w:val="24"/>
          <w:szCs w:val="24"/>
          <w:lang w:eastAsia="en-US"/>
        </w:rPr>
        <w:t>а также принятием ими решений</w:t>
      </w:r>
    </w:p>
    <w:p w:rsidR="00EE6A24" w:rsidRDefault="00EE6A24">
      <w:pPr>
        <w:ind w:firstLine="709"/>
        <w:jc w:val="center"/>
        <w:outlineLvl w:val="1"/>
        <w:rPr>
          <w:rFonts w:ascii="PT Astra Serif" w:hAnsi="PT Astra Serif" w:cs="Arial"/>
          <w:sz w:val="24"/>
          <w:szCs w:val="24"/>
        </w:rPr>
      </w:pP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 xml:space="preserve">4.1.1. Текущий </w:t>
      </w:r>
      <w:proofErr w:type="gramStart"/>
      <w:r>
        <w:rPr>
          <w:rFonts w:ascii="PT Astra Serif" w:hAnsi="PT Astra Serif" w:cs="Arial"/>
          <w:sz w:val="24"/>
          <w:szCs w:val="24"/>
        </w:rPr>
        <w:t>контроль за</w:t>
      </w:r>
      <w:proofErr w:type="gramEnd"/>
      <w:r>
        <w:rPr>
          <w:rFonts w:ascii="PT Astra Serif" w:hAnsi="PT Astra Serif"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 xml:space="preserve">4.1.2.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Pr>
          <w:rFonts w:ascii="PT Astra Serif" w:hAnsi="PT Astra Serif" w:cs="Arial"/>
          <w:sz w:val="24"/>
          <w:szCs w:val="24"/>
        </w:rPr>
        <w:t>контроль за</w:t>
      </w:r>
      <w:proofErr w:type="gramEnd"/>
      <w:r>
        <w:rPr>
          <w:rFonts w:ascii="PT Astra Serif" w:hAnsi="PT Astra Serif" w:cs="Arial"/>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 xml:space="preserve">4.1.3. Сотрудник администрации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4.1.4. Сотрудник отдела, уполномоченный на рассмотрение заявлений, несет персональную ответственность:</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 за своевременность и качество проводимых проверок по заявлениям;</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 за соответствие результатов рассмотрения заявлений требованиям действующего законодательства;</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 за соблюдение порядка и сроков рассмотрения заявления.</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4.1.5. Сотрудник отдела,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4.1.6. Сотрудник отдела,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4.1.7. Сотрудник отдела,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 xml:space="preserve">4.1.8. Обязанности сотрудников администрации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участвующих в предоставлении муниципальной услуги, закрепляются в их должностных инструкциях.</w:t>
      </w:r>
    </w:p>
    <w:p w:rsidR="00EE6A24" w:rsidRDefault="00EE6A24">
      <w:pPr>
        <w:jc w:val="both"/>
        <w:outlineLvl w:val="1"/>
        <w:rPr>
          <w:rFonts w:ascii="PT Astra Serif" w:hAnsi="PT Astra Serif" w:cs="Arial"/>
          <w:sz w:val="24"/>
          <w:szCs w:val="24"/>
        </w:rPr>
      </w:pPr>
    </w:p>
    <w:p w:rsidR="00EE6A24" w:rsidRDefault="00621C59">
      <w:pPr>
        <w:spacing w:after="200" w:line="276" w:lineRule="auto"/>
        <w:ind w:firstLine="567"/>
        <w:jc w:val="center"/>
        <w:outlineLvl w:val="2"/>
        <w:rPr>
          <w:rFonts w:ascii="PT Astra Serif" w:hAnsi="PT Astra Serif"/>
          <w:sz w:val="24"/>
          <w:szCs w:val="24"/>
        </w:rPr>
      </w:pPr>
      <w:r>
        <w:rPr>
          <w:rFonts w:ascii="PT Astra Serif" w:eastAsiaTheme="minorHAnsi" w:hAnsi="PT Astra Serif" w:cs="Arial"/>
          <w:b/>
          <w:sz w:val="24"/>
          <w:szCs w:val="24"/>
          <w:lang w:eastAsia="en-US"/>
        </w:rPr>
        <w:t xml:space="preserve">4.2. </w:t>
      </w:r>
      <w:r>
        <w:rPr>
          <w:rFonts w:ascii="PT Astra Serif" w:eastAsiaTheme="minorHAnsi" w:hAnsi="PT Astra Serif" w:cs="Arial"/>
          <w:b/>
          <w:color w:val="00000A"/>
          <w:sz w:val="24"/>
          <w:szCs w:val="24"/>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PT Astra Serif" w:eastAsiaTheme="minorHAnsi" w:hAnsi="PT Astra Serif" w:cs="Arial"/>
          <w:b/>
          <w:color w:val="00000A"/>
          <w:sz w:val="24"/>
          <w:szCs w:val="24"/>
          <w:lang w:eastAsia="en-US"/>
        </w:rPr>
        <w:t>контроля за</w:t>
      </w:r>
      <w:proofErr w:type="gramEnd"/>
      <w:r>
        <w:rPr>
          <w:rFonts w:ascii="PT Astra Serif" w:eastAsiaTheme="minorHAnsi" w:hAnsi="PT Astra Serif" w:cs="Arial"/>
          <w:b/>
          <w:color w:val="00000A"/>
          <w:sz w:val="24"/>
          <w:szCs w:val="24"/>
          <w:lang w:eastAsia="en-US"/>
        </w:rPr>
        <w:t xml:space="preserve"> полнотой и качеством предоставления муниципальной услуги</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lastRenderedPageBreak/>
        <w:t>4.2.1. </w:t>
      </w:r>
      <w:proofErr w:type="gramStart"/>
      <w:r>
        <w:rPr>
          <w:rFonts w:ascii="PT Astra Serif" w:hAnsi="PT Astra Serif" w:cs="Arial"/>
          <w:sz w:val="24"/>
          <w:szCs w:val="24"/>
        </w:rPr>
        <w:t xml:space="preserve">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(начальником отдела ЖКХ, транспорта, строительства и архитектуры комитета по жизнеобеспечению – далее отдел) администрации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проверок соблюдения сотрудниками отдела положений действующего законодательства, регулирующего правоотношения в сфере предоставления муниципальной услуги.</w:t>
      </w:r>
      <w:proofErr w:type="gramEnd"/>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4.2.2. Периодичность осуществления текущего контроля (планового контроля) устанавливается руководителем отдела, осуществляющего предоставление муниципальной услуги. Проведение проверок исполнения настоящего административного регламента, в рамках текущего контроля, производится не реже одного раза в квартал.</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4.2.3. </w:t>
      </w:r>
      <w:proofErr w:type="gramStart"/>
      <w:r>
        <w:rPr>
          <w:rFonts w:ascii="PT Astra Serif" w:hAnsi="PT Astra Serif" w:cs="Arial"/>
          <w:sz w:val="24"/>
          <w:szCs w:val="24"/>
        </w:rPr>
        <w:t>Контроль за</w:t>
      </w:r>
      <w:proofErr w:type="gramEnd"/>
      <w:r>
        <w:rPr>
          <w:rFonts w:ascii="PT Astra Serif" w:hAnsi="PT Astra Serif" w:cs="Arial"/>
          <w:sz w:val="24"/>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муниципальной услуги.</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 xml:space="preserve">4.2.4.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4.2.5. Внеплановая проверка проводится в порядке и форме, установленной действующим законодательством.</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4.2.6.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EE6A24" w:rsidRDefault="00621C59">
      <w:pPr>
        <w:ind w:firstLine="709"/>
        <w:jc w:val="both"/>
        <w:outlineLvl w:val="1"/>
        <w:rPr>
          <w:rFonts w:ascii="PT Astra Serif" w:hAnsi="PT Astra Serif"/>
          <w:sz w:val="24"/>
          <w:szCs w:val="24"/>
        </w:rPr>
      </w:pPr>
      <w:r>
        <w:rPr>
          <w:rFonts w:ascii="PT Astra Serif" w:hAnsi="PT Astra Serif" w:cs="Arial"/>
          <w:sz w:val="24"/>
          <w:szCs w:val="24"/>
        </w:rPr>
        <w:t>4.2.7. Ответственность за нарушение установленного порядка  исполнения настоящего административного регламента наступает в соответствии с законодательством Российской Федерации.</w:t>
      </w:r>
    </w:p>
    <w:p w:rsidR="00EE6A24" w:rsidRDefault="00EE6A24">
      <w:pPr>
        <w:ind w:firstLine="709"/>
        <w:jc w:val="both"/>
        <w:outlineLvl w:val="1"/>
        <w:rPr>
          <w:rFonts w:ascii="PT Astra Serif" w:hAnsi="PT Astra Serif" w:cs="Arial"/>
          <w:sz w:val="24"/>
          <w:szCs w:val="24"/>
        </w:rPr>
      </w:pPr>
    </w:p>
    <w:p w:rsidR="00EE6A24" w:rsidRDefault="00621C59">
      <w:pPr>
        <w:spacing w:after="200"/>
        <w:ind w:firstLine="720"/>
        <w:jc w:val="center"/>
        <w:outlineLvl w:val="2"/>
        <w:rPr>
          <w:rFonts w:ascii="PT Astra Serif" w:hAnsi="PT Astra Serif"/>
          <w:sz w:val="24"/>
          <w:szCs w:val="24"/>
        </w:rPr>
      </w:pPr>
      <w:r>
        <w:rPr>
          <w:rFonts w:ascii="PT Astra Serif" w:eastAsiaTheme="minorHAnsi" w:hAnsi="PT Astra Serif" w:cs="Arial"/>
          <w:b/>
          <w:sz w:val="24"/>
          <w:szCs w:val="24"/>
          <w:lang w:eastAsia="en-US"/>
        </w:rPr>
        <w:t xml:space="preserve">4.3. </w:t>
      </w:r>
      <w:r>
        <w:rPr>
          <w:rFonts w:ascii="PT Astra Serif" w:eastAsiaTheme="minorHAnsi" w:hAnsi="PT Astra Serif" w:cs="Arial"/>
          <w:b/>
          <w:color w:val="00000A"/>
          <w:sz w:val="24"/>
          <w:szCs w:val="24"/>
          <w:lang w:eastAsia="en-US"/>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E6A24" w:rsidRDefault="00621C59">
      <w:pPr>
        <w:jc w:val="both"/>
        <w:rPr>
          <w:rFonts w:ascii="PT Astra Serif" w:hAnsi="PT Astra Serif"/>
          <w:sz w:val="24"/>
          <w:szCs w:val="24"/>
        </w:rPr>
      </w:pPr>
      <w:r>
        <w:rPr>
          <w:rFonts w:ascii="PT Astra Serif" w:eastAsia="Calibri" w:hAnsi="PT Astra Serif" w:cs="Arial"/>
          <w:sz w:val="24"/>
          <w:szCs w:val="24"/>
          <w:lang w:eastAsia="en-US"/>
        </w:rPr>
        <w:t xml:space="preserve">          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E6A24" w:rsidRDefault="00621C59">
      <w:pPr>
        <w:ind w:firstLine="567"/>
        <w:jc w:val="both"/>
        <w:rPr>
          <w:rFonts w:ascii="PT Astra Serif" w:hAnsi="PT Astra Serif"/>
          <w:sz w:val="24"/>
          <w:szCs w:val="24"/>
        </w:rPr>
      </w:pPr>
      <w:r>
        <w:rPr>
          <w:rFonts w:ascii="PT Astra Serif" w:eastAsiaTheme="minorHAnsi" w:hAnsi="PT Astra Serif" w:cs="Arial"/>
          <w:color w:val="00000A"/>
          <w:sz w:val="24"/>
          <w:szCs w:val="24"/>
          <w:lang w:eastAsia="en-US"/>
        </w:rPr>
        <w:t xml:space="preserve">   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E6A24" w:rsidRDefault="00EE6A24">
      <w:pPr>
        <w:ind w:firstLine="709"/>
        <w:jc w:val="both"/>
        <w:outlineLvl w:val="1"/>
        <w:rPr>
          <w:rFonts w:ascii="PT Astra Serif" w:hAnsi="PT Astra Serif" w:cs="Arial"/>
          <w:sz w:val="24"/>
          <w:szCs w:val="24"/>
        </w:rPr>
      </w:pPr>
    </w:p>
    <w:p w:rsidR="00EE6A24" w:rsidRDefault="00621C59">
      <w:pPr>
        <w:spacing w:after="200"/>
        <w:ind w:firstLine="567"/>
        <w:jc w:val="center"/>
        <w:rPr>
          <w:rFonts w:ascii="PT Astra Serif" w:hAnsi="PT Astra Serif"/>
          <w:sz w:val="24"/>
          <w:szCs w:val="24"/>
        </w:rPr>
      </w:pPr>
      <w:r>
        <w:rPr>
          <w:rFonts w:ascii="PT Astra Serif" w:eastAsiaTheme="minorHAnsi" w:hAnsi="PT Astra Serif" w:cs="Arial"/>
          <w:b/>
          <w:sz w:val="24"/>
          <w:szCs w:val="24"/>
          <w:lang w:eastAsia="en-US"/>
        </w:rPr>
        <w:t xml:space="preserve">4.4. Положения, характеризующие требования к порядку и формам </w:t>
      </w:r>
      <w:proofErr w:type="gramStart"/>
      <w:r>
        <w:rPr>
          <w:rFonts w:ascii="PT Astra Serif" w:eastAsiaTheme="minorHAnsi" w:hAnsi="PT Astra Serif" w:cs="Arial"/>
          <w:b/>
          <w:sz w:val="24"/>
          <w:szCs w:val="24"/>
          <w:lang w:eastAsia="en-US"/>
        </w:rPr>
        <w:t>контроля за</w:t>
      </w:r>
      <w:proofErr w:type="gramEnd"/>
      <w:r>
        <w:rPr>
          <w:rFonts w:ascii="PT Astra Serif" w:eastAsiaTheme="minorHAnsi" w:hAnsi="PT Astra Serif" w:cs="Arial"/>
          <w:b/>
          <w:sz w:val="24"/>
          <w:szCs w:val="24"/>
          <w:lang w:eastAsia="en-US"/>
        </w:rPr>
        <w:t xml:space="preserve"> предоставлением муниципальной услуги, в том числе со стороны граждан, их объединений и организаций</w:t>
      </w:r>
    </w:p>
    <w:p w:rsidR="00EE6A24" w:rsidRDefault="00621C59">
      <w:pPr>
        <w:spacing w:after="200"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4.4.1. </w:t>
      </w:r>
      <w:proofErr w:type="gramStart"/>
      <w:r>
        <w:rPr>
          <w:rFonts w:ascii="PT Astra Serif" w:eastAsiaTheme="minorHAnsi" w:hAnsi="PT Astra Serif" w:cs="Arial"/>
          <w:sz w:val="24"/>
          <w:szCs w:val="24"/>
          <w:lang w:eastAsia="en-US"/>
        </w:rPr>
        <w:t>Контроль за</w:t>
      </w:r>
      <w:proofErr w:type="gramEnd"/>
      <w:r>
        <w:rPr>
          <w:rFonts w:ascii="PT Astra Serif" w:eastAsiaTheme="minorHAnsi" w:hAnsi="PT Astra Serif" w:cs="Arial"/>
          <w:sz w:val="24"/>
          <w:szCs w:val="24"/>
          <w:lang w:eastAsia="en-US"/>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E6A24" w:rsidRDefault="00621C59">
      <w:pPr>
        <w:ind w:firstLine="709"/>
        <w:jc w:val="center"/>
        <w:rPr>
          <w:rFonts w:ascii="PT Astra Serif" w:hAnsi="PT Astra Serif"/>
          <w:sz w:val="24"/>
          <w:szCs w:val="24"/>
        </w:rPr>
      </w:pPr>
      <w:r>
        <w:rPr>
          <w:rFonts w:ascii="PT Astra Serif" w:hAnsi="PT Astra Serif" w:cs="Arial"/>
          <w:b/>
          <w:sz w:val="24"/>
          <w:szCs w:val="24"/>
          <w:lang w:val="en-US"/>
        </w:rPr>
        <w:t>V</w:t>
      </w:r>
      <w:r>
        <w:rPr>
          <w:rFonts w:ascii="PT Astra Serif" w:hAnsi="PT Astra Serif" w:cs="Arial"/>
          <w:b/>
          <w:sz w:val="24"/>
          <w:szCs w:val="24"/>
        </w:rPr>
        <w:t>. Досудебный (внесудебный</w:t>
      </w:r>
      <w:proofErr w:type="gramStart"/>
      <w:r>
        <w:rPr>
          <w:rFonts w:ascii="PT Astra Serif" w:hAnsi="PT Astra Serif" w:cs="Arial"/>
          <w:b/>
          <w:sz w:val="24"/>
          <w:szCs w:val="24"/>
        </w:rPr>
        <w:t>)  порядок</w:t>
      </w:r>
      <w:proofErr w:type="gramEnd"/>
      <w:r>
        <w:rPr>
          <w:rFonts w:ascii="PT Astra Serif" w:hAnsi="PT Astra Serif" w:cs="Arial"/>
          <w:b/>
          <w:sz w:val="24"/>
          <w:szCs w:val="24"/>
        </w:rPr>
        <w:t xml:space="preserve"> обжалования решений и действий (бездействия) органа, предоставляющего муниципальную услугу, а также муниципальных </w:t>
      </w:r>
      <w:r>
        <w:rPr>
          <w:rFonts w:ascii="PT Astra Serif" w:hAnsi="PT Astra Serif" w:cs="Arial"/>
          <w:b/>
          <w:sz w:val="24"/>
          <w:szCs w:val="24"/>
        </w:rPr>
        <w:lastRenderedPageBreak/>
        <w:t>служащих</w:t>
      </w:r>
    </w:p>
    <w:p w:rsidR="00EE6A24" w:rsidRDefault="00EE6A24">
      <w:pPr>
        <w:ind w:firstLine="709"/>
        <w:jc w:val="center"/>
        <w:rPr>
          <w:rFonts w:ascii="PT Astra Serif" w:hAnsi="PT Astra Serif" w:cs="Arial"/>
          <w:sz w:val="24"/>
          <w:szCs w:val="24"/>
        </w:rPr>
      </w:pPr>
    </w:p>
    <w:p w:rsidR="00EE6A24" w:rsidRDefault="00621C59">
      <w:pPr>
        <w:spacing w:after="200" w:line="276" w:lineRule="auto"/>
        <w:ind w:firstLine="567"/>
        <w:jc w:val="center"/>
        <w:rPr>
          <w:rFonts w:ascii="PT Astra Serif" w:hAnsi="PT Astra Serif"/>
          <w:sz w:val="24"/>
          <w:szCs w:val="24"/>
        </w:rPr>
      </w:pPr>
      <w:r>
        <w:rPr>
          <w:rFonts w:ascii="PT Astra Serif" w:eastAsiaTheme="minorHAnsi" w:hAnsi="PT Astra Serif" w:cs="Arial"/>
          <w:b/>
          <w:sz w:val="24"/>
          <w:szCs w:val="24"/>
          <w:lang w:eastAsia="en-US"/>
        </w:rPr>
        <w:t xml:space="preserve">5.1. </w:t>
      </w:r>
      <w:r>
        <w:rPr>
          <w:rFonts w:ascii="PT Astra Serif" w:eastAsiaTheme="minorHAnsi" w:hAnsi="PT Astra Serif" w:cs="Arial"/>
          <w:b/>
          <w:color w:val="00000A"/>
          <w:sz w:val="24"/>
          <w:szCs w:val="24"/>
          <w:lang w:eastAsia="en-US"/>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color w:val="00000A"/>
          <w:sz w:val="24"/>
          <w:szCs w:val="24"/>
          <w:lang w:eastAsia="en-US"/>
        </w:rPr>
        <w:t xml:space="preserve">   5.1.1. </w:t>
      </w:r>
      <w:proofErr w:type="gramStart"/>
      <w:r>
        <w:rPr>
          <w:rFonts w:ascii="PT Astra Serif" w:eastAsiaTheme="minorHAnsi" w:hAnsi="PT Astra Serif" w:cs="Arial"/>
          <w:color w:val="00000A"/>
          <w:sz w:val="24"/>
          <w:szCs w:val="24"/>
          <w:lang w:eastAsia="en-US"/>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color w:val="00000A"/>
          <w:sz w:val="24"/>
          <w:szCs w:val="24"/>
          <w:lang w:eastAsia="en-US"/>
        </w:rPr>
        <w:t xml:space="preserve">   5.1.2. </w:t>
      </w:r>
      <w:r>
        <w:rPr>
          <w:rFonts w:ascii="PT Astra Serif" w:eastAsiaTheme="minorHAnsi" w:hAnsi="PT Astra Serif" w:cs="Arial"/>
          <w:sz w:val="24"/>
          <w:szCs w:val="24"/>
          <w:lang w:eastAsia="en-US"/>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color w:val="00000A"/>
          <w:sz w:val="24"/>
          <w:szCs w:val="24"/>
          <w:lang w:eastAsia="en-US"/>
        </w:rPr>
        <w:t xml:space="preserve">   5.1.3. </w:t>
      </w:r>
      <w:r>
        <w:rPr>
          <w:rFonts w:ascii="PT Astra Serif" w:eastAsiaTheme="minorHAnsi" w:hAnsi="PT Astra Serif" w:cs="Arial"/>
          <w:sz w:val="24"/>
          <w:szCs w:val="24"/>
          <w:lang w:eastAsia="en-US"/>
        </w:rPr>
        <w:t xml:space="preserve">В </w:t>
      </w:r>
      <w:proofErr w:type="gramStart"/>
      <w:r>
        <w:rPr>
          <w:rFonts w:ascii="PT Astra Serif" w:eastAsiaTheme="minorHAnsi" w:hAnsi="PT Astra Serif" w:cs="Arial"/>
          <w:sz w:val="24"/>
          <w:szCs w:val="24"/>
          <w:lang w:eastAsia="en-US"/>
        </w:rPr>
        <w:t>случае</w:t>
      </w:r>
      <w:proofErr w:type="gramEnd"/>
      <w:r>
        <w:rPr>
          <w:rFonts w:ascii="PT Astra Serif" w:eastAsiaTheme="minorHAnsi" w:hAnsi="PT Astra Serif" w:cs="Arial"/>
          <w:sz w:val="24"/>
          <w:szCs w:val="24"/>
          <w:lang w:eastAsia="en-US"/>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5.1.4. В качестве документа, подтверждающего полномочия на осуществление действий от имени Заявителя, может быть </w:t>
      </w:r>
      <w:proofErr w:type="gramStart"/>
      <w:r>
        <w:rPr>
          <w:rFonts w:ascii="PT Astra Serif" w:eastAsiaTheme="minorHAnsi" w:hAnsi="PT Astra Serif" w:cs="Arial"/>
          <w:sz w:val="24"/>
          <w:szCs w:val="24"/>
          <w:lang w:eastAsia="en-US"/>
        </w:rPr>
        <w:t>представлена</w:t>
      </w:r>
      <w:proofErr w:type="gramEnd"/>
      <w:r>
        <w:rPr>
          <w:rFonts w:ascii="PT Astra Serif" w:eastAsiaTheme="minorHAnsi" w:hAnsi="PT Astra Serif" w:cs="Arial"/>
          <w:sz w:val="24"/>
          <w:szCs w:val="24"/>
          <w:lang w:eastAsia="en-US"/>
        </w:rPr>
        <w:t>:</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оформленная в соответствии с законодательством Российской Федерации доверенность (для физических лиц);</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6A24" w:rsidRDefault="00621C59">
      <w:pPr>
        <w:ind w:firstLine="567"/>
        <w:jc w:val="both"/>
        <w:rPr>
          <w:rFonts w:ascii="PT Astra Serif" w:hAnsi="PT Astra Serif"/>
          <w:sz w:val="24"/>
          <w:szCs w:val="24"/>
        </w:rPr>
      </w:pPr>
      <w:r>
        <w:rPr>
          <w:rFonts w:ascii="PT Astra Serif" w:eastAsiaTheme="minorHAnsi" w:hAnsi="PT Astra Serif" w:cs="Arial"/>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E6A24" w:rsidRDefault="00EE6A24">
      <w:pPr>
        <w:jc w:val="both"/>
        <w:rPr>
          <w:rFonts w:ascii="PT Astra Serif" w:eastAsiaTheme="minorHAnsi" w:hAnsi="PT Astra Serif" w:cs="Arial"/>
          <w:sz w:val="24"/>
          <w:szCs w:val="24"/>
          <w:lang w:eastAsia="en-US"/>
        </w:rPr>
      </w:pPr>
    </w:p>
    <w:p w:rsidR="00EE6A24" w:rsidRDefault="00621C59">
      <w:pPr>
        <w:spacing w:after="200"/>
        <w:ind w:firstLine="567"/>
        <w:jc w:val="center"/>
        <w:outlineLvl w:val="2"/>
        <w:rPr>
          <w:rFonts w:ascii="PT Astra Serif" w:hAnsi="PT Astra Serif"/>
          <w:sz w:val="24"/>
          <w:szCs w:val="24"/>
        </w:rPr>
      </w:pPr>
      <w:r>
        <w:rPr>
          <w:rFonts w:ascii="PT Astra Serif" w:eastAsiaTheme="minorHAnsi" w:hAnsi="PT Astra Serif" w:cs="Arial"/>
          <w:b/>
          <w:sz w:val="24"/>
          <w:szCs w:val="24"/>
          <w:lang w:eastAsia="en-US"/>
        </w:rPr>
        <w:t>5.2. Предмет жалобы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5.2.1. Заявитель может обратиться с </w:t>
      </w:r>
      <w:proofErr w:type="gramStart"/>
      <w:r>
        <w:rPr>
          <w:rFonts w:ascii="PT Astra Serif" w:eastAsiaTheme="minorHAnsi" w:hAnsi="PT Astra Serif" w:cs="Arial"/>
          <w:sz w:val="24"/>
          <w:szCs w:val="24"/>
          <w:lang w:eastAsia="en-US"/>
        </w:rPr>
        <w:t>жалобой</w:t>
      </w:r>
      <w:proofErr w:type="gramEnd"/>
      <w:r>
        <w:rPr>
          <w:rFonts w:ascii="PT Astra Serif" w:eastAsiaTheme="minorHAnsi" w:hAnsi="PT Astra Serif" w:cs="Arial"/>
          <w:sz w:val="24"/>
          <w:szCs w:val="24"/>
          <w:lang w:eastAsia="en-US"/>
        </w:rPr>
        <w:t xml:space="preserve"> в том числе в следующих случаях:</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EE6A24" w:rsidRDefault="00621C59">
      <w:pPr>
        <w:spacing w:line="276" w:lineRule="auto"/>
        <w:jc w:val="both"/>
      </w:pPr>
      <w:r>
        <w:rPr>
          <w:rFonts w:ascii="PT Astra Serif" w:eastAsiaTheme="minorHAnsi" w:hAnsi="PT Astra Serif" w:cs="Arial"/>
          <w:sz w:val="24"/>
          <w:szCs w:val="24"/>
          <w:lang w:eastAsia="en-US"/>
        </w:rPr>
        <w:t xml:space="preserve">        2) нарушения срока предоставления Муниципальной услуги. </w:t>
      </w:r>
      <w:proofErr w:type="gramStart"/>
      <w:r>
        <w:rPr>
          <w:rFonts w:ascii="PT Astra Serif" w:eastAsiaTheme="minorHAnsi" w:hAnsi="PT Astra Serif"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Pr>
            <w:rFonts w:ascii="PT Astra Serif" w:eastAsiaTheme="minorHAnsi" w:hAnsi="PT Astra Serif" w:cs="Arial"/>
            <w:color w:val="000000" w:themeColor="text1"/>
            <w:sz w:val="24"/>
            <w:szCs w:val="24"/>
            <w:lang w:eastAsia="en-US"/>
          </w:rPr>
          <w:t>частью 1.3 статьи 16</w:t>
        </w:r>
      </w:hyperlink>
      <w:r>
        <w:rPr>
          <w:rFonts w:ascii="PT Astra Serif" w:eastAsiaTheme="minorHAnsi" w:hAnsi="PT Astra Serif" w:cs="Arial"/>
          <w:color w:val="000000" w:themeColor="text1"/>
          <w:sz w:val="24"/>
          <w:szCs w:val="24"/>
          <w:lang w:eastAsia="en-US"/>
        </w:rPr>
        <w:t xml:space="preserve"> Ф</w:t>
      </w:r>
      <w:r>
        <w:rPr>
          <w:rFonts w:ascii="PT Astra Serif" w:eastAsiaTheme="minorHAnsi" w:hAnsi="PT Astra Serif" w:cs="Arial"/>
          <w:sz w:val="24"/>
          <w:szCs w:val="24"/>
          <w:lang w:eastAsia="en-US"/>
        </w:rPr>
        <w:t xml:space="preserve">едерального закона </w:t>
      </w:r>
      <w:r>
        <w:rPr>
          <w:rFonts w:ascii="PT Astra Serif" w:eastAsiaTheme="minorHAnsi" w:hAnsi="PT Astra Serif" w:cs="Arial"/>
          <w:color w:val="00000A"/>
          <w:sz w:val="24"/>
          <w:szCs w:val="24"/>
          <w:lang w:eastAsia="en-US"/>
        </w:rPr>
        <w:t>от 27.07.2010 N</w:t>
      </w:r>
      <w:r>
        <w:rPr>
          <w:rFonts w:ascii="PT Astra Serif" w:eastAsiaTheme="minorHAnsi" w:hAnsi="PT Astra Serif" w:cs="Arial"/>
          <w:sz w:val="24"/>
          <w:szCs w:val="24"/>
          <w:lang w:eastAsia="en-US"/>
        </w:rPr>
        <w:t> 210-ФЗ «Об организации предоставления государственных и муниципальных</w:t>
      </w:r>
      <w:proofErr w:type="gramEnd"/>
      <w:r>
        <w:rPr>
          <w:rFonts w:ascii="PT Astra Serif" w:eastAsiaTheme="minorHAnsi" w:hAnsi="PT Astra Serif" w:cs="Arial"/>
          <w:sz w:val="24"/>
          <w:szCs w:val="24"/>
          <w:lang w:eastAsia="en-US"/>
        </w:rPr>
        <w:t xml:space="preserve"> услуг»;</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Pr>
          <w:rFonts w:ascii="PT Astra Serif" w:eastAsiaTheme="minorHAnsi" w:hAnsi="PT Astra Serif" w:cs="Arial"/>
          <w:sz w:val="24"/>
          <w:szCs w:val="24"/>
          <w:lang w:eastAsia="en-US"/>
        </w:rPr>
        <w:lastRenderedPageBreak/>
        <w:t>услуги;</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E6A24" w:rsidRDefault="00621C59">
      <w:pPr>
        <w:spacing w:line="276" w:lineRule="auto"/>
        <w:jc w:val="both"/>
      </w:pPr>
      <w:r>
        <w:rPr>
          <w:rFonts w:ascii="PT Astra Serif" w:eastAsiaTheme="minorHAnsi" w:hAnsi="PT Astra Serif" w:cs="Arial"/>
          <w:sz w:val="24"/>
          <w:szCs w:val="24"/>
          <w:lang w:eastAsia="en-US"/>
        </w:rPr>
        <w:t xml:space="preserve">        </w:t>
      </w:r>
      <w:proofErr w:type="gramStart"/>
      <w:r>
        <w:rPr>
          <w:rFonts w:ascii="PT Astra Serif" w:eastAsiaTheme="minorHAnsi" w:hAnsi="PT Astra Serif"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PT Astra Serif" w:eastAsiaTheme="minorHAnsi" w:hAnsi="PT Astra Serif" w:cs="Arial"/>
          <w:sz w:val="24"/>
          <w:szCs w:val="24"/>
          <w:lang w:eastAsia="en-US"/>
        </w:rPr>
        <w:t xml:space="preserve"> </w:t>
      </w:r>
      <w:proofErr w:type="gramStart"/>
      <w:r>
        <w:rPr>
          <w:rFonts w:ascii="PT Astra Serif" w:eastAsiaTheme="minorHAnsi" w:hAnsi="PT Astra Serif"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Pr>
            <w:rFonts w:ascii="PT Astra Serif" w:eastAsiaTheme="minorHAnsi" w:hAnsi="PT Astra Serif" w:cs="Arial"/>
            <w:sz w:val="24"/>
            <w:szCs w:val="24"/>
            <w:lang w:eastAsia="en-US"/>
          </w:rPr>
          <w:t>частью 1.3 статьи 16</w:t>
        </w:r>
      </w:hyperlink>
      <w:r>
        <w:rPr>
          <w:rFonts w:ascii="PT Astra Serif" w:eastAsiaTheme="minorHAnsi" w:hAnsi="PT Astra Serif" w:cs="Arial"/>
          <w:sz w:val="24"/>
          <w:szCs w:val="24"/>
          <w:lang w:eastAsia="en-US"/>
        </w:rPr>
        <w:t xml:space="preserve"> Федерального закона </w:t>
      </w:r>
      <w:r>
        <w:rPr>
          <w:rFonts w:ascii="PT Astra Serif" w:eastAsiaTheme="minorHAnsi" w:hAnsi="PT Astra Serif" w:cs="Arial"/>
          <w:color w:val="00000A"/>
          <w:sz w:val="24"/>
          <w:szCs w:val="24"/>
          <w:lang w:eastAsia="en-US"/>
        </w:rPr>
        <w:t>от 27.07.2010 N</w:t>
      </w:r>
      <w:r>
        <w:rPr>
          <w:rFonts w:ascii="PT Astra Serif" w:eastAsiaTheme="minorHAnsi" w:hAnsi="PT Astra Serif" w:cs="Arial"/>
          <w:sz w:val="24"/>
          <w:szCs w:val="24"/>
          <w:lang w:eastAsia="en-US"/>
        </w:rPr>
        <w:t xml:space="preserve"> 210-ФЗ «Об организации предоставления государственных и муниципальных</w:t>
      </w:r>
      <w:proofErr w:type="gramEnd"/>
      <w:r>
        <w:rPr>
          <w:rFonts w:ascii="PT Astra Serif" w:eastAsiaTheme="minorHAnsi" w:hAnsi="PT Astra Serif" w:cs="Arial"/>
          <w:sz w:val="24"/>
          <w:szCs w:val="24"/>
          <w:lang w:eastAsia="en-US"/>
        </w:rPr>
        <w:t xml:space="preserve"> услуг»;</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6A24" w:rsidRDefault="00621C59">
      <w:pPr>
        <w:spacing w:line="276" w:lineRule="auto"/>
        <w:jc w:val="both"/>
      </w:pPr>
      <w:r>
        <w:rPr>
          <w:rFonts w:ascii="PT Astra Serif" w:eastAsiaTheme="minorHAnsi" w:hAnsi="PT Astra Serif" w:cs="Arial"/>
          <w:sz w:val="24"/>
          <w:szCs w:val="24"/>
          <w:lang w:eastAsia="en-US"/>
        </w:rPr>
        <w:t xml:space="preserve">        </w:t>
      </w:r>
      <w:proofErr w:type="gramStart"/>
      <w:r>
        <w:rPr>
          <w:rFonts w:ascii="PT Astra Serif" w:eastAsiaTheme="minorHAnsi" w:hAnsi="PT Astra Serif" w:cs="Arial"/>
          <w:sz w:val="24"/>
          <w:szCs w:val="24"/>
          <w:lang w:eastAsia="en-US"/>
        </w:rP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Pr>
          <w:rFonts w:ascii="PT Astra Serif" w:eastAsiaTheme="minorHAnsi" w:hAnsi="PT Astra Serif" w:cs="Arial"/>
          <w:sz w:val="24"/>
          <w:szCs w:val="24"/>
          <w:lang w:eastAsia="en-US"/>
        </w:rPr>
        <w:t xml:space="preserve"> </w:t>
      </w:r>
      <w:proofErr w:type="gramStart"/>
      <w:r>
        <w:rPr>
          <w:rFonts w:ascii="PT Astra Serif" w:eastAsiaTheme="minorHAnsi" w:hAnsi="PT Astra Serif"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r>
          <w:rPr>
            <w:rFonts w:ascii="PT Astra Serif" w:eastAsiaTheme="minorHAnsi" w:hAnsi="PT Astra Serif" w:cs="Arial"/>
            <w:sz w:val="24"/>
            <w:szCs w:val="24"/>
            <w:lang w:eastAsia="en-US"/>
          </w:rPr>
          <w:t>частью 1.3 статьи 16</w:t>
        </w:r>
      </w:hyperlink>
      <w:r>
        <w:rPr>
          <w:rFonts w:ascii="PT Astra Serif" w:eastAsiaTheme="minorHAnsi" w:hAnsi="PT Astra Serif" w:cs="Arial"/>
          <w:sz w:val="24"/>
          <w:szCs w:val="24"/>
          <w:lang w:eastAsia="en-US"/>
        </w:rPr>
        <w:t xml:space="preserve"> Федерального закона </w:t>
      </w:r>
      <w:r>
        <w:rPr>
          <w:rFonts w:ascii="PT Astra Serif" w:eastAsiaTheme="minorHAnsi" w:hAnsi="PT Astra Serif" w:cs="Arial"/>
          <w:color w:val="00000A"/>
          <w:sz w:val="24"/>
          <w:szCs w:val="24"/>
          <w:lang w:eastAsia="en-US"/>
        </w:rPr>
        <w:t>от 27.07.2010 N</w:t>
      </w:r>
      <w:r>
        <w:rPr>
          <w:rFonts w:ascii="PT Astra Serif" w:eastAsiaTheme="minorHAnsi" w:hAnsi="PT Astra Serif" w:cs="Arial"/>
          <w:sz w:val="24"/>
          <w:szCs w:val="24"/>
          <w:lang w:eastAsia="en-US"/>
        </w:rPr>
        <w:t xml:space="preserve"> 210-ФЗ «Об организации предоставления государственных и муниципальных</w:t>
      </w:r>
      <w:proofErr w:type="gramEnd"/>
      <w:r>
        <w:rPr>
          <w:rFonts w:ascii="PT Astra Serif" w:eastAsiaTheme="minorHAnsi" w:hAnsi="PT Astra Serif" w:cs="Arial"/>
          <w:sz w:val="24"/>
          <w:szCs w:val="24"/>
          <w:lang w:eastAsia="en-US"/>
        </w:rPr>
        <w:t xml:space="preserve"> услуг»;</w:t>
      </w:r>
    </w:p>
    <w:p w:rsidR="00EE6A24" w:rsidRDefault="00621C59">
      <w:pPr>
        <w:jc w:val="both"/>
        <w:rPr>
          <w:rFonts w:ascii="PT Astra Serif" w:hAnsi="PT Astra Serif"/>
          <w:sz w:val="24"/>
          <w:szCs w:val="24"/>
        </w:rPr>
      </w:pPr>
      <w:r>
        <w:rPr>
          <w:rFonts w:ascii="PT Astra Serif" w:eastAsia="Calibri" w:hAnsi="PT Astra Serif" w:cs="Arial"/>
          <w:sz w:val="24"/>
          <w:szCs w:val="24"/>
          <w:lang w:eastAsia="en-US"/>
        </w:rPr>
        <w:t xml:space="preserve">         8) нарушение срока или порядка выдачи документов по результатам предоставления Муниципальной услуги;</w:t>
      </w:r>
    </w:p>
    <w:p w:rsidR="00EE6A24" w:rsidRDefault="00621C59">
      <w:pPr>
        <w:spacing w:line="276" w:lineRule="auto"/>
        <w:jc w:val="both"/>
      </w:pPr>
      <w:r>
        <w:rPr>
          <w:rFonts w:ascii="PT Astra Serif" w:eastAsiaTheme="minorHAnsi" w:hAnsi="PT Astra Serif" w:cs="Arial"/>
          <w:color w:val="00000A"/>
          <w:sz w:val="24"/>
          <w:szCs w:val="24"/>
          <w:lang w:eastAsia="en-US"/>
        </w:rPr>
        <w:t xml:space="preserve">         </w:t>
      </w:r>
      <w:proofErr w:type="gramStart"/>
      <w:r>
        <w:rPr>
          <w:rFonts w:ascii="PT Astra Serif" w:eastAsiaTheme="minorHAnsi" w:hAnsi="PT Astra Serif" w:cs="Arial"/>
          <w:color w:val="00000A"/>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Pr>
          <w:rFonts w:ascii="PT Astra Serif" w:eastAsiaTheme="minorHAnsi" w:hAnsi="PT Astra Serif" w:cs="Arial"/>
          <w:color w:val="00000A"/>
          <w:sz w:val="24"/>
          <w:szCs w:val="24"/>
          <w:lang w:eastAsia="en-US"/>
        </w:rPr>
        <w:t xml:space="preserve"> </w:t>
      </w:r>
      <w:proofErr w:type="gramStart"/>
      <w:r>
        <w:rPr>
          <w:rFonts w:ascii="PT Astra Serif" w:eastAsiaTheme="minorHAnsi" w:hAnsi="PT Astra Serif"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Pr>
            <w:rFonts w:ascii="PT Astra Serif" w:eastAsiaTheme="minorHAnsi" w:hAnsi="PT Astra Serif" w:cs="Arial"/>
            <w:sz w:val="24"/>
            <w:szCs w:val="24"/>
            <w:lang w:eastAsia="en-US"/>
          </w:rPr>
          <w:t>частью 1.3 статьи 16</w:t>
        </w:r>
      </w:hyperlink>
      <w:r>
        <w:rPr>
          <w:rFonts w:ascii="PT Astra Serif" w:eastAsiaTheme="minorHAnsi" w:hAnsi="PT Astra Serif" w:cs="Arial"/>
          <w:sz w:val="24"/>
          <w:szCs w:val="24"/>
          <w:lang w:eastAsia="en-US"/>
        </w:rPr>
        <w:t xml:space="preserve"> Федерального закона </w:t>
      </w:r>
      <w:r>
        <w:rPr>
          <w:rFonts w:ascii="PT Astra Serif" w:eastAsiaTheme="minorHAnsi" w:hAnsi="PT Astra Serif" w:cs="Arial"/>
          <w:color w:val="00000A"/>
          <w:sz w:val="24"/>
          <w:szCs w:val="24"/>
          <w:lang w:eastAsia="en-US"/>
        </w:rPr>
        <w:t>от 27.07.2010 N</w:t>
      </w:r>
      <w:r>
        <w:rPr>
          <w:rFonts w:ascii="PT Astra Serif" w:eastAsiaTheme="minorHAnsi" w:hAnsi="PT Astra Serif" w:cs="Arial"/>
          <w:sz w:val="24"/>
          <w:szCs w:val="24"/>
          <w:lang w:eastAsia="en-US"/>
        </w:rPr>
        <w:t xml:space="preserve"> 210-ФЗ «Об организации предоставления государственных и муниципальных</w:t>
      </w:r>
      <w:proofErr w:type="gramEnd"/>
      <w:r>
        <w:rPr>
          <w:rFonts w:ascii="PT Astra Serif" w:eastAsiaTheme="minorHAnsi" w:hAnsi="PT Astra Serif" w:cs="Arial"/>
          <w:sz w:val="24"/>
          <w:szCs w:val="24"/>
          <w:lang w:eastAsia="en-US"/>
        </w:rPr>
        <w:t xml:space="preserve"> услуг».</w:t>
      </w:r>
    </w:p>
    <w:p w:rsidR="00EE6A24" w:rsidRDefault="00621C59">
      <w:pPr>
        <w:spacing w:line="276" w:lineRule="auto"/>
        <w:jc w:val="both"/>
      </w:pPr>
      <w:r>
        <w:rPr>
          <w:rFonts w:ascii="PT Astra Serif" w:eastAsiaTheme="minorHAnsi" w:hAnsi="PT Astra Serif" w:cs="Arial"/>
          <w:sz w:val="24"/>
          <w:szCs w:val="24"/>
          <w:lang w:eastAsia="en-US"/>
        </w:rPr>
        <w:t xml:space="preserve">         </w:t>
      </w:r>
      <w:proofErr w:type="gramStart"/>
      <w:r>
        <w:rPr>
          <w:rFonts w:ascii="PT Astra Serif" w:eastAsiaTheme="minorHAnsi" w:hAnsi="PT Astra Serif" w:cs="Arial"/>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PT Astra Serif" w:eastAsiaTheme="minorHAnsi" w:hAnsi="PT Astra Serif" w:cs="Arial"/>
          <w:sz w:val="24"/>
          <w:szCs w:val="24"/>
          <w:lang w:eastAsia="en-US"/>
        </w:rPr>
        <w:lastRenderedPageBreak/>
        <w:t xml:space="preserve">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r>
          <w:rPr>
            <w:rFonts w:ascii="PT Astra Serif" w:eastAsiaTheme="minorHAnsi" w:hAnsi="PT Astra Serif" w:cs="Arial"/>
            <w:sz w:val="24"/>
            <w:szCs w:val="24"/>
            <w:lang w:eastAsia="en-US"/>
          </w:rPr>
          <w:t>пунктом 4 части 1 статьи 7</w:t>
        </w:r>
      </w:hyperlink>
      <w:r>
        <w:rPr>
          <w:rFonts w:ascii="PT Astra Serif" w:eastAsiaTheme="minorHAnsi" w:hAnsi="PT Astra Serif" w:cs="Arial"/>
          <w:sz w:val="24"/>
          <w:szCs w:val="24"/>
          <w:lang w:eastAsia="en-US"/>
        </w:rPr>
        <w:t xml:space="preserve"> Федерального закона от 27.07.2010 N 210-ФЗ «Об организации предоставления государственных и муниципальных</w:t>
      </w:r>
      <w:proofErr w:type="gramEnd"/>
      <w:r>
        <w:rPr>
          <w:rFonts w:ascii="PT Astra Serif" w:eastAsiaTheme="minorHAnsi" w:hAnsi="PT Astra Serif" w:cs="Arial"/>
          <w:sz w:val="24"/>
          <w:szCs w:val="24"/>
          <w:lang w:eastAsia="en-US"/>
        </w:rPr>
        <w:t xml:space="preserve"> услуг». </w:t>
      </w:r>
      <w:proofErr w:type="gramStart"/>
      <w:r>
        <w:rPr>
          <w:rFonts w:ascii="PT Astra Serif" w:eastAsiaTheme="minorHAnsi" w:hAnsi="PT Astra Serif"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r>
          <w:rPr>
            <w:rFonts w:ascii="PT Astra Serif" w:eastAsiaTheme="minorHAnsi" w:hAnsi="PT Astra Serif" w:cs="Arial"/>
            <w:sz w:val="24"/>
            <w:szCs w:val="24"/>
            <w:lang w:eastAsia="en-US"/>
          </w:rPr>
          <w:t>частью 1.3 статьи 16</w:t>
        </w:r>
      </w:hyperlink>
      <w:r>
        <w:rPr>
          <w:rFonts w:ascii="PT Astra Serif" w:eastAsiaTheme="minorHAnsi" w:hAnsi="PT Astra Serif" w:cs="Arial"/>
          <w:sz w:val="24"/>
          <w:szCs w:val="24"/>
          <w:lang w:eastAsia="en-US"/>
        </w:rPr>
        <w:t xml:space="preserve"> Федерального закона </w:t>
      </w:r>
      <w:r>
        <w:rPr>
          <w:rFonts w:ascii="PT Astra Serif" w:eastAsiaTheme="minorHAnsi" w:hAnsi="PT Astra Serif" w:cs="Arial"/>
          <w:color w:val="00000A"/>
          <w:sz w:val="24"/>
          <w:szCs w:val="24"/>
          <w:lang w:eastAsia="en-US"/>
        </w:rPr>
        <w:t>от 27.07.2010 N</w:t>
      </w:r>
      <w:r>
        <w:rPr>
          <w:rFonts w:ascii="PT Astra Serif" w:eastAsiaTheme="minorHAnsi" w:hAnsi="PT Astra Serif" w:cs="Arial"/>
          <w:sz w:val="24"/>
          <w:szCs w:val="24"/>
          <w:lang w:eastAsia="en-US"/>
        </w:rPr>
        <w:t xml:space="preserve"> 210-ФЗ «Об организации предоставления государственных и муниципальных</w:t>
      </w:r>
      <w:proofErr w:type="gramEnd"/>
      <w:r>
        <w:rPr>
          <w:rFonts w:ascii="PT Astra Serif" w:eastAsiaTheme="minorHAnsi" w:hAnsi="PT Astra Serif" w:cs="Arial"/>
          <w:sz w:val="24"/>
          <w:szCs w:val="24"/>
          <w:lang w:eastAsia="en-US"/>
        </w:rPr>
        <w:t xml:space="preserve"> услуг».</w:t>
      </w:r>
    </w:p>
    <w:p w:rsidR="00EE6A24" w:rsidRDefault="00621C59">
      <w:pPr>
        <w:spacing w:after="200" w:line="276" w:lineRule="auto"/>
        <w:ind w:firstLine="720"/>
        <w:jc w:val="center"/>
        <w:outlineLvl w:val="2"/>
        <w:rPr>
          <w:rFonts w:ascii="PT Astra Serif" w:hAnsi="PT Astra Serif"/>
          <w:sz w:val="24"/>
          <w:szCs w:val="24"/>
        </w:rPr>
      </w:pPr>
      <w:r>
        <w:rPr>
          <w:rFonts w:ascii="PT Astra Serif" w:eastAsiaTheme="minorHAnsi" w:hAnsi="PT Astra Serif" w:cs="Arial"/>
          <w:b/>
          <w:sz w:val="24"/>
          <w:szCs w:val="24"/>
          <w:lang w:eastAsia="en-US"/>
        </w:rPr>
        <w:t>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p>
    <w:p w:rsidR="00EE6A24" w:rsidRDefault="00621C59">
      <w:pPr>
        <w:spacing w:line="276" w:lineRule="auto"/>
        <w:jc w:val="both"/>
      </w:pPr>
      <w:r>
        <w:rPr>
          <w:rFonts w:ascii="PT Astra Serif" w:eastAsia="Calibri" w:hAnsi="PT Astra Serif" w:cs="Arial"/>
          <w:color w:val="00000A"/>
          <w:sz w:val="24"/>
          <w:szCs w:val="24"/>
          <w:lang w:eastAsia="en-US"/>
        </w:rPr>
        <w:t xml:space="preserve">          5.3.1. </w:t>
      </w:r>
      <w:proofErr w:type="gramStart"/>
      <w:r>
        <w:rPr>
          <w:rFonts w:ascii="PT Astra Serif" w:eastAsia="Calibri" w:hAnsi="PT Astra Serif" w:cs="Arial"/>
          <w:color w:val="00000A"/>
          <w:sz w:val="24"/>
          <w:szCs w:val="24"/>
          <w:lang w:eastAsia="en-US"/>
        </w:rPr>
        <w:t xml:space="preserve">Жалоба подается в письменной форме на бумажном носителе, в электронной форме в Администрацию муниципального образования </w:t>
      </w:r>
      <w:proofErr w:type="spellStart"/>
      <w:r>
        <w:rPr>
          <w:rFonts w:ascii="PT Astra Serif" w:eastAsia="Calibri" w:hAnsi="PT Astra Serif" w:cs="Arial"/>
          <w:color w:val="00000A"/>
          <w:sz w:val="24"/>
          <w:szCs w:val="24"/>
          <w:lang w:eastAsia="en-US"/>
        </w:rPr>
        <w:t>Арсеньевский</w:t>
      </w:r>
      <w:proofErr w:type="spellEnd"/>
      <w:r>
        <w:rPr>
          <w:rFonts w:ascii="PT Astra Serif" w:eastAsia="Calibri" w:hAnsi="PT Astra Serif" w:cs="Arial"/>
          <w:color w:val="00000A"/>
          <w:sz w:val="24"/>
          <w:szCs w:val="24"/>
          <w:lang w:eastAsia="en-US"/>
        </w:rPr>
        <w:t xml:space="preserve"> район, многофункциональный центр либо в соответствующий орган государственной власти (орган местного самоуправления), </w:t>
      </w:r>
      <w:r>
        <w:rPr>
          <w:rFonts w:ascii="PT Astra Serif" w:eastAsiaTheme="minorHAnsi" w:hAnsi="PT Astra Serif" w:cs="Arial"/>
          <w:sz w:val="24"/>
          <w:szCs w:val="24"/>
          <w:lang w:eastAsia="en-US"/>
        </w:rPr>
        <w:t>публично-правового образования,</w:t>
      </w:r>
      <w:r>
        <w:rPr>
          <w:rFonts w:ascii="PT Astra Serif" w:eastAsia="Calibri" w:hAnsi="PT Astra Serif" w:cs="Arial"/>
          <w:color w:val="00000A"/>
          <w:sz w:val="24"/>
          <w:szCs w:val="24"/>
          <w:lang w:eastAsia="en-US"/>
        </w:rPr>
        <w:t xml:space="preserve"> являющийся учредителем многофункционального центра (далее - учредитель многофункционального центра), а также в организации, </w:t>
      </w:r>
      <w:r>
        <w:rPr>
          <w:rFonts w:ascii="PT Astra Serif" w:eastAsia="Calibri" w:hAnsi="PT Astra Serif" w:cs="Arial"/>
          <w:sz w:val="24"/>
          <w:szCs w:val="24"/>
          <w:lang w:eastAsia="en-US"/>
        </w:rPr>
        <w:t xml:space="preserve">предусмотренные </w:t>
      </w:r>
      <w:hyperlink r:id="rId19">
        <w:r>
          <w:rPr>
            <w:rFonts w:ascii="PT Astra Serif" w:eastAsiaTheme="minorHAnsi" w:hAnsi="PT Astra Serif" w:cs="Arial"/>
            <w:sz w:val="24"/>
            <w:szCs w:val="24"/>
            <w:lang w:eastAsia="en-US"/>
          </w:rPr>
          <w:t>частью 1.1 статьи 16</w:t>
        </w:r>
      </w:hyperlink>
      <w:r>
        <w:rPr>
          <w:rFonts w:ascii="PT Astra Serif" w:eastAsiaTheme="minorHAnsi" w:hAnsi="PT Astra Serif" w:cs="Arial"/>
          <w:sz w:val="24"/>
          <w:szCs w:val="24"/>
          <w:lang w:eastAsia="en-US"/>
        </w:rPr>
        <w:t xml:space="preserve"> Федерального закона от 27.07.2010 N 210-ФЗ "Об организации предоставления государственных и муниципальных услуг»</w:t>
      </w:r>
      <w:r>
        <w:rPr>
          <w:rFonts w:ascii="PT Astra Serif" w:eastAsia="Calibri" w:hAnsi="PT Astra Serif" w:cs="Arial"/>
          <w:sz w:val="24"/>
          <w:szCs w:val="24"/>
          <w:lang w:eastAsia="en-US"/>
        </w:rPr>
        <w:t xml:space="preserve">. </w:t>
      </w:r>
      <w:proofErr w:type="gramEnd"/>
    </w:p>
    <w:p w:rsidR="00EE6A24" w:rsidRDefault="00621C59">
      <w:pPr>
        <w:spacing w:line="276" w:lineRule="auto"/>
        <w:jc w:val="both"/>
        <w:rPr>
          <w:rFonts w:ascii="PT Astra Serif" w:hAnsi="PT Astra Serif"/>
          <w:sz w:val="24"/>
          <w:szCs w:val="24"/>
        </w:rPr>
      </w:pPr>
      <w:r>
        <w:rPr>
          <w:rFonts w:ascii="PT Astra Serif" w:eastAsia="Calibri" w:hAnsi="PT Astra Serif" w:cs="Arial"/>
          <w:sz w:val="24"/>
          <w:szCs w:val="24"/>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E6A24" w:rsidRDefault="00621C59">
      <w:pPr>
        <w:spacing w:line="276" w:lineRule="auto"/>
        <w:jc w:val="both"/>
        <w:rPr>
          <w:rFonts w:ascii="PT Astra Serif" w:hAnsi="PT Astra Serif"/>
          <w:sz w:val="24"/>
          <w:szCs w:val="24"/>
        </w:rPr>
      </w:pPr>
      <w:r>
        <w:rPr>
          <w:rFonts w:ascii="PT Astra Serif" w:eastAsia="Calibri" w:hAnsi="PT Astra Serif" w:cs="Arial"/>
          <w:sz w:val="24"/>
          <w:szCs w:val="24"/>
          <w:lang w:eastAsia="en-US"/>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EE6A24" w:rsidRDefault="00621C59">
      <w:pPr>
        <w:spacing w:line="276" w:lineRule="auto"/>
        <w:jc w:val="both"/>
        <w:rPr>
          <w:rFonts w:ascii="PT Astra Serif" w:hAnsi="PT Astra Serif"/>
          <w:sz w:val="24"/>
          <w:szCs w:val="24"/>
        </w:rPr>
      </w:pPr>
      <w:r>
        <w:rPr>
          <w:rFonts w:ascii="PT Astra Serif" w:eastAsia="Calibri" w:hAnsi="PT Astra Serif" w:cs="Arial"/>
          <w:sz w:val="24"/>
          <w:szCs w:val="24"/>
          <w:lang w:eastAsia="en-US"/>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E6A24" w:rsidRDefault="00621C59">
      <w:pPr>
        <w:spacing w:line="276" w:lineRule="auto"/>
        <w:jc w:val="both"/>
      </w:pPr>
      <w:r>
        <w:rPr>
          <w:rFonts w:ascii="PT Astra Serif" w:eastAsia="Calibri" w:hAnsi="PT Astra Serif" w:cs="Arial"/>
          <w:sz w:val="24"/>
          <w:szCs w:val="24"/>
          <w:lang w:eastAsia="en-US"/>
        </w:rPr>
        <w:t xml:space="preserve">      Жалобы на решения и действия (бездействие) работников организаций, предусмотренных </w:t>
      </w:r>
      <w:hyperlink r:id="rId20">
        <w:r>
          <w:rPr>
            <w:rFonts w:ascii="PT Astra Serif" w:eastAsiaTheme="minorHAnsi" w:hAnsi="PT Astra Serif" w:cs="Arial"/>
            <w:sz w:val="24"/>
            <w:szCs w:val="24"/>
            <w:lang w:eastAsia="en-US"/>
          </w:rPr>
          <w:t>частью 1.1 статьи 16</w:t>
        </w:r>
      </w:hyperlink>
      <w:r>
        <w:rPr>
          <w:rFonts w:ascii="PT Astra Serif" w:eastAsiaTheme="minorHAnsi" w:hAnsi="PT Astra Serif" w:cs="Arial"/>
          <w:sz w:val="24"/>
          <w:szCs w:val="24"/>
          <w:lang w:eastAsia="en-US"/>
        </w:rPr>
        <w:t xml:space="preserve"> Федерального закона от 27.07.2010 N 210-ФЗ "Об организации предоставления государст</w:t>
      </w:r>
      <w:r>
        <w:rPr>
          <w:rFonts w:ascii="PT Astra Serif" w:eastAsiaTheme="minorHAnsi" w:hAnsi="PT Astra Serif" w:cs="Arial"/>
          <w:color w:val="00000A"/>
          <w:sz w:val="24"/>
          <w:szCs w:val="24"/>
          <w:lang w:eastAsia="en-US"/>
        </w:rPr>
        <w:t>венных и муниципальных услуг»</w:t>
      </w:r>
      <w:r>
        <w:rPr>
          <w:rFonts w:ascii="PT Astra Serif" w:eastAsia="Calibri" w:hAnsi="PT Astra Serif" w:cs="Arial"/>
          <w:color w:val="00000A"/>
          <w:sz w:val="24"/>
          <w:szCs w:val="24"/>
          <w:lang w:eastAsia="en-US"/>
        </w:rPr>
        <w:t>, подаются руководителям этих организаций.</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EE6A24" w:rsidRDefault="00621C59">
      <w:pPr>
        <w:ind w:firstLine="567"/>
        <w:jc w:val="both"/>
      </w:pPr>
      <w:r>
        <w:rPr>
          <w:rFonts w:ascii="PT Astra Serif" w:eastAsia="Calibri" w:hAnsi="PT Astra Serif" w:cs="Arial"/>
          <w:color w:val="00000A"/>
          <w:sz w:val="24"/>
          <w:szCs w:val="24"/>
          <w:lang w:eastAsia="en-US"/>
        </w:rPr>
        <w:t>5.3.3.</w:t>
      </w:r>
      <w:r>
        <w:rPr>
          <w:rFonts w:ascii="PT Astra Serif" w:eastAsiaTheme="minorHAnsi" w:hAnsi="PT Astra Serif" w:cs="Arial"/>
          <w:sz w:val="24"/>
          <w:szCs w:val="24"/>
          <w:lang w:eastAsia="en-US"/>
        </w:rPr>
        <w:t xml:space="preserve"> </w:t>
      </w:r>
      <w:proofErr w:type="gramStart"/>
      <w:r>
        <w:rPr>
          <w:rFonts w:ascii="PT Astra Serif" w:eastAsiaTheme="minorHAnsi" w:hAnsi="PT Astra Serif" w:cs="Arial"/>
          <w:sz w:val="24"/>
          <w:szCs w:val="24"/>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r>
          <w:rPr>
            <w:rFonts w:ascii="PT Astra Serif" w:eastAsiaTheme="minorHAnsi" w:hAnsi="PT Astra Serif" w:cs="Arial"/>
            <w:sz w:val="24"/>
            <w:szCs w:val="24"/>
            <w:lang w:eastAsia="en-US"/>
          </w:rPr>
          <w:t>частью 2 статьи 6</w:t>
        </w:r>
      </w:hyperlink>
      <w:r>
        <w:rPr>
          <w:rFonts w:ascii="PT Astra Serif" w:eastAsiaTheme="minorHAnsi" w:hAnsi="PT Astra Serif" w:cs="Arial"/>
          <w:sz w:val="24"/>
          <w:szCs w:val="24"/>
          <w:lang w:eastAsia="en-US"/>
        </w:rPr>
        <w:t xml:space="preserve"> Градостроительного кодекса Российской Федерации, может быть подана</w:t>
      </w:r>
      <w:proofErr w:type="gramEnd"/>
      <w:r>
        <w:rPr>
          <w:rFonts w:ascii="PT Astra Serif" w:eastAsiaTheme="minorHAnsi" w:hAnsi="PT Astra Serif" w:cs="Arial"/>
          <w:sz w:val="24"/>
          <w:szCs w:val="24"/>
          <w:lang w:eastAsia="en-US"/>
        </w:rPr>
        <w:t xml:space="preserve"> такими лицами в порядке, установленном антимонопольным </w:t>
      </w:r>
      <w:hyperlink r:id="rId22">
        <w:r>
          <w:rPr>
            <w:rFonts w:ascii="PT Astra Serif" w:eastAsiaTheme="minorHAnsi" w:hAnsi="PT Astra Serif" w:cs="Arial"/>
            <w:sz w:val="24"/>
            <w:szCs w:val="24"/>
            <w:lang w:eastAsia="en-US"/>
          </w:rPr>
          <w:t>законодательством</w:t>
        </w:r>
      </w:hyperlink>
      <w:r>
        <w:rPr>
          <w:rFonts w:ascii="PT Astra Serif" w:eastAsiaTheme="minorHAnsi" w:hAnsi="PT Astra Serif" w:cs="Arial"/>
          <w:sz w:val="24"/>
          <w:szCs w:val="24"/>
          <w:lang w:eastAsia="en-US"/>
        </w:rPr>
        <w:t xml:space="preserve"> Российской Федерации, в антимонопольный орган.</w:t>
      </w:r>
    </w:p>
    <w:p w:rsidR="00EE6A24" w:rsidRDefault="00EE6A24">
      <w:pPr>
        <w:ind w:firstLine="567"/>
        <w:jc w:val="both"/>
        <w:rPr>
          <w:rFonts w:ascii="PT Astra Serif" w:eastAsiaTheme="minorHAnsi" w:hAnsi="PT Astra Serif" w:cs="Arial"/>
          <w:sz w:val="24"/>
          <w:szCs w:val="24"/>
          <w:lang w:eastAsia="en-US"/>
        </w:rPr>
      </w:pPr>
    </w:p>
    <w:p w:rsidR="00EE6A24" w:rsidRDefault="00621C59">
      <w:pPr>
        <w:spacing w:after="200"/>
        <w:ind w:firstLine="567"/>
        <w:jc w:val="center"/>
        <w:rPr>
          <w:rFonts w:ascii="PT Astra Serif" w:hAnsi="PT Astra Serif"/>
          <w:sz w:val="24"/>
          <w:szCs w:val="24"/>
        </w:rPr>
      </w:pPr>
      <w:r>
        <w:rPr>
          <w:rFonts w:ascii="PT Astra Serif" w:eastAsiaTheme="minorHAnsi" w:hAnsi="PT Astra Serif" w:cs="Arial"/>
          <w:b/>
          <w:sz w:val="24"/>
          <w:szCs w:val="24"/>
          <w:lang w:eastAsia="en-US"/>
        </w:rPr>
        <w:lastRenderedPageBreak/>
        <w:t>5.4. Порядок подачи и рассмотрения жалобы</w:t>
      </w:r>
    </w:p>
    <w:p w:rsidR="00EE6A24" w:rsidRDefault="00621C59">
      <w:pPr>
        <w:spacing w:line="276" w:lineRule="auto"/>
        <w:jc w:val="both"/>
      </w:pPr>
      <w:r>
        <w:rPr>
          <w:rFonts w:ascii="PT Astra Serif" w:eastAsiaTheme="minorHAnsi" w:hAnsi="PT Astra Serif" w:cs="Arial"/>
          <w:sz w:val="24"/>
          <w:szCs w:val="24"/>
          <w:lang w:eastAsia="en-US"/>
        </w:rPr>
        <w:t xml:space="preserve">          5.4.1. </w:t>
      </w:r>
      <w:proofErr w:type="gramStart"/>
      <w:r>
        <w:rPr>
          <w:rFonts w:ascii="PT Astra Serif" w:eastAsiaTheme="minorHAnsi" w:hAnsi="PT Astra Serif" w:cs="Arial"/>
          <w:sz w:val="24"/>
          <w:szCs w:val="24"/>
          <w:lang w:eastAsia="en-US"/>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r>
          <w:rPr>
            <w:rFonts w:ascii="PT Astra Serif" w:eastAsiaTheme="minorHAnsi" w:hAnsi="PT Astra Serif" w:cs="Arial"/>
            <w:sz w:val="24"/>
            <w:szCs w:val="24"/>
            <w:lang w:eastAsia="en-US"/>
          </w:rPr>
          <w:t>частью 1.1 статьи 16</w:t>
        </w:r>
      </w:hyperlink>
      <w:r>
        <w:rPr>
          <w:rFonts w:ascii="PT Astra Serif" w:eastAsiaTheme="minorHAnsi" w:hAnsi="PT Astra Serif" w:cs="Arial"/>
          <w:sz w:val="24"/>
          <w:szCs w:val="24"/>
          <w:lang w:eastAsia="en-US"/>
        </w:rPr>
        <w:t xml:space="preserve"> </w:t>
      </w:r>
      <w:r>
        <w:rPr>
          <w:rFonts w:ascii="PT Astra Serif" w:eastAsiaTheme="minorHAnsi" w:hAnsi="PT Astra Serif" w:cs="Arial"/>
          <w:color w:val="00000A"/>
          <w:sz w:val="24"/>
          <w:szCs w:val="24"/>
          <w:lang w:eastAsia="en-US"/>
        </w:rPr>
        <w:t>Федерального закона от 27.07.2010 N 210-ФЗ "Об организации предоставления государственных и муниципальных услуг»</w:t>
      </w:r>
      <w:r>
        <w:rPr>
          <w:rFonts w:ascii="PT Astra Serif" w:eastAsiaTheme="minorHAnsi" w:hAnsi="PT Astra Serif" w:cs="Arial"/>
          <w:sz w:val="24"/>
          <w:szCs w:val="24"/>
          <w:lang w:eastAsia="en-US"/>
        </w:rPr>
        <w:t>, и их работников, а также жалоб на решения и действия (бездействие</w:t>
      </w:r>
      <w:proofErr w:type="gramEnd"/>
      <w:r>
        <w:rPr>
          <w:rFonts w:ascii="PT Astra Serif" w:eastAsiaTheme="minorHAnsi" w:hAnsi="PT Astra Serif" w:cs="Arial"/>
          <w:sz w:val="24"/>
          <w:szCs w:val="24"/>
          <w:lang w:eastAsia="en-US"/>
        </w:rPr>
        <w:t>) многофункционального центра, его работников устанавливается Правительством Российской Федерации.</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5.4.2. </w:t>
      </w:r>
      <w:r>
        <w:rPr>
          <w:rFonts w:ascii="PT Astra Serif" w:eastAsiaTheme="minorHAnsi" w:hAnsi="PT Astra Serif" w:cs="Arial"/>
          <w:color w:val="00000A"/>
          <w:sz w:val="24"/>
          <w:szCs w:val="24"/>
          <w:lang w:eastAsia="en-US"/>
        </w:rPr>
        <w:t>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EE6A24" w:rsidRDefault="00621C59">
      <w:pPr>
        <w:spacing w:line="276" w:lineRule="auto"/>
        <w:ind w:firstLine="540"/>
        <w:jc w:val="both"/>
        <w:rPr>
          <w:rFonts w:ascii="PT Astra Serif" w:hAnsi="PT Astra Serif"/>
          <w:sz w:val="24"/>
          <w:szCs w:val="24"/>
        </w:rPr>
      </w:pPr>
      <w:r>
        <w:rPr>
          <w:rFonts w:ascii="PT Astra Serif" w:eastAsiaTheme="minorHAnsi" w:hAnsi="PT Astra Serif" w:cs="Arial"/>
          <w:color w:val="00000A"/>
          <w:sz w:val="24"/>
          <w:szCs w:val="24"/>
          <w:lang w:eastAsia="en-US"/>
        </w:rPr>
        <w:t xml:space="preserve">  </w:t>
      </w:r>
      <w:r>
        <w:rPr>
          <w:rFonts w:ascii="PT Astra Serif" w:eastAsia="Calibri" w:hAnsi="PT Astra Serif" w:cs="Arial"/>
          <w:color w:val="00000A"/>
          <w:sz w:val="24"/>
          <w:szCs w:val="24"/>
          <w:lang w:eastAsia="en-US"/>
        </w:rPr>
        <w:t>5.4.3. </w:t>
      </w:r>
      <w:proofErr w:type="gramStart"/>
      <w:r>
        <w:rPr>
          <w:rFonts w:ascii="PT Astra Serif" w:eastAsia="Calibri" w:hAnsi="PT Astra Serif" w:cs="Arial"/>
          <w:color w:val="00000A"/>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Pr>
          <w:rFonts w:ascii="PT Astra Serif" w:eastAsia="Calibri" w:hAnsi="PT Astra Serif" w:cs="Arial"/>
          <w:color w:val="00000A"/>
          <w:sz w:val="24"/>
          <w:szCs w:val="24"/>
          <w:lang w:eastAsia="en-US"/>
        </w:rPr>
        <w:t xml:space="preserve"> быть </w:t>
      </w:r>
      <w:proofErr w:type="gramStart"/>
      <w:r>
        <w:rPr>
          <w:rFonts w:ascii="PT Astra Serif" w:eastAsia="Calibri" w:hAnsi="PT Astra Serif" w:cs="Arial"/>
          <w:color w:val="00000A"/>
          <w:sz w:val="24"/>
          <w:szCs w:val="24"/>
          <w:lang w:eastAsia="en-US"/>
        </w:rPr>
        <w:t>принята</w:t>
      </w:r>
      <w:proofErr w:type="gramEnd"/>
      <w:r>
        <w:rPr>
          <w:rFonts w:ascii="PT Astra Serif" w:eastAsia="Calibri" w:hAnsi="PT Astra Serif" w:cs="Arial"/>
          <w:color w:val="00000A"/>
          <w:sz w:val="24"/>
          <w:szCs w:val="24"/>
          <w:lang w:eastAsia="en-US"/>
        </w:rPr>
        <w:t xml:space="preserve"> при личном приеме заявителя. </w:t>
      </w:r>
    </w:p>
    <w:p w:rsidR="00EE6A24" w:rsidRDefault="00621C59">
      <w:pPr>
        <w:spacing w:line="276" w:lineRule="auto"/>
        <w:ind w:firstLine="540"/>
        <w:jc w:val="both"/>
      </w:pPr>
      <w:r>
        <w:rPr>
          <w:rFonts w:ascii="PT Astra Serif" w:eastAsia="Calibri" w:hAnsi="PT Astra Serif" w:cs="Arial"/>
          <w:color w:val="00000A"/>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PT Astra Serif" w:eastAsia="Calibri" w:hAnsi="PT Astra Serif" w:cs="Arial"/>
          <w:color w:val="00000A"/>
          <w:sz w:val="24"/>
          <w:szCs w:val="24"/>
          <w:lang w:eastAsia="en-US"/>
        </w:rPr>
        <w:t xml:space="preserve">Жалоба на решения и действия (бездействие) организаций, предусмотренных </w:t>
      </w:r>
      <w:hyperlink r:id="rId24">
        <w:r>
          <w:rPr>
            <w:rFonts w:ascii="PT Astra Serif" w:eastAsia="Calibri" w:hAnsi="PT Astra Serif" w:cs="Arial"/>
            <w:sz w:val="24"/>
            <w:szCs w:val="24"/>
            <w:lang w:eastAsia="en-US"/>
          </w:rPr>
          <w:t>частью 1.1 статьи 16</w:t>
        </w:r>
      </w:hyperlink>
      <w:r>
        <w:rPr>
          <w:rFonts w:ascii="PT Astra Serif" w:eastAsia="Calibri" w:hAnsi="PT Astra Serif" w:cs="Arial"/>
          <w:sz w:val="24"/>
          <w:szCs w:val="24"/>
          <w:lang w:eastAsia="en-US"/>
        </w:rPr>
        <w:t xml:space="preserve"> </w:t>
      </w:r>
      <w:r>
        <w:rPr>
          <w:rFonts w:ascii="PT Astra Serif" w:eastAsiaTheme="minorHAnsi" w:hAnsi="PT Astra Serif" w:cs="Arial"/>
          <w:color w:val="00000A"/>
          <w:sz w:val="24"/>
          <w:szCs w:val="24"/>
          <w:lang w:eastAsia="en-US"/>
        </w:rPr>
        <w:t>Федерального закона от 27.07.2010 N 210-ФЗ "Об организации предоставления государственных и муниципальных услуг»</w:t>
      </w:r>
      <w:r>
        <w:rPr>
          <w:rFonts w:ascii="PT Astra Serif" w:eastAsia="Calibri" w:hAnsi="PT Astra Serif" w:cs="Arial"/>
          <w:color w:val="00000A"/>
          <w:sz w:val="24"/>
          <w:szCs w:val="24"/>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rFonts w:ascii="PT Astra Serif" w:eastAsia="Calibri" w:hAnsi="PT Astra Serif" w:cs="Arial"/>
          <w:color w:val="00000A"/>
          <w:sz w:val="24"/>
          <w:szCs w:val="24"/>
          <w:lang w:eastAsia="en-US"/>
        </w:rPr>
        <w:t xml:space="preserve"> </w:t>
      </w:r>
      <w:proofErr w:type="gramStart"/>
      <w:r>
        <w:rPr>
          <w:rFonts w:ascii="PT Astra Serif" w:eastAsia="Calibri" w:hAnsi="PT Astra Serif" w:cs="Arial"/>
          <w:color w:val="00000A"/>
          <w:sz w:val="24"/>
          <w:szCs w:val="24"/>
          <w:lang w:eastAsia="en-US"/>
        </w:rPr>
        <w:t>принята</w:t>
      </w:r>
      <w:proofErr w:type="gramEnd"/>
      <w:r>
        <w:rPr>
          <w:rFonts w:ascii="PT Astra Serif" w:eastAsia="Calibri" w:hAnsi="PT Astra Serif" w:cs="Arial"/>
          <w:color w:val="00000A"/>
          <w:sz w:val="24"/>
          <w:szCs w:val="24"/>
          <w:lang w:eastAsia="en-US"/>
        </w:rPr>
        <w:t xml:space="preserve"> при личном приеме заявителя.</w:t>
      </w:r>
    </w:p>
    <w:p w:rsidR="00EE6A24" w:rsidRDefault="00621C59">
      <w:pPr>
        <w:jc w:val="both"/>
        <w:rPr>
          <w:rFonts w:ascii="PT Astra Serif" w:hAnsi="PT Astra Serif"/>
          <w:sz w:val="24"/>
          <w:szCs w:val="24"/>
        </w:rPr>
      </w:pPr>
      <w:r>
        <w:rPr>
          <w:rFonts w:ascii="PT Astra Serif" w:eastAsia="Calibri" w:hAnsi="PT Astra Serif" w:cs="Arial"/>
          <w:sz w:val="24"/>
          <w:szCs w:val="24"/>
          <w:lang w:eastAsia="en-US"/>
        </w:rPr>
        <w:t xml:space="preserve">          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color w:val="00000A"/>
          <w:sz w:val="24"/>
          <w:szCs w:val="24"/>
          <w:lang w:eastAsia="en-US"/>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EE6A24" w:rsidRDefault="00621C59">
      <w:pPr>
        <w:spacing w:line="276" w:lineRule="auto"/>
        <w:ind w:firstLine="567"/>
        <w:jc w:val="both"/>
        <w:rPr>
          <w:rFonts w:ascii="PT Astra Serif" w:hAnsi="PT Astra Serif"/>
          <w:sz w:val="24"/>
          <w:szCs w:val="24"/>
        </w:rPr>
      </w:pPr>
      <w:r>
        <w:rPr>
          <w:rFonts w:ascii="PT Astra Serif" w:eastAsia="Calibri" w:hAnsi="PT Astra Serif" w:cs="Arial"/>
          <w:color w:val="00000A"/>
          <w:sz w:val="24"/>
          <w:szCs w:val="24"/>
          <w:lang w:eastAsia="en-US"/>
        </w:rPr>
        <w:t xml:space="preserve">  </w:t>
      </w:r>
      <w:r>
        <w:rPr>
          <w:rFonts w:ascii="PT Astra Serif" w:eastAsiaTheme="minorHAnsi" w:hAnsi="PT Astra Serif" w:cs="Arial"/>
          <w:sz w:val="24"/>
          <w:szCs w:val="24"/>
          <w:lang w:eastAsia="en-US"/>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В случае подачи жалобы при личном приеме Заявитель представляет документ, </w:t>
      </w:r>
      <w:r>
        <w:rPr>
          <w:rFonts w:ascii="PT Astra Serif" w:eastAsiaTheme="minorHAnsi" w:hAnsi="PT Astra Serif" w:cs="Arial"/>
          <w:sz w:val="24"/>
          <w:szCs w:val="24"/>
          <w:lang w:eastAsia="en-US"/>
        </w:rPr>
        <w:lastRenderedPageBreak/>
        <w:t>удостоверяющий его личность в соответствии с законодательством Российской Федерации.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Жалоба в письменной форме может быть также направлена по почте.</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5.4.7. При подаче жалобы через МФЦ </w:t>
      </w:r>
      <w:proofErr w:type="gramStart"/>
      <w:r>
        <w:rPr>
          <w:rFonts w:ascii="PT Astra Serif" w:eastAsiaTheme="minorHAnsi" w:hAnsi="PT Astra Serif" w:cs="Arial"/>
          <w:sz w:val="24"/>
          <w:szCs w:val="24"/>
          <w:lang w:eastAsia="en-US"/>
        </w:rPr>
        <w:t>последний</w:t>
      </w:r>
      <w:proofErr w:type="gramEnd"/>
      <w:r>
        <w:rPr>
          <w:rFonts w:ascii="PT Astra Serif" w:eastAsiaTheme="minorHAnsi" w:hAnsi="PT Astra Serif" w:cs="Arial"/>
          <w:sz w:val="24"/>
          <w:szCs w:val="24"/>
          <w:lang w:eastAsia="en-US"/>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5.4.9. Жалоба должна содержать:</w:t>
      </w:r>
    </w:p>
    <w:p w:rsidR="00EE6A24" w:rsidRDefault="00621C59">
      <w:pPr>
        <w:spacing w:line="276" w:lineRule="auto"/>
        <w:ind w:firstLine="540"/>
        <w:jc w:val="both"/>
      </w:pPr>
      <w:proofErr w:type="gramStart"/>
      <w:r>
        <w:rPr>
          <w:rFonts w:ascii="PT Astra Serif" w:eastAsiaTheme="minorHAnsi" w:hAnsi="PT Astra Serif" w:cs="Arial"/>
          <w:sz w:val="24"/>
          <w:szCs w:val="24"/>
          <w:lang w:eastAsia="en-US"/>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5">
        <w:r>
          <w:rPr>
            <w:rFonts w:ascii="PT Astra Serif" w:eastAsiaTheme="minorHAnsi" w:hAnsi="PT Astra Serif" w:cs="Arial"/>
            <w:sz w:val="24"/>
            <w:szCs w:val="24"/>
            <w:lang w:eastAsia="en-US"/>
          </w:rPr>
          <w:t>частью 1.1 статьи 16</w:t>
        </w:r>
      </w:hyperlink>
      <w:r>
        <w:rPr>
          <w:rFonts w:ascii="PT Astra Serif" w:eastAsiaTheme="minorHAnsi" w:hAnsi="PT Astra Serif" w:cs="Arial"/>
          <w:sz w:val="24"/>
          <w:szCs w:val="24"/>
          <w:lang w:eastAsia="en-US"/>
        </w:rPr>
        <w:t xml:space="preserve"> Федерального закона от 27.07.2010 N 210-ФЗ "Об организации</w:t>
      </w:r>
      <w:r>
        <w:rPr>
          <w:rFonts w:ascii="PT Astra Serif" w:eastAsiaTheme="minorHAnsi" w:hAnsi="PT Astra Serif" w:cs="Arial"/>
          <w:color w:val="00000A"/>
          <w:sz w:val="24"/>
          <w:szCs w:val="24"/>
          <w:lang w:eastAsia="en-US"/>
        </w:rPr>
        <w:t xml:space="preserve"> предоставления государственных и муниципальных услуг»</w:t>
      </w:r>
      <w:r>
        <w:rPr>
          <w:rFonts w:ascii="PT Astra Serif" w:eastAsiaTheme="minorHAnsi" w:hAnsi="PT Astra Serif" w:cs="Arial"/>
          <w:sz w:val="24"/>
          <w:szCs w:val="24"/>
          <w:lang w:eastAsia="en-US"/>
        </w:rPr>
        <w:t>, их руководителей и (или) работников, решения и действия</w:t>
      </w:r>
      <w:proofErr w:type="gramEnd"/>
      <w:r>
        <w:rPr>
          <w:rFonts w:ascii="PT Astra Serif" w:eastAsiaTheme="minorHAnsi" w:hAnsi="PT Astra Serif" w:cs="Arial"/>
          <w:sz w:val="24"/>
          <w:szCs w:val="24"/>
          <w:lang w:eastAsia="en-US"/>
        </w:rPr>
        <w:t xml:space="preserve"> (бездействие) </w:t>
      </w:r>
      <w:proofErr w:type="gramStart"/>
      <w:r>
        <w:rPr>
          <w:rFonts w:ascii="PT Astra Serif" w:eastAsiaTheme="minorHAnsi" w:hAnsi="PT Astra Serif" w:cs="Arial"/>
          <w:sz w:val="24"/>
          <w:szCs w:val="24"/>
          <w:lang w:eastAsia="en-US"/>
        </w:rPr>
        <w:t>которых</w:t>
      </w:r>
      <w:proofErr w:type="gramEnd"/>
      <w:r>
        <w:rPr>
          <w:rFonts w:ascii="PT Astra Serif" w:eastAsiaTheme="minorHAnsi" w:hAnsi="PT Astra Serif" w:cs="Arial"/>
          <w:sz w:val="24"/>
          <w:szCs w:val="24"/>
          <w:lang w:eastAsia="en-US"/>
        </w:rPr>
        <w:t xml:space="preserve"> обжалуются;</w:t>
      </w:r>
    </w:p>
    <w:p w:rsidR="00EE6A24" w:rsidRDefault="00621C59">
      <w:pPr>
        <w:spacing w:line="276" w:lineRule="auto"/>
        <w:ind w:firstLine="567"/>
        <w:jc w:val="both"/>
        <w:rPr>
          <w:rFonts w:ascii="PT Astra Serif" w:hAnsi="PT Astra Serif"/>
          <w:sz w:val="24"/>
          <w:szCs w:val="24"/>
        </w:rPr>
      </w:pPr>
      <w:proofErr w:type="gramStart"/>
      <w:r>
        <w:rPr>
          <w:rFonts w:ascii="PT Astra Serif" w:eastAsiaTheme="minorHAnsi" w:hAnsi="PT Astra Serif" w:cs="Arial"/>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6A24" w:rsidRDefault="00621C59">
      <w:pPr>
        <w:spacing w:line="276" w:lineRule="auto"/>
        <w:jc w:val="both"/>
      </w:pPr>
      <w:r>
        <w:rPr>
          <w:rFonts w:ascii="PT Astra Serif" w:eastAsiaTheme="minorHAnsi" w:hAnsi="PT Astra Serif" w:cs="Arial"/>
          <w:sz w:val="24"/>
          <w:szCs w:val="24"/>
          <w:lang w:eastAsia="en-US"/>
        </w:rPr>
        <w:t xml:space="preserve">        </w:t>
      </w:r>
      <w:proofErr w:type="gramStart"/>
      <w:r>
        <w:rPr>
          <w:rFonts w:ascii="PT Astra Serif" w:eastAsiaTheme="minorHAnsi" w:hAnsi="PT Astra Serif" w:cs="Arial"/>
          <w:sz w:val="24"/>
          <w:szCs w:val="24"/>
          <w:lang w:eastAsia="en-US"/>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r>
          <w:rPr>
            <w:rFonts w:ascii="PT Astra Serif" w:eastAsiaTheme="minorHAnsi" w:hAnsi="PT Astra Serif" w:cs="Arial"/>
            <w:sz w:val="24"/>
            <w:szCs w:val="24"/>
            <w:lang w:eastAsia="en-US"/>
          </w:rPr>
          <w:t>частью 1.1 статьи 16</w:t>
        </w:r>
      </w:hyperlink>
      <w:r>
        <w:rPr>
          <w:rFonts w:ascii="PT Astra Serif" w:eastAsiaTheme="minorHAnsi" w:hAnsi="PT Astra Serif" w:cs="Arial"/>
          <w:sz w:val="24"/>
          <w:szCs w:val="24"/>
          <w:lang w:eastAsia="en-US"/>
        </w:rPr>
        <w:t xml:space="preserve"> Федерального закона от 27.07.2010 N 210-ФЗ «Об организации предоставления государственных и муниципальных услуг», их работников;</w:t>
      </w:r>
      <w:proofErr w:type="gramEnd"/>
    </w:p>
    <w:p w:rsidR="00EE6A24" w:rsidRDefault="00621C59">
      <w:pPr>
        <w:spacing w:line="276" w:lineRule="auto"/>
        <w:jc w:val="both"/>
      </w:pPr>
      <w:r>
        <w:rPr>
          <w:rFonts w:ascii="PT Astra Serif" w:eastAsiaTheme="minorHAnsi" w:hAnsi="PT Astra Serif" w:cs="Arial"/>
          <w:sz w:val="24"/>
          <w:szCs w:val="24"/>
          <w:lang w:eastAsia="en-US"/>
        </w:rPr>
        <w:t xml:space="preserve">        </w:t>
      </w:r>
      <w:proofErr w:type="gramStart"/>
      <w:r>
        <w:rPr>
          <w:rFonts w:ascii="PT Astra Serif" w:eastAsiaTheme="minorHAnsi" w:hAnsi="PT Astra Serif" w:cs="Arial"/>
          <w:sz w:val="24"/>
          <w:szCs w:val="24"/>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r>
          <w:rPr>
            <w:rFonts w:ascii="PT Astra Serif" w:eastAsiaTheme="minorHAnsi" w:hAnsi="PT Astra Serif" w:cs="Arial"/>
            <w:sz w:val="24"/>
            <w:szCs w:val="24"/>
            <w:lang w:eastAsia="en-US"/>
          </w:rPr>
          <w:t>частью 1.1 статьи 16</w:t>
        </w:r>
      </w:hyperlink>
      <w:r>
        <w:rPr>
          <w:rFonts w:ascii="PT Astra Serif" w:eastAsiaTheme="minorHAnsi" w:hAnsi="PT Astra Serif" w:cs="Arial"/>
          <w:sz w:val="24"/>
          <w:szCs w:val="24"/>
          <w:lang w:eastAsia="en-US"/>
        </w:rPr>
        <w:t xml:space="preserve"> Федерального закона от 27.07.2010 № 210-ФЗ «Об организации предоставления государственных и муниципальных услуг</w:t>
      </w:r>
      <w:proofErr w:type="gramEnd"/>
      <w:r>
        <w:rPr>
          <w:rFonts w:ascii="PT Astra Serif" w:eastAsiaTheme="minorHAnsi" w:hAnsi="PT Astra Serif" w:cs="Arial"/>
          <w:sz w:val="24"/>
          <w:szCs w:val="24"/>
          <w:lang w:eastAsia="en-US"/>
        </w:rPr>
        <w:t xml:space="preserve">» их работников.                    </w:t>
      </w:r>
    </w:p>
    <w:p w:rsidR="00EE6A24" w:rsidRDefault="00621C59">
      <w:pPr>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5.4.10. Заявителем могут быть представлены документы (при наличии), </w:t>
      </w:r>
      <w:r>
        <w:rPr>
          <w:rFonts w:ascii="PT Astra Serif" w:eastAsiaTheme="minorHAnsi" w:hAnsi="PT Astra Serif" w:cs="Arial"/>
          <w:sz w:val="24"/>
          <w:szCs w:val="24"/>
          <w:lang w:eastAsia="en-US"/>
        </w:rPr>
        <w:lastRenderedPageBreak/>
        <w:t>подтверждающие доводы Заявителя, либо их копии.</w:t>
      </w:r>
    </w:p>
    <w:p w:rsidR="00EE6A24" w:rsidRDefault="00EE6A24">
      <w:pPr>
        <w:ind w:firstLine="567"/>
        <w:jc w:val="both"/>
        <w:rPr>
          <w:rFonts w:ascii="PT Astra Serif" w:eastAsiaTheme="minorHAnsi" w:hAnsi="PT Astra Serif" w:cs="Arial"/>
          <w:sz w:val="24"/>
          <w:szCs w:val="24"/>
          <w:lang w:eastAsia="en-US"/>
        </w:rPr>
      </w:pPr>
    </w:p>
    <w:p w:rsidR="00EE6A24" w:rsidRDefault="00621C59">
      <w:pPr>
        <w:spacing w:after="200"/>
        <w:jc w:val="center"/>
        <w:rPr>
          <w:rFonts w:ascii="PT Astra Serif" w:hAnsi="PT Astra Serif"/>
          <w:sz w:val="24"/>
          <w:szCs w:val="24"/>
        </w:rPr>
      </w:pPr>
      <w:r>
        <w:rPr>
          <w:rFonts w:ascii="PT Astra Serif" w:eastAsiaTheme="minorHAnsi" w:hAnsi="PT Astra Serif" w:cs="Arial"/>
          <w:b/>
          <w:sz w:val="24"/>
          <w:szCs w:val="24"/>
          <w:lang w:eastAsia="en-US"/>
        </w:rPr>
        <w:t>5.5. Сроки рассмотрения жалобы</w:t>
      </w:r>
    </w:p>
    <w:p w:rsidR="00EE6A24" w:rsidRDefault="00621C59">
      <w:pPr>
        <w:spacing w:line="276" w:lineRule="auto"/>
        <w:jc w:val="both"/>
      </w:pPr>
      <w:r>
        <w:rPr>
          <w:rFonts w:ascii="PT Astra Serif" w:eastAsiaTheme="minorHAnsi" w:hAnsi="PT Astra Serif" w:cs="Arial"/>
          <w:color w:val="00000A"/>
          <w:sz w:val="24"/>
          <w:szCs w:val="24"/>
          <w:lang w:eastAsia="en-US"/>
        </w:rPr>
        <w:t xml:space="preserve">           </w:t>
      </w:r>
      <w:r>
        <w:rPr>
          <w:rFonts w:ascii="PT Astra Serif" w:eastAsiaTheme="minorHAnsi" w:hAnsi="PT Astra Serif" w:cs="Arial"/>
          <w:sz w:val="24"/>
          <w:szCs w:val="24"/>
          <w:lang w:eastAsia="en-US"/>
        </w:rPr>
        <w:t>5.5.1. </w:t>
      </w:r>
      <w:proofErr w:type="gramStart"/>
      <w:r>
        <w:rPr>
          <w:rFonts w:ascii="PT Astra Serif" w:eastAsiaTheme="minorHAnsi" w:hAnsi="PT Astra Serif" w:cs="Arial"/>
          <w:bCs/>
          <w:sz w:val="24"/>
          <w:szCs w:val="24"/>
          <w:lang w:eastAsia="en-US"/>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r>
          <w:rPr>
            <w:rFonts w:ascii="PT Astra Serif" w:eastAsiaTheme="minorHAnsi" w:hAnsi="PT Astra Serif" w:cs="Arial"/>
            <w:bCs/>
            <w:sz w:val="24"/>
            <w:szCs w:val="24"/>
            <w:lang w:eastAsia="en-US"/>
          </w:rPr>
          <w:t>частью 1.1 статьи 16</w:t>
        </w:r>
      </w:hyperlink>
      <w:r>
        <w:rPr>
          <w:rFonts w:ascii="PT Astra Serif" w:eastAsiaTheme="minorHAnsi" w:hAnsi="PT Astra Serif" w:cs="Arial"/>
          <w:bCs/>
          <w:sz w:val="24"/>
          <w:szCs w:val="24"/>
          <w:lang w:eastAsia="en-US"/>
        </w:rPr>
        <w:t xml:space="preserve"> </w:t>
      </w:r>
      <w:r>
        <w:rPr>
          <w:rFonts w:ascii="PT Astra Serif" w:eastAsiaTheme="minorHAnsi" w:hAnsi="PT Astra Serif" w:cs="Arial"/>
          <w:sz w:val="24"/>
          <w:szCs w:val="24"/>
          <w:lang w:eastAsia="en-US"/>
        </w:rPr>
        <w:t>Федерального закона от 27.07.2010 N 210-ФЗ «Об организации предоставления государственных и муниципальных услуг»</w:t>
      </w:r>
      <w:r>
        <w:rPr>
          <w:rFonts w:ascii="PT Astra Serif" w:eastAsiaTheme="minorHAnsi" w:hAnsi="PT Astra Serif" w:cs="Arial"/>
          <w:bCs/>
          <w:sz w:val="24"/>
          <w:szCs w:val="24"/>
          <w:lang w:eastAsia="en-US"/>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Pr>
          <w:rFonts w:ascii="PT Astra Serif" w:eastAsiaTheme="minorHAnsi" w:hAnsi="PT Astra Serif" w:cs="Arial"/>
          <w:bCs/>
          <w:sz w:val="24"/>
          <w:szCs w:val="24"/>
          <w:lang w:eastAsia="en-US"/>
        </w:rPr>
        <w:t xml:space="preserve"> </w:t>
      </w:r>
      <w:proofErr w:type="gramStart"/>
      <w:r>
        <w:rPr>
          <w:rFonts w:ascii="PT Astra Serif" w:eastAsiaTheme="minorHAnsi" w:hAnsi="PT Astra Serif" w:cs="Arial"/>
          <w:bCs/>
          <w:sz w:val="24"/>
          <w:szCs w:val="24"/>
          <w:lang w:eastAsia="en-US"/>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29">
        <w:r>
          <w:rPr>
            <w:rFonts w:ascii="PT Astra Serif" w:eastAsiaTheme="minorHAnsi" w:hAnsi="PT Astra Serif" w:cs="Arial"/>
            <w:bCs/>
            <w:sz w:val="24"/>
            <w:szCs w:val="24"/>
            <w:lang w:eastAsia="en-US"/>
          </w:rPr>
          <w:t>частью 1.1 статьи 16</w:t>
        </w:r>
      </w:hyperlink>
      <w:r>
        <w:rPr>
          <w:rFonts w:ascii="PT Astra Serif" w:eastAsiaTheme="minorHAnsi" w:hAnsi="PT Astra Serif" w:cs="Arial"/>
          <w:bCs/>
          <w:sz w:val="24"/>
          <w:szCs w:val="24"/>
          <w:lang w:eastAsia="en-US"/>
        </w:rPr>
        <w:t xml:space="preserve"> </w:t>
      </w:r>
      <w:r>
        <w:rPr>
          <w:rFonts w:ascii="PT Astra Serif" w:eastAsiaTheme="minorHAnsi" w:hAnsi="PT Astra Serif" w:cs="Arial"/>
          <w:sz w:val="24"/>
          <w:szCs w:val="24"/>
          <w:lang w:eastAsia="en-US"/>
        </w:rPr>
        <w:t>Федерального закона от 27.07.2010 N 210-ФЗ «Об организации предоставления государственных и муниципальных услуг»</w:t>
      </w:r>
      <w:r>
        <w:rPr>
          <w:rFonts w:ascii="PT Astra Serif" w:eastAsiaTheme="minorHAnsi" w:hAnsi="PT Astra Serif" w:cs="Arial"/>
          <w:bCs/>
          <w:sz w:val="24"/>
          <w:szCs w:val="24"/>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E6A24" w:rsidRDefault="00621C59">
      <w:pPr>
        <w:jc w:val="both"/>
        <w:outlineLvl w:val="2"/>
        <w:rPr>
          <w:rFonts w:ascii="PT Astra Serif" w:hAnsi="PT Astra Serif"/>
          <w:sz w:val="24"/>
          <w:szCs w:val="24"/>
        </w:rPr>
      </w:pPr>
      <w:r>
        <w:rPr>
          <w:rFonts w:ascii="PT Astra Serif" w:eastAsiaTheme="minorHAnsi" w:hAnsi="PT Astra Serif" w:cs="Arial"/>
          <w:sz w:val="24"/>
          <w:szCs w:val="24"/>
          <w:lang w:eastAsia="en-US"/>
        </w:rPr>
        <w:t xml:space="preserve">          При этом срок рассмотрения жалобы исчисляется со дня регистрации жалобы в уполномоченном на ее рассмотрение органе.</w:t>
      </w:r>
    </w:p>
    <w:p w:rsidR="00EE6A24" w:rsidRDefault="00EE6A24">
      <w:pPr>
        <w:ind w:firstLine="567"/>
        <w:jc w:val="center"/>
        <w:rPr>
          <w:rFonts w:ascii="PT Astra Serif" w:eastAsiaTheme="minorHAnsi" w:hAnsi="PT Astra Serif" w:cs="Arial"/>
          <w:sz w:val="24"/>
          <w:szCs w:val="24"/>
          <w:lang w:eastAsia="en-US"/>
        </w:rPr>
      </w:pPr>
    </w:p>
    <w:p w:rsidR="00EE6A24" w:rsidRDefault="00621C59">
      <w:pPr>
        <w:spacing w:after="200"/>
        <w:jc w:val="center"/>
        <w:rPr>
          <w:rFonts w:ascii="PT Astra Serif" w:hAnsi="PT Astra Serif"/>
          <w:sz w:val="24"/>
          <w:szCs w:val="24"/>
        </w:rPr>
      </w:pPr>
      <w:r>
        <w:rPr>
          <w:rFonts w:ascii="PT Astra Serif" w:eastAsiaTheme="minorHAnsi" w:hAnsi="PT Astra Serif" w:cs="Arial"/>
          <w:b/>
          <w:sz w:val="24"/>
          <w:szCs w:val="24"/>
          <w:lang w:eastAsia="en-US"/>
        </w:rPr>
        <w:t>5.6. Результат рассмотрения жалобы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5.6.1. </w:t>
      </w:r>
      <w:r>
        <w:rPr>
          <w:rFonts w:ascii="PT Astra Serif" w:eastAsia="Calibri" w:hAnsi="PT Astra Serif" w:cs="Arial"/>
          <w:color w:val="00000A"/>
          <w:sz w:val="24"/>
          <w:szCs w:val="24"/>
          <w:lang w:eastAsia="en-US"/>
        </w:rPr>
        <w:t>По результатам рассмотрения жалобы принимается одно из следующих решений:</w:t>
      </w:r>
    </w:p>
    <w:p w:rsidR="00EE6A24" w:rsidRDefault="00621C59">
      <w:pPr>
        <w:tabs>
          <w:tab w:val="left" w:pos="567"/>
        </w:tabs>
        <w:spacing w:line="276" w:lineRule="auto"/>
        <w:jc w:val="both"/>
        <w:rPr>
          <w:rFonts w:ascii="PT Astra Serif" w:hAnsi="PT Astra Serif"/>
          <w:sz w:val="24"/>
          <w:szCs w:val="24"/>
        </w:rPr>
      </w:pPr>
      <w:r>
        <w:rPr>
          <w:rFonts w:ascii="PT Astra Serif" w:eastAsia="Calibri" w:hAnsi="PT Astra Serif" w:cs="Arial"/>
          <w:color w:val="00000A"/>
          <w:sz w:val="24"/>
          <w:szCs w:val="24"/>
          <w:lang w:eastAsia="en-US"/>
        </w:rPr>
        <w:t xml:space="preserve">       </w:t>
      </w:r>
      <w:proofErr w:type="gramStart"/>
      <w:r>
        <w:rPr>
          <w:rFonts w:ascii="PT Astra Serif" w:eastAsia="Calibri" w:hAnsi="PT Astra Serif" w:cs="Arial"/>
          <w:color w:val="00000A"/>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6A24" w:rsidRDefault="00621C59">
      <w:pPr>
        <w:tabs>
          <w:tab w:val="left" w:pos="567"/>
        </w:tabs>
        <w:spacing w:line="276" w:lineRule="auto"/>
        <w:jc w:val="both"/>
        <w:rPr>
          <w:rFonts w:ascii="PT Astra Serif" w:hAnsi="PT Astra Serif"/>
          <w:sz w:val="24"/>
          <w:szCs w:val="24"/>
        </w:rPr>
      </w:pPr>
      <w:r>
        <w:rPr>
          <w:rFonts w:ascii="PT Astra Serif" w:hAnsi="PT Astra Serif" w:cs="Arial"/>
          <w:color w:val="333333"/>
          <w:sz w:val="24"/>
          <w:szCs w:val="24"/>
          <w:shd w:val="clear" w:color="auto" w:fill="FFFFFF"/>
        </w:rPr>
        <w:tab/>
        <w:t>2) в удовлетворении жалобы отказывается.</w:t>
      </w:r>
    </w:p>
    <w:p w:rsidR="00EE6A24" w:rsidRDefault="00621C59">
      <w:pPr>
        <w:tabs>
          <w:tab w:val="left" w:pos="567"/>
        </w:tabs>
        <w:spacing w:line="276" w:lineRule="auto"/>
        <w:jc w:val="both"/>
        <w:rPr>
          <w:rFonts w:ascii="PT Astra Serif" w:hAnsi="PT Astra Serif"/>
          <w:sz w:val="24"/>
          <w:szCs w:val="24"/>
        </w:rPr>
      </w:pPr>
      <w:r>
        <w:rPr>
          <w:rFonts w:ascii="PT Astra Serif" w:eastAsiaTheme="minorHAnsi" w:hAnsi="PT Astra Serif" w:cs="Arial"/>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5.6.3. В случае установления в ходе или по результатам </w:t>
      </w:r>
      <w:proofErr w:type="gramStart"/>
      <w:r>
        <w:rPr>
          <w:rFonts w:ascii="PT Astra Serif" w:eastAsiaTheme="minorHAnsi" w:hAnsi="PT Astra Serif" w:cs="Arial"/>
          <w:sz w:val="24"/>
          <w:szCs w:val="24"/>
          <w:lang w:eastAsia="en-US"/>
        </w:rPr>
        <w:t>рассмотрения жалобы признаков состава административного правонарушения</w:t>
      </w:r>
      <w:proofErr w:type="gramEnd"/>
      <w:r>
        <w:rPr>
          <w:rFonts w:ascii="PT Astra Serif" w:eastAsiaTheme="minorHAnsi" w:hAnsi="PT Astra Serif" w:cs="Arial"/>
          <w:sz w:val="24"/>
          <w:szCs w:val="24"/>
          <w:lang w:eastAsia="en-US"/>
        </w:rPr>
        <w:t xml:space="preserve"> или преступления Администрация незамедлительно направляет имеющиеся материалы в органы прокуратуры.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5.6.4. </w:t>
      </w:r>
      <w:proofErr w:type="gramStart"/>
      <w:r>
        <w:rPr>
          <w:rFonts w:ascii="PT Astra Serif" w:eastAsiaTheme="minorHAnsi" w:hAnsi="PT Astra Serif" w:cs="Arial"/>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w:t>
      </w:r>
      <w:r>
        <w:rPr>
          <w:rFonts w:ascii="PT Astra Serif" w:eastAsiaTheme="minorHAnsi" w:hAnsi="PT Astra Serif" w:cs="Arial"/>
          <w:sz w:val="24"/>
          <w:szCs w:val="24"/>
          <w:lang w:eastAsia="en-US"/>
        </w:rPr>
        <w:lastRenderedPageBreak/>
        <w:t xml:space="preserve">многофункциональным центром либо организацией, предусмотренной частью 1.1 статьи 16 210-ФЗ (ред. от 27.12.2019) "Об организации предоставления государственных и муниципальных услуг" (с </w:t>
      </w:r>
      <w:proofErr w:type="spellStart"/>
      <w:r>
        <w:rPr>
          <w:rFonts w:ascii="PT Astra Serif" w:eastAsiaTheme="minorHAnsi" w:hAnsi="PT Astra Serif" w:cs="Arial"/>
          <w:sz w:val="24"/>
          <w:szCs w:val="24"/>
          <w:lang w:eastAsia="en-US"/>
        </w:rPr>
        <w:t>изм</w:t>
      </w:r>
      <w:proofErr w:type="spellEnd"/>
      <w:r>
        <w:rPr>
          <w:rFonts w:ascii="PT Astra Serif" w:eastAsiaTheme="minorHAnsi" w:hAnsi="PT Astra Serif" w:cs="Arial"/>
          <w:sz w:val="24"/>
          <w:szCs w:val="24"/>
          <w:lang w:eastAsia="en-US"/>
        </w:rPr>
        <w:t>. и доп., вступ. в силу с 01.07.2020) в целях незамедлительного устранения выявленных нарушений при оказании государственной</w:t>
      </w:r>
      <w:proofErr w:type="gramEnd"/>
      <w:r>
        <w:rPr>
          <w:rFonts w:ascii="PT Astra Serif" w:eastAsiaTheme="minorHAnsi" w:hAnsi="PT Astra Serif" w:cs="Arial"/>
          <w:sz w:val="24"/>
          <w:szCs w:val="24"/>
          <w:lang w:eastAsia="en-US"/>
        </w:rPr>
        <w:t xml:space="preserve"> или муниципальной услуги, а также приносятся извинения за доставленные </w:t>
      </w:r>
      <w:proofErr w:type="gramStart"/>
      <w:r>
        <w:rPr>
          <w:rFonts w:ascii="PT Astra Serif" w:eastAsiaTheme="minorHAnsi" w:hAnsi="PT Astra Serif" w:cs="Arial"/>
          <w:sz w:val="24"/>
          <w:szCs w:val="24"/>
          <w:lang w:eastAsia="en-US"/>
        </w:rPr>
        <w:t>неудобства</w:t>
      </w:r>
      <w:proofErr w:type="gramEnd"/>
      <w:r>
        <w:rPr>
          <w:rFonts w:ascii="PT Astra Serif" w:eastAsiaTheme="minorHAnsi" w:hAnsi="PT Astra Serif" w:cs="Arial"/>
          <w:sz w:val="24"/>
          <w:szCs w:val="24"/>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5.6.5.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5.6.6. В ответе по результатам рассмотрения жалобы указываются:</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w:t>
      </w:r>
      <w:proofErr w:type="gramStart"/>
      <w:r>
        <w:rPr>
          <w:rFonts w:ascii="PT Astra Serif" w:eastAsiaTheme="minorHAnsi" w:hAnsi="PT Astra Serif" w:cs="Arial"/>
          <w:sz w:val="24"/>
          <w:szCs w:val="24"/>
          <w:lang w:eastAsia="en-US"/>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 номер, дата, место принятия решения, включая сведения о должностном лице, решение или действие (бездействие) которого обжалуется;</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 фамилия, имя, отчество (при наличии) или наименование Заявителя;</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 основания для принятия решения по жалобе;</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 принятое по жалобе решение;</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E6A24" w:rsidRDefault="00621C59">
      <w:pPr>
        <w:spacing w:line="276" w:lineRule="auto"/>
        <w:jc w:val="both"/>
        <w:rPr>
          <w:rFonts w:ascii="PT Astra Serif" w:hAnsi="PT Astra Serif"/>
          <w:sz w:val="24"/>
          <w:szCs w:val="24"/>
        </w:rPr>
      </w:pPr>
      <w:r>
        <w:rPr>
          <w:rFonts w:ascii="PT Astra Serif" w:eastAsiaTheme="minorHAnsi" w:hAnsi="PT Astra Serif" w:cs="Arial"/>
          <w:sz w:val="24"/>
          <w:szCs w:val="24"/>
          <w:lang w:eastAsia="en-US"/>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E6A24" w:rsidRDefault="00621C59">
      <w:pPr>
        <w:jc w:val="both"/>
        <w:outlineLvl w:val="2"/>
        <w:rPr>
          <w:rFonts w:ascii="PT Astra Serif" w:hAnsi="PT Astra Serif"/>
          <w:sz w:val="24"/>
          <w:szCs w:val="24"/>
        </w:rPr>
      </w:pPr>
      <w:r>
        <w:rPr>
          <w:rFonts w:ascii="PT Astra Serif" w:eastAsiaTheme="minorHAnsi" w:hAnsi="PT Astra Serif" w:cs="Arial"/>
          <w:sz w:val="24"/>
          <w:szCs w:val="24"/>
          <w:lang w:eastAsia="en-US"/>
        </w:rPr>
        <w:t xml:space="preserve">         - сведения о порядке обжалования принятого по жалобе решения.</w:t>
      </w:r>
    </w:p>
    <w:p w:rsidR="00EE6A24" w:rsidRDefault="00621C59">
      <w:pPr>
        <w:jc w:val="both"/>
        <w:outlineLvl w:val="2"/>
        <w:rPr>
          <w:rFonts w:ascii="PT Astra Serif" w:hAnsi="PT Astra Serif"/>
          <w:sz w:val="24"/>
          <w:szCs w:val="24"/>
        </w:rPr>
      </w:pPr>
      <w:r>
        <w:rPr>
          <w:rFonts w:ascii="PT Astra Serif" w:eastAsiaTheme="minorHAnsi" w:hAnsi="PT Astra Serif" w:cs="Arial"/>
          <w:sz w:val="24"/>
          <w:szCs w:val="24"/>
          <w:lang w:eastAsia="en-US"/>
        </w:rPr>
        <w:tab/>
      </w:r>
    </w:p>
    <w:p w:rsidR="00EE6A24" w:rsidRDefault="00621C59">
      <w:pPr>
        <w:spacing w:after="200"/>
        <w:ind w:firstLine="567"/>
        <w:jc w:val="center"/>
        <w:outlineLvl w:val="2"/>
        <w:rPr>
          <w:rFonts w:ascii="PT Astra Serif" w:hAnsi="PT Astra Serif"/>
          <w:sz w:val="24"/>
          <w:szCs w:val="24"/>
        </w:rPr>
      </w:pPr>
      <w:r>
        <w:rPr>
          <w:rFonts w:ascii="PT Astra Serif" w:eastAsiaTheme="minorHAnsi" w:hAnsi="PT Astra Serif" w:cs="Arial"/>
          <w:b/>
          <w:sz w:val="24"/>
          <w:szCs w:val="24"/>
          <w:lang w:eastAsia="en-US"/>
        </w:rPr>
        <w:t>5.7. Порядок информирования Заявителя о результатах рассмотрения жалобы</w:t>
      </w:r>
    </w:p>
    <w:p w:rsidR="00EE6A24" w:rsidRDefault="00621C59">
      <w:pPr>
        <w:spacing w:after="200"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E6A24" w:rsidRDefault="00621C59">
      <w:pPr>
        <w:spacing w:after="200" w:line="276" w:lineRule="auto"/>
        <w:ind w:firstLine="567"/>
        <w:jc w:val="center"/>
        <w:outlineLvl w:val="2"/>
        <w:rPr>
          <w:rFonts w:ascii="PT Astra Serif" w:hAnsi="PT Astra Serif"/>
          <w:sz w:val="24"/>
          <w:szCs w:val="24"/>
        </w:rPr>
      </w:pPr>
      <w:r>
        <w:rPr>
          <w:rFonts w:ascii="PT Astra Serif" w:eastAsiaTheme="minorHAnsi" w:hAnsi="PT Astra Serif" w:cs="Arial"/>
          <w:b/>
          <w:sz w:val="24"/>
          <w:szCs w:val="24"/>
          <w:lang w:eastAsia="en-US"/>
        </w:rPr>
        <w:t>5.8. Порядок обжалования решения по жалобе</w:t>
      </w:r>
    </w:p>
    <w:p w:rsidR="00EE6A24" w:rsidRDefault="00621C59">
      <w:pPr>
        <w:spacing w:after="200"/>
        <w:jc w:val="both"/>
        <w:rPr>
          <w:rFonts w:ascii="PT Astra Serif" w:hAnsi="PT Astra Serif"/>
          <w:sz w:val="24"/>
          <w:szCs w:val="24"/>
        </w:rPr>
      </w:pPr>
      <w:r>
        <w:rPr>
          <w:rFonts w:ascii="PT Astra Serif" w:eastAsiaTheme="minorHAnsi" w:hAnsi="PT Astra Serif" w:cs="Arial"/>
          <w:sz w:val="24"/>
          <w:szCs w:val="24"/>
          <w:lang w:eastAsia="en-US"/>
        </w:rPr>
        <w:t xml:space="preserve">         5.8.1. Заявитель вправе обжаловать решения по жалобе в судебном порядке в соответствии с законодательством Российской Федерации.</w:t>
      </w:r>
    </w:p>
    <w:p w:rsidR="00EE6A24" w:rsidRDefault="00621C59">
      <w:pPr>
        <w:ind w:firstLine="720"/>
        <w:jc w:val="center"/>
        <w:outlineLvl w:val="2"/>
        <w:rPr>
          <w:rFonts w:ascii="PT Astra Serif" w:hAnsi="PT Astra Serif"/>
          <w:sz w:val="24"/>
          <w:szCs w:val="24"/>
        </w:rPr>
      </w:pPr>
      <w:r>
        <w:rPr>
          <w:rFonts w:ascii="PT Astra Serif" w:eastAsiaTheme="minorHAnsi" w:hAnsi="PT Astra Serif" w:cs="Arial"/>
          <w:b/>
          <w:sz w:val="24"/>
          <w:szCs w:val="24"/>
          <w:lang w:eastAsia="en-US"/>
        </w:rPr>
        <w:t>5.9. Право Заявителя на получение информации и документов,</w:t>
      </w:r>
    </w:p>
    <w:p w:rsidR="00EE6A24" w:rsidRDefault="00621C59">
      <w:pPr>
        <w:jc w:val="center"/>
        <w:rPr>
          <w:rFonts w:ascii="PT Astra Serif" w:hAnsi="PT Astra Serif"/>
          <w:sz w:val="24"/>
          <w:szCs w:val="24"/>
        </w:rPr>
      </w:pPr>
      <w:proofErr w:type="gramStart"/>
      <w:r>
        <w:rPr>
          <w:rFonts w:ascii="PT Astra Serif" w:eastAsiaTheme="minorHAnsi" w:hAnsi="PT Astra Serif" w:cs="Arial"/>
          <w:b/>
          <w:sz w:val="24"/>
          <w:szCs w:val="24"/>
          <w:lang w:eastAsia="en-US"/>
        </w:rPr>
        <w:t>необходимых</w:t>
      </w:r>
      <w:proofErr w:type="gramEnd"/>
      <w:r>
        <w:rPr>
          <w:rFonts w:ascii="PT Astra Serif" w:eastAsiaTheme="minorHAnsi" w:hAnsi="PT Astra Serif" w:cs="Arial"/>
          <w:b/>
          <w:sz w:val="24"/>
          <w:szCs w:val="24"/>
          <w:lang w:eastAsia="en-US"/>
        </w:rPr>
        <w:t xml:space="preserve"> для обоснования и рассмотрения жалобы</w:t>
      </w:r>
    </w:p>
    <w:p w:rsidR="00EE6A24" w:rsidRDefault="00EE6A24">
      <w:pPr>
        <w:spacing w:line="276" w:lineRule="auto"/>
        <w:jc w:val="center"/>
        <w:rPr>
          <w:rFonts w:ascii="PT Astra Serif" w:eastAsiaTheme="minorHAnsi" w:hAnsi="PT Astra Serif" w:cs="Arial"/>
          <w:b/>
          <w:sz w:val="24"/>
          <w:szCs w:val="24"/>
          <w:lang w:eastAsia="en-US"/>
        </w:rPr>
      </w:pP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5.9.3. При подаче жалобы Заявитель вправе получить следующую информацию:</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lastRenderedPageBreak/>
        <w:t>- перечень номеров телефонов для получения сведений о прохождении процедур по рассмотрению жалобы;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E6A24" w:rsidRDefault="00621C59">
      <w:pPr>
        <w:ind w:firstLine="540"/>
        <w:jc w:val="both"/>
        <w:outlineLvl w:val="2"/>
        <w:rPr>
          <w:rFonts w:ascii="PT Astra Serif" w:hAnsi="PT Astra Serif"/>
          <w:sz w:val="24"/>
          <w:szCs w:val="24"/>
        </w:rPr>
      </w:pPr>
      <w:r>
        <w:rPr>
          <w:rFonts w:ascii="PT Astra Serif" w:eastAsiaTheme="minorHAnsi" w:hAnsi="PT Astra Serif" w:cs="Arial"/>
          <w:sz w:val="24"/>
          <w:szCs w:val="24"/>
          <w:lang w:eastAsia="en-US"/>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E6A24" w:rsidRDefault="00EE6A24">
      <w:pPr>
        <w:jc w:val="both"/>
        <w:rPr>
          <w:rFonts w:ascii="PT Astra Serif" w:eastAsiaTheme="minorHAnsi" w:hAnsi="PT Astra Serif" w:cs="Arial"/>
          <w:sz w:val="24"/>
          <w:szCs w:val="24"/>
          <w:lang w:eastAsia="en-US"/>
        </w:rPr>
      </w:pPr>
    </w:p>
    <w:p w:rsidR="00EE6A24" w:rsidRDefault="00621C59">
      <w:pPr>
        <w:spacing w:after="200"/>
        <w:ind w:firstLine="540"/>
        <w:jc w:val="center"/>
        <w:rPr>
          <w:rFonts w:ascii="PT Astra Serif" w:hAnsi="PT Astra Serif"/>
          <w:sz w:val="24"/>
          <w:szCs w:val="24"/>
        </w:rPr>
      </w:pPr>
      <w:r>
        <w:rPr>
          <w:rFonts w:ascii="PT Astra Serif" w:eastAsiaTheme="minorHAnsi" w:hAnsi="PT Astra Serif" w:cs="Arial"/>
          <w:b/>
          <w:sz w:val="24"/>
          <w:szCs w:val="24"/>
          <w:lang w:eastAsia="en-US"/>
        </w:rPr>
        <w:t>5.10. Способы информирования заявителей о порядке подачи и рассмотрения жалобы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xml:space="preserve">  5.10.2. При подаче жалобы Заявитель вправе получить следующую информацию:</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перечень номеров телефонов для получения сведений о прохождении процедур по рассмотрению жалобы;</w:t>
      </w:r>
    </w:p>
    <w:p w:rsidR="00EE6A24" w:rsidRDefault="00621C59">
      <w:pPr>
        <w:spacing w:line="276" w:lineRule="auto"/>
        <w:ind w:firstLine="567"/>
        <w:jc w:val="both"/>
        <w:rPr>
          <w:rFonts w:ascii="PT Astra Serif" w:hAnsi="PT Astra Serif"/>
          <w:sz w:val="24"/>
          <w:szCs w:val="24"/>
        </w:rPr>
      </w:pPr>
      <w:r>
        <w:rPr>
          <w:rFonts w:ascii="PT Astra Serif" w:eastAsiaTheme="minorHAnsi" w:hAnsi="PT Astra Serif" w:cs="Arial"/>
          <w:sz w:val="24"/>
          <w:szCs w:val="24"/>
          <w:lang w:eastAsia="en-US"/>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E6A24" w:rsidRDefault="00621C59">
      <w:pPr>
        <w:spacing w:line="276" w:lineRule="auto"/>
        <w:jc w:val="both"/>
        <w:outlineLvl w:val="2"/>
        <w:rPr>
          <w:rFonts w:ascii="PT Astra Serif" w:hAnsi="PT Astra Serif"/>
          <w:sz w:val="24"/>
          <w:szCs w:val="24"/>
        </w:rPr>
      </w:pPr>
      <w:r>
        <w:rPr>
          <w:rFonts w:ascii="PT Astra Serif" w:eastAsiaTheme="minorHAnsi" w:hAnsi="PT Astra Serif" w:cs="Arial"/>
          <w:sz w:val="24"/>
          <w:szCs w:val="24"/>
          <w:lang w:eastAsia="en-US"/>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E6A24" w:rsidRDefault="00EE6A24">
      <w:pPr>
        <w:spacing w:line="276" w:lineRule="auto"/>
        <w:outlineLvl w:val="1"/>
        <w:rPr>
          <w:rFonts w:ascii="PT Astra Serif" w:eastAsiaTheme="minorHAnsi" w:hAnsi="PT Astra Serif" w:cs="Arial"/>
          <w:sz w:val="24"/>
          <w:szCs w:val="24"/>
          <w:lang w:eastAsia="en-US"/>
        </w:rPr>
      </w:pPr>
    </w:p>
    <w:p w:rsidR="00EE6A24" w:rsidRDefault="00EE6A24">
      <w:pPr>
        <w:jc w:val="both"/>
        <w:rPr>
          <w:rFonts w:ascii="PT Astra Serif" w:hAnsi="PT Astra Serif" w:cs="Arial"/>
          <w:sz w:val="24"/>
          <w:szCs w:val="24"/>
        </w:rPr>
      </w:pPr>
    </w:p>
    <w:p w:rsidR="00EE6A24" w:rsidRDefault="00621C59">
      <w:pPr>
        <w:rPr>
          <w:rFonts w:ascii="PT Astra Serif" w:eastAsiaTheme="minorHAnsi" w:hAnsi="PT Astra Serif" w:cs="Arial"/>
          <w:sz w:val="24"/>
          <w:szCs w:val="24"/>
          <w:lang w:eastAsia="en-US"/>
        </w:rPr>
      </w:pPr>
      <w:r>
        <w:rPr>
          <w:rFonts w:ascii="PT Astra Serif" w:eastAsiaTheme="minorHAnsi" w:hAnsi="PT Astra Serif" w:cs="Arial"/>
          <w:sz w:val="24"/>
          <w:szCs w:val="24"/>
          <w:lang w:eastAsia="en-US"/>
        </w:rPr>
        <w:t xml:space="preserve"> </w:t>
      </w: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EE6A24">
      <w:pPr>
        <w:spacing w:line="276" w:lineRule="auto"/>
        <w:jc w:val="right"/>
        <w:outlineLvl w:val="1"/>
        <w:rPr>
          <w:rFonts w:ascii="PT Astra Serif" w:eastAsiaTheme="minorHAnsi" w:hAnsi="PT Astra Serif" w:cs="Arial"/>
          <w:sz w:val="24"/>
          <w:szCs w:val="24"/>
          <w:lang w:eastAsia="en-US"/>
        </w:rPr>
      </w:pPr>
    </w:p>
    <w:p w:rsidR="00EE6A24" w:rsidRDefault="00621C59">
      <w:pPr>
        <w:spacing w:line="276" w:lineRule="auto"/>
        <w:jc w:val="right"/>
        <w:outlineLvl w:val="1"/>
        <w:rPr>
          <w:rFonts w:ascii="PT Astra Serif" w:hAnsi="PT Astra Serif"/>
          <w:sz w:val="21"/>
          <w:szCs w:val="21"/>
        </w:rPr>
      </w:pPr>
      <w:r>
        <w:rPr>
          <w:rFonts w:ascii="PT Astra Serif" w:eastAsiaTheme="minorHAnsi" w:hAnsi="PT Astra Serif" w:cs="Arial"/>
          <w:sz w:val="21"/>
          <w:szCs w:val="21"/>
          <w:lang w:eastAsia="en-US"/>
        </w:rPr>
        <w:t>Приложение №1</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lastRenderedPageBreak/>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EE6A24">
      <w:pPr>
        <w:spacing w:after="200" w:line="276" w:lineRule="auto"/>
        <w:jc w:val="right"/>
        <w:rPr>
          <w:rFonts w:ascii="PT Astra Serif" w:eastAsiaTheme="minorHAnsi" w:hAnsi="PT Astra Serif" w:cs="Arial"/>
          <w:sz w:val="24"/>
          <w:szCs w:val="24"/>
          <w:lang w:eastAsia="en-US"/>
        </w:rPr>
      </w:pPr>
    </w:p>
    <w:p w:rsidR="00EE6A24" w:rsidRDefault="00621C59">
      <w:pPr>
        <w:spacing w:line="276" w:lineRule="auto"/>
        <w:ind w:firstLine="567"/>
        <w:jc w:val="center"/>
        <w:rPr>
          <w:rFonts w:ascii="PT Astra Serif" w:hAnsi="PT Astra Serif"/>
          <w:sz w:val="24"/>
          <w:szCs w:val="24"/>
        </w:rPr>
      </w:pPr>
      <w:bookmarkStart w:id="1" w:name="Par585"/>
      <w:bookmarkEnd w:id="1"/>
      <w:r>
        <w:rPr>
          <w:rFonts w:ascii="PT Astra Serif" w:eastAsiaTheme="minorHAnsi" w:hAnsi="PT Astra Serif" w:cs="Arial"/>
          <w:sz w:val="24"/>
          <w:szCs w:val="24"/>
          <w:lang w:eastAsia="en-US"/>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EE6A24" w:rsidRDefault="00621C59">
      <w:pPr>
        <w:spacing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 xml:space="preserve">1. Администрация муниципального образования </w:t>
      </w:r>
      <w:proofErr w:type="spellStart"/>
      <w:r>
        <w:rPr>
          <w:rFonts w:ascii="PT Astra Serif" w:eastAsiaTheme="minorHAnsi" w:hAnsi="PT Astra Serif" w:cs="Arial"/>
          <w:sz w:val="24"/>
          <w:szCs w:val="24"/>
          <w:lang w:eastAsia="en-US"/>
        </w:rPr>
        <w:t>Арсеньевский</w:t>
      </w:r>
      <w:proofErr w:type="spellEnd"/>
      <w:r>
        <w:rPr>
          <w:rFonts w:ascii="PT Astra Serif" w:eastAsiaTheme="minorHAnsi" w:hAnsi="PT Astra Serif" w:cs="Arial"/>
          <w:sz w:val="24"/>
          <w:szCs w:val="24"/>
          <w:lang w:eastAsia="en-US"/>
        </w:rPr>
        <w:t xml:space="preserve"> район Тульской области.</w:t>
      </w:r>
    </w:p>
    <w:p w:rsidR="00EE6A24" w:rsidRDefault="00621C59">
      <w:pPr>
        <w:spacing w:before="200"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Место нахождения Администрации: п. Арсеньево, ул. Папанина</w:t>
      </w:r>
      <w:proofErr w:type="gramStart"/>
      <w:r>
        <w:rPr>
          <w:rFonts w:ascii="PT Astra Serif" w:eastAsiaTheme="minorHAnsi" w:hAnsi="PT Astra Serif" w:cs="Arial"/>
          <w:sz w:val="24"/>
          <w:szCs w:val="24"/>
          <w:lang w:eastAsia="en-US"/>
        </w:rPr>
        <w:t>,д</w:t>
      </w:r>
      <w:proofErr w:type="gramEnd"/>
      <w:r>
        <w:rPr>
          <w:rFonts w:ascii="PT Astra Serif" w:eastAsiaTheme="minorHAnsi" w:hAnsi="PT Astra Serif" w:cs="Arial"/>
          <w:sz w:val="24"/>
          <w:szCs w:val="24"/>
          <w:lang w:eastAsia="en-US"/>
        </w:rPr>
        <w:t>.6.</w:t>
      </w:r>
    </w:p>
    <w:p w:rsidR="00EE6A24" w:rsidRDefault="00621C59">
      <w:pPr>
        <w:spacing w:before="200"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График работы Администрации:</w:t>
      </w:r>
    </w:p>
    <w:p w:rsidR="00EE6A24" w:rsidRDefault="00EE6A24">
      <w:pPr>
        <w:spacing w:line="276" w:lineRule="auto"/>
        <w:jc w:val="both"/>
        <w:rPr>
          <w:rFonts w:ascii="PT Astra Serif" w:eastAsiaTheme="minorHAnsi" w:hAnsi="PT Astra Serif" w:cs="Arial"/>
          <w:sz w:val="24"/>
          <w:szCs w:val="24"/>
          <w:lang w:eastAsia="en-US"/>
        </w:rPr>
      </w:pPr>
    </w:p>
    <w:tbl>
      <w:tblPr>
        <w:tblW w:w="5329" w:type="dxa"/>
        <w:tblLayout w:type="fixed"/>
        <w:tblCellMar>
          <w:top w:w="102" w:type="dxa"/>
          <w:left w:w="62" w:type="dxa"/>
          <w:bottom w:w="102" w:type="dxa"/>
          <w:right w:w="62" w:type="dxa"/>
        </w:tblCellMar>
        <w:tblLook w:val="0000"/>
      </w:tblPr>
      <w:tblGrid>
        <w:gridCol w:w="3118"/>
        <w:gridCol w:w="2211"/>
      </w:tblGrid>
      <w:tr w:rsidR="00EE6A24">
        <w:tc>
          <w:tcPr>
            <w:tcW w:w="3117"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Понедельник</w:t>
            </w:r>
          </w:p>
        </w:tc>
        <w:tc>
          <w:tcPr>
            <w:tcW w:w="2211"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9.00 до 18.00</w:t>
            </w:r>
          </w:p>
        </w:tc>
      </w:tr>
      <w:tr w:rsidR="00EE6A24">
        <w:tc>
          <w:tcPr>
            <w:tcW w:w="3117"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Вторник</w:t>
            </w:r>
          </w:p>
        </w:tc>
        <w:tc>
          <w:tcPr>
            <w:tcW w:w="2211"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9.00 до 18.00</w:t>
            </w:r>
          </w:p>
        </w:tc>
      </w:tr>
      <w:tr w:rsidR="00EE6A24">
        <w:tc>
          <w:tcPr>
            <w:tcW w:w="3117"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Среда</w:t>
            </w:r>
          </w:p>
        </w:tc>
        <w:tc>
          <w:tcPr>
            <w:tcW w:w="2211"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9.00 до 18.00</w:t>
            </w:r>
          </w:p>
        </w:tc>
      </w:tr>
      <w:tr w:rsidR="00EE6A24">
        <w:tc>
          <w:tcPr>
            <w:tcW w:w="3117"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Четверг</w:t>
            </w:r>
          </w:p>
        </w:tc>
        <w:tc>
          <w:tcPr>
            <w:tcW w:w="2211"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9.00 до 18.00</w:t>
            </w:r>
          </w:p>
        </w:tc>
      </w:tr>
      <w:tr w:rsidR="00EE6A24">
        <w:tc>
          <w:tcPr>
            <w:tcW w:w="3117"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Пятница</w:t>
            </w:r>
          </w:p>
        </w:tc>
        <w:tc>
          <w:tcPr>
            <w:tcW w:w="2211"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9.00 до 17.00</w:t>
            </w:r>
          </w:p>
        </w:tc>
      </w:tr>
      <w:tr w:rsidR="00EE6A24">
        <w:tc>
          <w:tcPr>
            <w:tcW w:w="3117"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Перерыв</w:t>
            </w:r>
          </w:p>
        </w:tc>
        <w:tc>
          <w:tcPr>
            <w:tcW w:w="2211"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13.00 до 13.48</w:t>
            </w:r>
          </w:p>
        </w:tc>
      </w:tr>
      <w:tr w:rsidR="00EE6A24">
        <w:tc>
          <w:tcPr>
            <w:tcW w:w="3117"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Суббота</w:t>
            </w:r>
          </w:p>
        </w:tc>
        <w:tc>
          <w:tcPr>
            <w:tcW w:w="2211"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Выходной день</w:t>
            </w:r>
          </w:p>
        </w:tc>
      </w:tr>
      <w:tr w:rsidR="00EE6A24">
        <w:tc>
          <w:tcPr>
            <w:tcW w:w="3117"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Воскресенье</w:t>
            </w:r>
          </w:p>
        </w:tc>
        <w:tc>
          <w:tcPr>
            <w:tcW w:w="2211" w:type="dxa"/>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Выходной день</w:t>
            </w:r>
          </w:p>
        </w:tc>
      </w:tr>
    </w:tbl>
    <w:p w:rsidR="00EE6A24" w:rsidRDefault="00EE6A24">
      <w:pPr>
        <w:spacing w:line="276" w:lineRule="auto"/>
        <w:jc w:val="both"/>
        <w:rPr>
          <w:rFonts w:ascii="PT Astra Serif" w:eastAsiaTheme="minorHAnsi" w:hAnsi="PT Astra Serif" w:cs="Arial"/>
          <w:sz w:val="24"/>
          <w:szCs w:val="24"/>
          <w:lang w:eastAsia="en-US"/>
        </w:rPr>
      </w:pPr>
    </w:p>
    <w:p w:rsidR="00EE6A24" w:rsidRDefault="00621C59">
      <w:pPr>
        <w:spacing w:line="276" w:lineRule="auto"/>
        <w:ind w:firstLine="540"/>
        <w:jc w:val="both"/>
        <w:rPr>
          <w:rFonts w:ascii="PT Astra Serif" w:hAnsi="PT Astra Serif"/>
          <w:sz w:val="24"/>
          <w:szCs w:val="24"/>
        </w:rPr>
      </w:pPr>
      <w:proofErr w:type="gramStart"/>
      <w:r>
        <w:rPr>
          <w:rFonts w:ascii="PT Astra Serif" w:eastAsiaTheme="minorHAnsi" w:hAnsi="PT Astra Serif" w:cs="Arial"/>
          <w:sz w:val="24"/>
          <w:szCs w:val="24"/>
          <w:lang w:eastAsia="en-US"/>
        </w:rPr>
        <w:t xml:space="preserve">Почтовый адрес Администрации: 301510, Тульская область, </w:t>
      </w:r>
      <w:proofErr w:type="spellStart"/>
      <w:r>
        <w:rPr>
          <w:rFonts w:ascii="PT Astra Serif" w:eastAsiaTheme="minorHAnsi" w:hAnsi="PT Astra Serif" w:cs="Arial"/>
          <w:sz w:val="24"/>
          <w:szCs w:val="24"/>
          <w:lang w:eastAsia="en-US"/>
        </w:rPr>
        <w:t>Арсеньевский</w:t>
      </w:r>
      <w:proofErr w:type="spellEnd"/>
      <w:r>
        <w:rPr>
          <w:rFonts w:ascii="PT Astra Serif" w:eastAsiaTheme="minorHAnsi" w:hAnsi="PT Astra Serif" w:cs="Arial"/>
          <w:sz w:val="24"/>
          <w:szCs w:val="24"/>
          <w:lang w:eastAsia="en-US"/>
        </w:rPr>
        <w:t xml:space="preserve"> район, п. Арсеньево, ул. Папанина, д.4.</w:t>
      </w:r>
      <w:proofErr w:type="gramEnd"/>
    </w:p>
    <w:p w:rsidR="00EE6A24" w:rsidRDefault="00621C59">
      <w:pPr>
        <w:spacing w:before="200"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Контактные телефоны: 8(4873)2-14-70</w:t>
      </w:r>
    </w:p>
    <w:p w:rsidR="00EE6A24" w:rsidRDefault="00621C59">
      <w:pPr>
        <w:spacing w:before="200" w:line="276" w:lineRule="auto"/>
        <w:ind w:firstLine="540"/>
        <w:jc w:val="both"/>
      </w:pPr>
      <w:r>
        <w:rPr>
          <w:rFonts w:ascii="PT Astra Serif" w:eastAsiaTheme="minorHAnsi" w:hAnsi="PT Astra Serif" w:cs="Arial"/>
          <w:sz w:val="24"/>
          <w:szCs w:val="24"/>
          <w:lang w:eastAsia="en-US"/>
        </w:rPr>
        <w:t xml:space="preserve">Официальный сайт Администрации в информационно-коммуникационной сети "Интернет" (далее - сеть "Интернет"): </w:t>
      </w:r>
      <w:r>
        <w:rPr>
          <w:rFonts w:ascii="PT Astra Serif" w:eastAsiaTheme="minorHAnsi" w:hAnsi="PT Astra Serif" w:cs="Arial"/>
          <w:color w:val="00000A"/>
          <w:sz w:val="24"/>
          <w:szCs w:val="24"/>
          <w:lang w:eastAsia="en-US"/>
        </w:rPr>
        <w:t xml:space="preserve"> </w:t>
      </w:r>
      <w:r>
        <w:rPr>
          <w:rFonts w:eastAsiaTheme="minorHAnsi"/>
          <w:color w:val="00000A"/>
          <w:sz w:val="24"/>
          <w:szCs w:val="24"/>
          <w:lang w:eastAsia="en-US"/>
        </w:rPr>
        <w:t>https://</w:t>
      </w:r>
      <w:proofErr w:type="spellStart"/>
      <w:r>
        <w:rPr>
          <w:rFonts w:eastAsiaTheme="minorHAnsi"/>
          <w:color w:val="00000A"/>
          <w:sz w:val="24"/>
          <w:szCs w:val="24"/>
          <w:lang w:val="en-US" w:eastAsia="en-US"/>
        </w:rPr>
        <w:t>arsenyevo</w:t>
      </w:r>
      <w:proofErr w:type="spellEnd"/>
      <w:r>
        <w:rPr>
          <w:rFonts w:eastAsiaTheme="minorHAnsi"/>
          <w:color w:val="00000A"/>
          <w:sz w:val="24"/>
          <w:szCs w:val="24"/>
          <w:lang w:eastAsia="en-US"/>
        </w:rPr>
        <w:t>.</w:t>
      </w:r>
      <w:proofErr w:type="spellStart"/>
      <w:r>
        <w:rPr>
          <w:rFonts w:eastAsiaTheme="minorHAnsi"/>
          <w:color w:val="00000A"/>
          <w:sz w:val="24"/>
          <w:szCs w:val="24"/>
          <w:lang w:eastAsia="en-US"/>
        </w:rPr>
        <w:t>tularegion.ru</w:t>
      </w:r>
      <w:proofErr w:type="spellEnd"/>
    </w:p>
    <w:p w:rsidR="00EE6A24" w:rsidRDefault="00621C59">
      <w:pPr>
        <w:spacing w:before="200"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 xml:space="preserve">Адрес электронной почты Администрации в сети "Интернет": </w:t>
      </w:r>
      <w:r>
        <w:rPr>
          <w:rFonts w:ascii="PT Astra Serif" w:eastAsiaTheme="minorHAnsi" w:hAnsi="PT Astra Serif" w:cs="Arial"/>
          <w:color w:val="00000A"/>
          <w:sz w:val="24"/>
          <w:szCs w:val="24"/>
          <w:lang w:eastAsia="en-US"/>
        </w:rPr>
        <w:t xml:space="preserve"> </w:t>
      </w:r>
      <w:r>
        <w:rPr>
          <w:rFonts w:eastAsiaTheme="minorHAnsi"/>
          <w:color w:val="00000A"/>
          <w:sz w:val="24"/>
          <w:szCs w:val="24"/>
          <w:lang w:eastAsia="en-US"/>
        </w:rPr>
        <w:t>https://</w:t>
      </w:r>
      <w:proofErr w:type="spellStart"/>
      <w:r>
        <w:rPr>
          <w:rFonts w:eastAsiaTheme="minorHAnsi"/>
          <w:color w:val="00000A"/>
          <w:sz w:val="24"/>
          <w:szCs w:val="24"/>
          <w:lang w:val="en-US" w:eastAsia="en-US"/>
        </w:rPr>
        <w:t>arsenyevo</w:t>
      </w:r>
      <w:proofErr w:type="spellEnd"/>
      <w:r>
        <w:rPr>
          <w:rFonts w:eastAsiaTheme="minorHAnsi"/>
          <w:color w:val="00000A"/>
          <w:sz w:val="24"/>
          <w:szCs w:val="24"/>
          <w:lang w:eastAsia="en-US"/>
        </w:rPr>
        <w:t>.</w:t>
      </w:r>
      <w:proofErr w:type="spellStart"/>
      <w:r>
        <w:rPr>
          <w:rFonts w:eastAsiaTheme="minorHAnsi"/>
          <w:color w:val="00000A"/>
          <w:sz w:val="24"/>
          <w:szCs w:val="24"/>
          <w:lang w:eastAsia="en-US"/>
        </w:rPr>
        <w:t>tularegion.ru</w:t>
      </w:r>
      <w:proofErr w:type="spellEnd"/>
    </w:p>
    <w:p w:rsidR="00EE6A24" w:rsidRDefault="00621C59">
      <w:pPr>
        <w:spacing w:before="200"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2. Многофункциональный центр предоставления государственных и муниципальных услуг.</w:t>
      </w:r>
    </w:p>
    <w:p w:rsidR="00EE6A24" w:rsidRDefault="00621C59">
      <w:pPr>
        <w:spacing w:before="200"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 xml:space="preserve">Место нахождения многофункционального центра: Тульская область, </w:t>
      </w:r>
      <w:proofErr w:type="spellStart"/>
      <w:r>
        <w:rPr>
          <w:rFonts w:ascii="PT Astra Serif" w:eastAsiaTheme="minorHAnsi" w:hAnsi="PT Astra Serif" w:cs="Arial"/>
          <w:sz w:val="24"/>
          <w:szCs w:val="24"/>
          <w:lang w:eastAsia="en-US"/>
        </w:rPr>
        <w:t>Арсеньевский</w:t>
      </w:r>
      <w:proofErr w:type="spellEnd"/>
      <w:r>
        <w:rPr>
          <w:rFonts w:ascii="PT Astra Serif" w:eastAsiaTheme="minorHAnsi" w:hAnsi="PT Astra Serif" w:cs="Arial"/>
          <w:sz w:val="24"/>
          <w:szCs w:val="24"/>
          <w:lang w:eastAsia="en-US"/>
        </w:rPr>
        <w:t xml:space="preserve"> район, р.п. Арсеньево, улица Бандикова,79. </w:t>
      </w:r>
    </w:p>
    <w:p w:rsidR="00EE6A24" w:rsidRDefault="00621C59">
      <w:pPr>
        <w:spacing w:before="200"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График работы многофункционального центра:</w:t>
      </w:r>
    </w:p>
    <w:p w:rsidR="00EE6A24" w:rsidRDefault="00EE6A24">
      <w:pPr>
        <w:spacing w:line="276" w:lineRule="auto"/>
        <w:jc w:val="both"/>
        <w:rPr>
          <w:rFonts w:ascii="PT Astra Serif" w:eastAsiaTheme="minorHAnsi" w:hAnsi="PT Astra Serif" w:cs="Arial"/>
          <w:sz w:val="24"/>
          <w:szCs w:val="24"/>
          <w:lang w:eastAsia="en-US"/>
        </w:rPr>
      </w:pPr>
    </w:p>
    <w:tbl>
      <w:tblPr>
        <w:tblW w:w="7088" w:type="dxa"/>
        <w:tblInd w:w="-5" w:type="dxa"/>
        <w:tblLayout w:type="fixed"/>
        <w:tblCellMar>
          <w:top w:w="102" w:type="dxa"/>
          <w:left w:w="62" w:type="dxa"/>
          <w:bottom w:w="102" w:type="dxa"/>
          <w:right w:w="62" w:type="dxa"/>
        </w:tblCellMar>
        <w:tblLook w:val="0000"/>
      </w:tblPr>
      <w:tblGrid>
        <w:gridCol w:w="1842"/>
        <w:gridCol w:w="5246"/>
      </w:tblGrid>
      <w:tr w:rsidR="00EE6A24">
        <w:tc>
          <w:tcPr>
            <w:tcW w:w="1842"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Понедельник</w:t>
            </w:r>
          </w:p>
        </w:tc>
        <w:tc>
          <w:tcPr>
            <w:tcW w:w="5245"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8.00 до 18.00 (перерыв: 13.00 - 13.30)</w:t>
            </w:r>
          </w:p>
        </w:tc>
      </w:tr>
      <w:tr w:rsidR="00EE6A24">
        <w:tc>
          <w:tcPr>
            <w:tcW w:w="1842"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lastRenderedPageBreak/>
              <w:t>Вторник</w:t>
            </w:r>
          </w:p>
        </w:tc>
        <w:tc>
          <w:tcPr>
            <w:tcW w:w="5245"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8.00 до 20.00 (перерыв: 13.00 - 13.30)</w:t>
            </w:r>
          </w:p>
        </w:tc>
      </w:tr>
      <w:tr w:rsidR="00EE6A24">
        <w:tc>
          <w:tcPr>
            <w:tcW w:w="1842"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Среда</w:t>
            </w:r>
          </w:p>
        </w:tc>
        <w:tc>
          <w:tcPr>
            <w:tcW w:w="5245"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8.00 до 18.00 (перерыв: 13.00 - 13.30)</w:t>
            </w:r>
          </w:p>
        </w:tc>
      </w:tr>
      <w:tr w:rsidR="00EE6A24">
        <w:tc>
          <w:tcPr>
            <w:tcW w:w="1842"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Четверг</w:t>
            </w:r>
          </w:p>
        </w:tc>
        <w:tc>
          <w:tcPr>
            <w:tcW w:w="5245"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8.00 до 20.00 (перерыв: 13.00 - 13.30)</w:t>
            </w:r>
          </w:p>
        </w:tc>
      </w:tr>
      <w:tr w:rsidR="00EE6A24">
        <w:tc>
          <w:tcPr>
            <w:tcW w:w="1842"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Пятница</w:t>
            </w:r>
          </w:p>
        </w:tc>
        <w:tc>
          <w:tcPr>
            <w:tcW w:w="5245"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8.00 до 18.00 (перерыв: 13.00 - 13.30)</w:t>
            </w:r>
          </w:p>
        </w:tc>
      </w:tr>
      <w:tr w:rsidR="00EE6A24">
        <w:tc>
          <w:tcPr>
            <w:tcW w:w="1842"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Суббота</w:t>
            </w:r>
          </w:p>
        </w:tc>
        <w:tc>
          <w:tcPr>
            <w:tcW w:w="5245"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с 9.00 до 16.00</w:t>
            </w:r>
          </w:p>
        </w:tc>
      </w:tr>
      <w:tr w:rsidR="00EE6A24">
        <w:tc>
          <w:tcPr>
            <w:tcW w:w="1842"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Воскресенье</w:t>
            </w:r>
          </w:p>
        </w:tc>
        <w:tc>
          <w:tcPr>
            <w:tcW w:w="5245" w:type="dxa"/>
            <w:tcBorders>
              <w:top w:val="single" w:sz="4" w:space="0" w:color="000000"/>
              <w:left w:val="single" w:sz="4" w:space="0" w:color="000000"/>
              <w:bottom w:val="single" w:sz="4" w:space="0" w:color="000000"/>
              <w:right w:val="single" w:sz="4" w:space="0" w:color="000000"/>
            </w:tcBorders>
          </w:tcPr>
          <w:p w:rsidR="00EE6A24" w:rsidRDefault="00621C59">
            <w:pPr>
              <w:spacing w:line="276" w:lineRule="auto"/>
              <w:rPr>
                <w:rFonts w:ascii="PT Astra Serif" w:eastAsia="Calibri" w:hAnsi="PT Astra Serif" w:cs="Arial"/>
                <w:sz w:val="24"/>
                <w:szCs w:val="24"/>
                <w:lang w:eastAsia="en-US"/>
              </w:rPr>
            </w:pPr>
            <w:r>
              <w:rPr>
                <w:rFonts w:ascii="PT Astra Serif" w:eastAsiaTheme="minorHAnsi" w:hAnsi="PT Astra Serif" w:cs="Arial"/>
                <w:sz w:val="24"/>
                <w:szCs w:val="24"/>
                <w:lang w:eastAsia="en-US"/>
              </w:rPr>
              <w:t>Выходной день</w:t>
            </w:r>
          </w:p>
        </w:tc>
      </w:tr>
    </w:tbl>
    <w:p w:rsidR="00EE6A24" w:rsidRDefault="00EE6A24">
      <w:pPr>
        <w:spacing w:line="276" w:lineRule="auto"/>
        <w:jc w:val="both"/>
        <w:rPr>
          <w:rFonts w:ascii="PT Astra Serif" w:eastAsiaTheme="minorHAnsi" w:hAnsi="PT Astra Serif" w:cs="Arial"/>
          <w:sz w:val="24"/>
          <w:szCs w:val="24"/>
          <w:lang w:eastAsia="en-US"/>
        </w:rPr>
      </w:pPr>
    </w:p>
    <w:p w:rsidR="00EE6A24" w:rsidRDefault="00621C59">
      <w:pPr>
        <w:spacing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 xml:space="preserve">Почтовый адрес многофункционального центра: Тульская область, </w:t>
      </w:r>
      <w:proofErr w:type="spellStart"/>
      <w:r>
        <w:rPr>
          <w:rFonts w:ascii="PT Astra Serif" w:eastAsiaTheme="minorHAnsi" w:hAnsi="PT Astra Serif" w:cs="Arial"/>
          <w:sz w:val="24"/>
          <w:szCs w:val="24"/>
          <w:lang w:eastAsia="en-US"/>
        </w:rPr>
        <w:t>Арсеньевский</w:t>
      </w:r>
      <w:proofErr w:type="spellEnd"/>
      <w:r>
        <w:rPr>
          <w:rFonts w:ascii="PT Astra Serif" w:eastAsiaTheme="minorHAnsi" w:hAnsi="PT Astra Serif" w:cs="Arial"/>
          <w:sz w:val="24"/>
          <w:szCs w:val="24"/>
          <w:lang w:eastAsia="en-US"/>
        </w:rPr>
        <w:t xml:space="preserve"> район, р.п. Арсеньево, улица Бандикова,79. </w:t>
      </w:r>
    </w:p>
    <w:p w:rsidR="00EE6A24" w:rsidRDefault="00621C59">
      <w:pPr>
        <w:spacing w:line="276" w:lineRule="auto"/>
        <w:ind w:firstLine="540"/>
        <w:jc w:val="both"/>
        <w:rPr>
          <w:rFonts w:ascii="PT Astra Serif" w:hAnsi="PT Astra Serif"/>
          <w:sz w:val="24"/>
          <w:szCs w:val="24"/>
        </w:rPr>
      </w:pPr>
      <w:r>
        <w:rPr>
          <w:rFonts w:ascii="PT Astra Serif" w:eastAsiaTheme="minorHAnsi" w:hAnsi="PT Astra Serif" w:cs="Arial"/>
          <w:sz w:val="24"/>
          <w:szCs w:val="24"/>
          <w:lang w:eastAsia="en-US"/>
        </w:rPr>
        <w:t>Телефон call-центра: 8 (800) 450-00-71.</w:t>
      </w:r>
    </w:p>
    <w:p w:rsidR="00EE6A24" w:rsidRDefault="00621C59">
      <w:pPr>
        <w:spacing w:before="200" w:line="276" w:lineRule="auto"/>
        <w:ind w:firstLine="540"/>
        <w:jc w:val="both"/>
      </w:pPr>
      <w:r>
        <w:rPr>
          <w:rFonts w:ascii="PT Astra Serif" w:eastAsiaTheme="minorHAnsi" w:hAnsi="PT Astra Serif" w:cs="Arial"/>
          <w:sz w:val="24"/>
          <w:szCs w:val="24"/>
          <w:lang w:eastAsia="en-US"/>
        </w:rPr>
        <w:t xml:space="preserve">Официальный сайт многофункционального центра в сети "Интернет": </w:t>
      </w:r>
      <w:hyperlink r:id="rId30">
        <w:r>
          <w:rPr>
            <w:rFonts w:ascii="PT Astra Serif" w:eastAsiaTheme="minorHAnsi" w:hAnsi="PT Astra Serif" w:cs="Arial"/>
            <w:color w:val="0000FF" w:themeColor="hyperlink"/>
            <w:sz w:val="24"/>
            <w:szCs w:val="24"/>
            <w:u w:val="single"/>
            <w:lang w:eastAsia="en-US"/>
          </w:rPr>
          <w:t>www.mfc71.ru</w:t>
        </w:r>
      </w:hyperlink>
      <w:r>
        <w:rPr>
          <w:rFonts w:ascii="PT Astra Serif" w:eastAsiaTheme="minorHAnsi" w:hAnsi="PT Astra Serif" w:cs="Arial"/>
          <w:sz w:val="24"/>
          <w:szCs w:val="24"/>
          <w:lang w:eastAsia="en-US"/>
        </w:rPr>
        <w:t xml:space="preserve">. </w:t>
      </w:r>
    </w:p>
    <w:p w:rsidR="00EE6A24" w:rsidRDefault="00621C59">
      <w:pPr>
        <w:spacing w:before="200" w:line="276" w:lineRule="auto"/>
        <w:ind w:firstLine="540"/>
        <w:jc w:val="both"/>
      </w:pPr>
      <w:r>
        <w:rPr>
          <w:rFonts w:ascii="PT Astra Serif" w:eastAsiaTheme="minorHAnsi" w:hAnsi="PT Astra Serif" w:cs="Arial"/>
          <w:sz w:val="24"/>
          <w:szCs w:val="24"/>
          <w:lang w:eastAsia="en-US"/>
        </w:rPr>
        <w:t xml:space="preserve">Адрес электронной почты многофункционального центра в сети "Интернет": </w:t>
      </w:r>
      <w:hyperlink r:id="rId31">
        <w:r>
          <w:rPr>
            <w:rFonts w:ascii="PT Astra Serif" w:eastAsiaTheme="minorHAnsi" w:hAnsi="PT Astra Serif" w:cs="Arial"/>
            <w:color w:val="0000FF" w:themeColor="hyperlink"/>
            <w:sz w:val="24"/>
            <w:szCs w:val="24"/>
            <w:u w:val="single"/>
            <w:lang w:eastAsia="en-US"/>
          </w:rPr>
          <w:t>mfc.arsenevo@tularegion.ru</w:t>
        </w:r>
      </w:hyperlink>
      <w:r>
        <w:rPr>
          <w:rFonts w:ascii="PT Astra Serif" w:eastAsiaTheme="minorHAnsi" w:hAnsi="PT Astra Serif" w:cs="Arial"/>
          <w:sz w:val="24"/>
          <w:szCs w:val="24"/>
          <w:lang w:eastAsia="en-US"/>
        </w:rPr>
        <w:t xml:space="preserve"> </w:t>
      </w:r>
    </w:p>
    <w:p w:rsidR="00EE6A24" w:rsidRDefault="00EE6A24">
      <w:pPr>
        <w:spacing w:line="276" w:lineRule="auto"/>
        <w:jc w:val="both"/>
        <w:rPr>
          <w:rFonts w:ascii="PT Astra Serif" w:eastAsiaTheme="minorHAnsi" w:hAnsi="PT Astra Serif" w:cs="Arial"/>
          <w:sz w:val="24"/>
          <w:szCs w:val="24"/>
          <w:lang w:eastAsia="en-US"/>
        </w:rPr>
      </w:pPr>
    </w:p>
    <w:p w:rsidR="00EE6A24" w:rsidRDefault="00EE6A24">
      <w:pPr>
        <w:spacing w:line="276" w:lineRule="auto"/>
        <w:jc w:val="both"/>
        <w:rPr>
          <w:rFonts w:ascii="PT Astra Serif" w:eastAsiaTheme="minorHAnsi" w:hAnsi="PT Astra Serif" w:cs="Arial"/>
          <w:sz w:val="24"/>
          <w:szCs w:val="24"/>
          <w:lang w:eastAsia="en-US"/>
        </w:rPr>
      </w:pPr>
    </w:p>
    <w:p w:rsidR="00EE6A24" w:rsidRDefault="00EE6A24">
      <w:pPr>
        <w:spacing w:after="200" w:line="276" w:lineRule="auto"/>
        <w:jc w:val="both"/>
        <w:rPr>
          <w:rFonts w:ascii="PT Astra Serif" w:eastAsiaTheme="minorHAnsi" w:hAnsi="PT Astra Serif" w:cs="Arial"/>
          <w:sz w:val="24"/>
          <w:szCs w:val="24"/>
          <w:lang w:eastAsia="en-US"/>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EE6A24">
      <w:pPr>
        <w:ind w:firstLine="540"/>
        <w:jc w:val="right"/>
        <w:rPr>
          <w:rFonts w:ascii="PT Astra Serif" w:hAnsi="PT Astra Serif" w:cs="Arial"/>
          <w:sz w:val="24"/>
          <w:szCs w:val="24"/>
        </w:rPr>
      </w:pPr>
    </w:p>
    <w:p w:rsidR="00EE6A24" w:rsidRDefault="00621C59">
      <w:pPr>
        <w:spacing w:line="276" w:lineRule="auto"/>
        <w:jc w:val="right"/>
        <w:outlineLvl w:val="1"/>
        <w:rPr>
          <w:rFonts w:ascii="PT Astra Serif" w:hAnsi="PT Astra Serif"/>
          <w:sz w:val="21"/>
          <w:szCs w:val="21"/>
        </w:rPr>
      </w:pPr>
      <w:r>
        <w:rPr>
          <w:rFonts w:ascii="PT Astra Serif" w:eastAsiaTheme="minorHAnsi" w:hAnsi="PT Astra Serif" w:cs="Arial"/>
          <w:sz w:val="21"/>
          <w:szCs w:val="21"/>
          <w:lang w:eastAsia="en-US"/>
        </w:rPr>
        <w:t>Приложение №2</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lastRenderedPageBreak/>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1"/>
          <w:szCs w:val="21"/>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EE6A24">
      <w:pPr>
        <w:ind w:firstLine="540"/>
        <w:jc w:val="right"/>
        <w:rPr>
          <w:rFonts w:ascii="PT Astra Serif" w:hAnsi="PT Astra Serif" w:cs="Arial"/>
          <w:sz w:val="24"/>
          <w:szCs w:val="24"/>
        </w:rPr>
      </w:pPr>
    </w:p>
    <w:p w:rsidR="00EE6A24" w:rsidRDefault="00621C59">
      <w:pPr>
        <w:pStyle w:val="ConsPlusNonformat"/>
        <w:widowControl/>
        <w:jc w:val="right"/>
        <w:rPr>
          <w:rFonts w:ascii="PT Astra Serif" w:hAnsi="PT Astra Serif"/>
          <w:sz w:val="24"/>
          <w:szCs w:val="24"/>
        </w:rPr>
      </w:pPr>
      <w:r>
        <w:rPr>
          <w:rFonts w:ascii="PT Astra Serif" w:hAnsi="PT Astra Serif" w:cs="Arial"/>
          <w:sz w:val="24"/>
          <w:szCs w:val="24"/>
        </w:rPr>
        <w:tab/>
      </w:r>
      <w:r>
        <w:rPr>
          <w:rFonts w:ascii="PT Astra Serif" w:hAnsi="PT Astra Serif" w:cs="Arial"/>
          <w:sz w:val="24"/>
          <w:szCs w:val="24"/>
        </w:rPr>
        <w:tab/>
      </w:r>
      <w:r>
        <w:rPr>
          <w:rFonts w:ascii="PT Astra Serif" w:hAnsi="PT Astra Serif" w:cs="Arial"/>
          <w:sz w:val="24"/>
          <w:szCs w:val="24"/>
        </w:rPr>
        <w:tab/>
      </w:r>
      <w:r>
        <w:rPr>
          <w:rFonts w:ascii="PT Astra Serif" w:hAnsi="PT Astra Serif" w:cs="Arial"/>
          <w:sz w:val="24"/>
          <w:szCs w:val="24"/>
        </w:rPr>
        <w:tab/>
        <w:t xml:space="preserve">Главе администрации </w:t>
      </w:r>
    </w:p>
    <w:p w:rsidR="00EE6A24" w:rsidRDefault="00621C59">
      <w:pPr>
        <w:pStyle w:val="ConsPlusNonformat"/>
        <w:widowControl/>
        <w:jc w:val="right"/>
        <w:rPr>
          <w:rFonts w:ascii="PT Astra Serif" w:hAnsi="PT Astra Serif"/>
          <w:sz w:val="24"/>
          <w:szCs w:val="24"/>
        </w:rPr>
      </w:pPr>
      <w:r>
        <w:rPr>
          <w:rFonts w:ascii="PT Astra Serif" w:hAnsi="PT Astra Serif" w:cs="Arial"/>
          <w:sz w:val="24"/>
          <w:szCs w:val="24"/>
        </w:rPr>
        <w:t xml:space="preserve">муниципального образования </w:t>
      </w:r>
    </w:p>
    <w:p w:rsidR="00EE6A24" w:rsidRDefault="00621C59">
      <w:pPr>
        <w:pStyle w:val="ConsPlusNonformat"/>
        <w:widowControl/>
        <w:jc w:val="right"/>
        <w:rPr>
          <w:rFonts w:ascii="PT Astra Serif" w:hAnsi="PT Astra Serif"/>
          <w:sz w:val="24"/>
          <w:szCs w:val="24"/>
        </w:rPr>
      </w:pPr>
      <w:proofErr w:type="spellStart"/>
      <w:r>
        <w:rPr>
          <w:rFonts w:ascii="PT Astra Serif" w:hAnsi="PT Astra Serif" w:cs="Arial"/>
          <w:sz w:val="24"/>
          <w:szCs w:val="24"/>
        </w:rPr>
        <w:t>Арсеньевский</w:t>
      </w:r>
      <w:proofErr w:type="spellEnd"/>
      <w:r>
        <w:rPr>
          <w:rFonts w:ascii="PT Astra Serif" w:hAnsi="PT Astra Serif" w:cs="Arial"/>
          <w:sz w:val="24"/>
          <w:szCs w:val="24"/>
        </w:rPr>
        <w:t xml:space="preserve"> район </w:t>
      </w:r>
    </w:p>
    <w:p w:rsidR="00EE6A24" w:rsidRDefault="00EE6A24">
      <w:pPr>
        <w:pStyle w:val="ConsPlusNonformat"/>
        <w:widowControl/>
        <w:jc w:val="right"/>
        <w:rPr>
          <w:rFonts w:ascii="PT Astra Serif" w:hAnsi="PT Astra Serif" w:cs="Arial"/>
          <w:sz w:val="24"/>
          <w:szCs w:val="24"/>
        </w:rPr>
      </w:pPr>
    </w:p>
    <w:p w:rsidR="00EE6A24" w:rsidRDefault="00621C59">
      <w:pPr>
        <w:pStyle w:val="ConsPlusNonformat"/>
        <w:widowControl/>
        <w:jc w:val="right"/>
        <w:rPr>
          <w:rFonts w:ascii="PT Astra Serif" w:hAnsi="PT Astra Serif"/>
          <w:sz w:val="24"/>
          <w:szCs w:val="24"/>
        </w:rPr>
      </w:pPr>
      <w:r>
        <w:rPr>
          <w:rFonts w:ascii="PT Astra Serif" w:hAnsi="PT Astra Serif" w:cs="Arial"/>
          <w:sz w:val="24"/>
          <w:szCs w:val="24"/>
        </w:rPr>
        <w:t>__________________________________________________</w:t>
      </w:r>
    </w:p>
    <w:p w:rsidR="00EE6A24" w:rsidRDefault="00EE6A24">
      <w:pPr>
        <w:pStyle w:val="ConsPlusNonformat"/>
        <w:widowControl/>
        <w:jc w:val="right"/>
        <w:rPr>
          <w:rFonts w:ascii="PT Astra Serif" w:hAnsi="PT Astra Serif" w:cs="Arial"/>
          <w:sz w:val="24"/>
          <w:szCs w:val="24"/>
        </w:rPr>
      </w:pPr>
    </w:p>
    <w:p w:rsidR="00EE6A24" w:rsidRDefault="00621C59">
      <w:pPr>
        <w:pStyle w:val="ConsPlusNonformat"/>
        <w:widowControl/>
        <w:jc w:val="right"/>
        <w:rPr>
          <w:rFonts w:ascii="PT Astra Serif" w:hAnsi="PT Astra Serif"/>
          <w:sz w:val="24"/>
          <w:szCs w:val="24"/>
        </w:rPr>
      </w:pPr>
      <w:r>
        <w:rPr>
          <w:rFonts w:ascii="PT Astra Serif" w:hAnsi="PT Astra Serif" w:cs="Arial"/>
          <w:sz w:val="24"/>
          <w:szCs w:val="24"/>
        </w:rPr>
        <w:t xml:space="preserve">                         Заявитель 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w:t>
      </w:r>
      <w:proofErr w:type="gramStart"/>
      <w:r>
        <w:rPr>
          <w:rFonts w:ascii="PT Astra Serif" w:hAnsi="PT Astra Serif" w:cs="Arial"/>
          <w:sz w:val="24"/>
          <w:szCs w:val="24"/>
        </w:rPr>
        <w:t xml:space="preserve">(физическое лицо </w:t>
      </w:r>
      <w:proofErr w:type="gramEnd"/>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либо наименование организации, </w:t>
      </w:r>
    </w:p>
    <w:p w:rsidR="00EE6A24" w:rsidRDefault="00621C59">
      <w:pPr>
        <w:pStyle w:val="ConsPlusNonformat"/>
        <w:widowControl/>
        <w:jc w:val="right"/>
        <w:rPr>
          <w:rFonts w:ascii="PT Astra Serif" w:hAnsi="PT Astra Serif"/>
          <w:sz w:val="24"/>
          <w:szCs w:val="24"/>
        </w:rPr>
      </w:pPr>
      <w:r>
        <w:rPr>
          <w:rFonts w:ascii="PT Astra Serif" w:hAnsi="PT Astra Serif" w:cs="Arial"/>
          <w:sz w:val="24"/>
          <w:szCs w:val="24"/>
        </w:rPr>
        <w:t xml:space="preserve">                         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почтовый адрес, адрес электронной почты,  телефон)</w:t>
      </w:r>
    </w:p>
    <w:p w:rsidR="00EE6A24" w:rsidRDefault="00621C59">
      <w:pPr>
        <w:pStyle w:val="ConsPlusNonformat"/>
        <w:widowControl/>
        <w:jc w:val="right"/>
        <w:rPr>
          <w:rFonts w:ascii="PT Astra Serif" w:hAnsi="PT Astra Serif"/>
          <w:sz w:val="24"/>
          <w:szCs w:val="24"/>
        </w:rPr>
      </w:pPr>
      <w:r>
        <w:rPr>
          <w:rFonts w:ascii="PT Astra Serif" w:hAnsi="PT Astra Serif" w:cs="Arial"/>
          <w:sz w:val="24"/>
          <w:szCs w:val="24"/>
        </w:rPr>
        <w:t xml:space="preserve">                         __________________________________________________</w:t>
      </w:r>
    </w:p>
    <w:p w:rsidR="00EE6A24" w:rsidRDefault="00EE6A24">
      <w:pPr>
        <w:pStyle w:val="ConsPlusNonformat"/>
        <w:widowControl/>
        <w:jc w:val="right"/>
        <w:rPr>
          <w:rFonts w:ascii="PT Astra Serif" w:hAnsi="PT Astra Serif" w:cs="Arial"/>
          <w:sz w:val="24"/>
          <w:szCs w:val="24"/>
        </w:rPr>
      </w:pPr>
    </w:p>
    <w:p w:rsidR="00EE6A24" w:rsidRDefault="00EE6A24">
      <w:pPr>
        <w:ind w:firstLine="540"/>
        <w:jc w:val="right"/>
        <w:rPr>
          <w:rFonts w:cs="Arial"/>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ЗАЯВЛЕНИЕ</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ab/>
        <w:t>Прошу провести оценку соответствия помещения по адресу:  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both"/>
        <w:rPr>
          <w:rFonts w:ascii="PT Astra Serif" w:hAnsi="PT Astra Serif"/>
          <w:sz w:val="24"/>
          <w:szCs w:val="24"/>
        </w:rPr>
      </w:pPr>
      <w:proofErr w:type="gramStart"/>
      <w:r>
        <w:rPr>
          <w:rFonts w:ascii="PT Astra Serif" w:hAnsi="PT Astra Serif" w:cs="Arial"/>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 января 2006 г. N 47.</w:t>
      </w:r>
      <w:proofErr w:type="gramEnd"/>
    </w:p>
    <w:p w:rsidR="00EE6A24" w:rsidRDefault="00621C59">
      <w:pPr>
        <w:pStyle w:val="ConsPlusNonformat"/>
        <w:widowControl/>
        <w:ind w:firstLine="708"/>
        <w:jc w:val="both"/>
        <w:rPr>
          <w:rFonts w:ascii="PT Astra Serif" w:hAnsi="PT Astra Serif"/>
          <w:sz w:val="24"/>
          <w:szCs w:val="24"/>
        </w:rPr>
      </w:pPr>
      <w:r>
        <w:rPr>
          <w:rFonts w:ascii="PT Astra Serif" w:hAnsi="PT Astra Serif" w:cs="Arial"/>
          <w:sz w:val="24"/>
          <w:szCs w:val="24"/>
        </w:rPr>
        <w:t>К заявлению прилагаются:</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1. Нотариально  заверенные копии  правоустанавливающих  документов на жилое помещение</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 xml:space="preserve">2. План  жилого  помещения  с его  техническим  паспортом  по состоянию  </w:t>
      </w:r>
      <w:proofErr w:type="gramStart"/>
      <w:r>
        <w:rPr>
          <w:rFonts w:ascii="PT Astra Serif" w:hAnsi="PT Astra Serif" w:cs="Arial"/>
          <w:sz w:val="24"/>
          <w:szCs w:val="24"/>
        </w:rPr>
        <w:t>на</w:t>
      </w:r>
      <w:proofErr w:type="gramEnd"/>
      <w:r>
        <w:rPr>
          <w:rFonts w:ascii="PT Astra Serif" w:hAnsi="PT Astra Serif" w:cs="Arial"/>
          <w:sz w:val="24"/>
          <w:szCs w:val="24"/>
        </w:rPr>
        <w:t xml:space="preserve"> "___" 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3. Проект реконструкции нежилого  помещения (для признания его в дальнейшем  жилым помещением) на __________ листах.</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 xml:space="preserve">4. Заключение специализированной организации, проводящей обследование этого дома (для признания многоквартирного дома </w:t>
      </w:r>
      <w:proofErr w:type="gramStart"/>
      <w:r>
        <w:rPr>
          <w:rFonts w:ascii="PT Astra Serif" w:hAnsi="PT Astra Serif" w:cs="Arial"/>
          <w:sz w:val="24"/>
          <w:szCs w:val="24"/>
        </w:rPr>
        <w:t>аварийным</w:t>
      </w:r>
      <w:proofErr w:type="gramEnd"/>
      <w:r>
        <w:rPr>
          <w:rFonts w:ascii="PT Astra Serif" w:hAnsi="PT Astra Serif" w:cs="Arial"/>
          <w:sz w:val="24"/>
          <w:szCs w:val="24"/>
        </w:rPr>
        <w:t xml:space="preserve">) </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от "___" ___________ 20__ г. N___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 xml:space="preserve">               (наименование специализированной организации)</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5. Заявления,  письма,   жалобы  граждан  на  неудовлетворительные  условия проживания (по усмотрению заявителя)</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6. Дополнительные документы ___________________________________________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EE6A24">
      <w:pPr>
        <w:pStyle w:val="ConsPlusNonformat"/>
        <w:widowControl/>
        <w:jc w:val="both"/>
        <w:rPr>
          <w:rFonts w:ascii="PT Astra Serif" w:hAnsi="PT Astra Serif" w:cs="Arial"/>
          <w:sz w:val="24"/>
          <w:szCs w:val="24"/>
        </w:rPr>
      </w:pP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 xml:space="preserve">       ___________________                                                    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 xml:space="preserve">                      (дата)                                                                                            (подпись)</w:t>
      </w:r>
    </w:p>
    <w:p w:rsidR="00EE6A24" w:rsidRDefault="00EE6A24">
      <w:pPr>
        <w:ind w:firstLine="540"/>
        <w:jc w:val="right"/>
        <w:rPr>
          <w:rFonts w:ascii="PT Astra Serif" w:hAnsi="PT Astra Serif" w:cs="Arial"/>
          <w:sz w:val="24"/>
          <w:szCs w:val="24"/>
        </w:rPr>
      </w:pPr>
    </w:p>
    <w:p w:rsidR="00EE6A24" w:rsidRDefault="00621C59">
      <w:pPr>
        <w:spacing w:line="276" w:lineRule="auto"/>
        <w:jc w:val="right"/>
        <w:outlineLvl w:val="1"/>
        <w:rPr>
          <w:rFonts w:ascii="PT Astra Serif" w:hAnsi="PT Astra Serif"/>
          <w:sz w:val="21"/>
          <w:szCs w:val="21"/>
        </w:rPr>
      </w:pPr>
      <w:r>
        <w:rPr>
          <w:rFonts w:ascii="PT Astra Serif" w:eastAsiaTheme="minorHAnsi" w:hAnsi="PT Astra Serif" w:cs="Arial"/>
          <w:sz w:val="21"/>
          <w:szCs w:val="21"/>
          <w:lang w:eastAsia="en-US"/>
        </w:rPr>
        <w:t>Приложение №3</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lastRenderedPageBreak/>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EE6A24">
      <w:pPr>
        <w:jc w:val="both"/>
        <w:rPr>
          <w:rFonts w:ascii="PT Astra Serif" w:hAnsi="PT Astra Serif" w:cs="Arial"/>
          <w:sz w:val="24"/>
          <w:szCs w:val="24"/>
        </w:rPr>
      </w:pPr>
    </w:p>
    <w:p w:rsidR="00EE6A24" w:rsidRDefault="00621C59">
      <w:pPr>
        <w:ind w:firstLine="540"/>
        <w:jc w:val="both"/>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p>
    <w:p w:rsidR="00EE6A24" w:rsidRDefault="00621C59">
      <w:pPr>
        <w:ind w:firstLine="540"/>
        <w:jc w:val="center"/>
        <w:rPr>
          <w:rFonts w:ascii="PT Astra Serif" w:hAnsi="PT Astra Serif"/>
          <w:sz w:val="24"/>
          <w:szCs w:val="24"/>
        </w:rPr>
      </w:pPr>
      <w:r>
        <w:rPr>
          <w:rFonts w:ascii="PT Astra Serif" w:hAnsi="PT Astra Serif" w:cs="Arial"/>
          <w:sz w:val="24"/>
          <w:szCs w:val="24"/>
        </w:rPr>
        <w:t>БЛОК-СХЕМА</w:t>
      </w:r>
    </w:p>
    <w:p w:rsidR="00EE6A24" w:rsidRDefault="00621C59">
      <w:pPr>
        <w:jc w:val="center"/>
        <w:rPr>
          <w:rFonts w:ascii="PT Astra Serif" w:hAnsi="PT Astra Serif"/>
          <w:sz w:val="24"/>
          <w:szCs w:val="24"/>
        </w:rPr>
      </w:pPr>
      <w:r>
        <w:rPr>
          <w:rFonts w:ascii="PT Astra Serif" w:hAnsi="PT Astra Serif" w:cs="Arial"/>
          <w:sz w:val="24"/>
          <w:szCs w:val="24"/>
        </w:rPr>
        <w:t xml:space="preserve">последовательности действий при принятии решений и осуществлении юридических действий, связанных с признанием жилых помещений  муниципального жилищного фонда </w:t>
      </w:r>
      <w:proofErr w:type="gramStart"/>
      <w:r>
        <w:rPr>
          <w:rFonts w:ascii="PT Astra Serif" w:hAnsi="PT Astra Serif" w:cs="Arial"/>
          <w:sz w:val="24"/>
          <w:szCs w:val="24"/>
        </w:rPr>
        <w:t>непригодными</w:t>
      </w:r>
      <w:proofErr w:type="gramEnd"/>
      <w:r>
        <w:rPr>
          <w:rFonts w:ascii="PT Astra Serif" w:hAnsi="PT Astra Serif" w:cs="Arial"/>
          <w:sz w:val="24"/>
          <w:szCs w:val="24"/>
        </w:rPr>
        <w:t xml:space="preserve"> для проживания</w:t>
      </w:r>
    </w:p>
    <w:p w:rsidR="00EE6A24" w:rsidRDefault="00EE6A24">
      <w:pPr>
        <w:jc w:val="center"/>
        <w:rPr>
          <w:rFonts w:ascii="PT Astra Serif" w:hAnsi="PT Astra Serif" w:cs="Arial"/>
          <w:sz w:val="24"/>
          <w:szCs w:val="24"/>
        </w:rPr>
      </w:pPr>
    </w:p>
    <w:p w:rsidR="00EE6A24" w:rsidRDefault="00EE6A24">
      <w:pPr>
        <w:jc w:val="center"/>
        <w:rPr>
          <w:rFonts w:ascii="PT Astra Serif" w:hAnsi="PT Astra Serif" w:cs="Arial"/>
          <w:sz w:val="24"/>
          <w:szCs w:val="24"/>
        </w:rPr>
      </w:pPr>
    </w:p>
    <w:tbl>
      <w:tblPr>
        <w:tblW w:w="5727" w:type="dxa"/>
        <w:tblInd w:w="-113" w:type="dxa"/>
        <w:tblLayout w:type="fixed"/>
        <w:tblLook w:val="0000"/>
      </w:tblPr>
      <w:tblGrid>
        <w:gridCol w:w="5727"/>
      </w:tblGrid>
      <w:tr w:rsidR="00EE6A24">
        <w:trPr>
          <w:trHeight w:val="540"/>
        </w:trPr>
        <w:tc>
          <w:tcPr>
            <w:tcW w:w="5727" w:type="dxa"/>
            <w:tcBorders>
              <w:top w:val="single" w:sz="4" w:space="0" w:color="000000"/>
              <w:left w:val="single" w:sz="4" w:space="0" w:color="000000"/>
              <w:bottom w:val="single" w:sz="4" w:space="0" w:color="000000"/>
              <w:right w:val="single" w:sz="4" w:space="0" w:color="000000"/>
            </w:tcBorders>
          </w:tcPr>
          <w:p w:rsidR="00EE6A24" w:rsidRDefault="00E63F5A">
            <w:pPr>
              <w:jc w:val="center"/>
              <w:rPr>
                <w:rFonts w:ascii="PT Astra Serif" w:hAnsi="PT Astra Serif" w:cs="Arial"/>
                <w:sz w:val="24"/>
                <w:szCs w:val="24"/>
              </w:rPr>
            </w:pPr>
            <w:r w:rsidRPr="00E63F5A">
              <w:pict>
                <v:line id="Line 81" o:spid="_x0000_s1039" style="position:absolute;left:0;text-align:left;z-index:251651072" from="126.3pt,41.15pt" to="127.75pt,64.7pt" strokeweight=".26mm">
                  <v:fill o:detectmouseclick="t"/>
                  <v:stroke endarrow="block"/>
                </v:line>
              </w:pict>
            </w:r>
            <w:r w:rsidR="00621C59">
              <w:rPr>
                <w:rFonts w:ascii="PT Astra Serif" w:hAnsi="PT Astra Serif" w:cs="Arial"/>
                <w:sz w:val="24"/>
                <w:szCs w:val="24"/>
              </w:rPr>
              <w:t xml:space="preserve">Прием от заявителя заявления о признании жилого помещения </w:t>
            </w:r>
            <w:proofErr w:type="gramStart"/>
            <w:r w:rsidR="00621C59">
              <w:rPr>
                <w:rFonts w:ascii="PT Astra Serif" w:hAnsi="PT Astra Serif" w:cs="Arial"/>
                <w:sz w:val="24"/>
                <w:szCs w:val="24"/>
              </w:rPr>
              <w:t>непригодным</w:t>
            </w:r>
            <w:proofErr w:type="gramEnd"/>
            <w:r w:rsidR="00621C59">
              <w:rPr>
                <w:rFonts w:ascii="PT Astra Serif" w:hAnsi="PT Astra Serif" w:cs="Arial"/>
                <w:sz w:val="24"/>
                <w:szCs w:val="24"/>
              </w:rPr>
              <w:t xml:space="preserve"> для проживания и необходимых документов</w:t>
            </w:r>
          </w:p>
        </w:tc>
      </w:tr>
    </w:tbl>
    <w:p w:rsidR="00EE6A24" w:rsidRDefault="00EE6A24">
      <w:pPr>
        <w:jc w:val="center"/>
        <w:rPr>
          <w:rFonts w:ascii="PT Astra Serif" w:hAnsi="PT Astra Serif" w:cs="Arial"/>
          <w:sz w:val="24"/>
          <w:szCs w:val="24"/>
        </w:rPr>
      </w:pPr>
    </w:p>
    <w:p w:rsidR="00EE6A24" w:rsidRDefault="00EE6A24">
      <w:pPr>
        <w:jc w:val="center"/>
        <w:rPr>
          <w:rFonts w:ascii="PT Astra Serif" w:hAnsi="PT Astra Serif" w:cs="Arial"/>
          <w:sz w:val="24"/>
          <w:szCs w:val="24"/>
        </w:rPr>
      </w:pPr>
    </w:p>
    <w:tbl>
      <w:tblPr>
        <w:tblW w:w="5740" w:type="dxa"/>
        <w:tblInd w:w="-113" w:type="dxa"/>
        <w:tblLayout w:type="fixed"/>
        <w:tblLook w:val="0000"/>
      </w:tblPr>
      <w:tblGrid>
        <w:gridCol w:w="5740"/>
      </w:tblGrid>
      <w:tr w:rsidR="00EE6A24">
        <w:trPr>
          <w:trHeight w:val="360"/>
        </w:trPr>
        <w:tc>
          <w:tcPr>
            <w:tcW w:w="5740" w:type="dxa"/>
            <w:tcBorders>
              <w:top w:val="single" w:sz="4" w:space="0" w:color="000000"/>
              <w:left w:val="single" w:sz="4" w:space="0" w:color="000000"/>
              <w:bottom w:val="single" w:sz="4" w:space="0" w:color="000000"/>
              <w:right w:val="single" w:sz="4" w:space="0" w:color="000000"/>
            </w:tcBorders>
          </w:tcPr>
          <w:p w:rsidR="00EE6A24" w:rsidRDefault="00621C59">
            <w:pPr>
              <w:jc w:val="center"/>
              <w:rPr>
                <w:rFonts w:ascii="PT Astra Serif" w:hAnsi="PT Astra Serif" w:cs="Arial"/>
                <w:sz w:val="24"/>
                <w:szCs w:val="24"/>
              </w:rPr>
            </w:pPr>
            <w:r>
              <w:rPr>
                <w:rFonts w:ascii="PT Astra Serif" w:hAnsi="PT Astra Serif" w:cs="Arial"/>
                <w:sz w:val="24"/>
                <w:szCs w:val="24"/>
              </w:rPr>
              <w:t>Проверка документов, представляемых заявителем</w:t>
            </w:r>
          </w:p>
        </w:tc>
      </w:tr>
    </w:tbl>
    <w:p w:rsidR="00EE6A24" w:rsidRDefault="00E63F5A">
      <w:pPr>
        <w:jc w:val="center"/>
        <w:rPr>
          <w:rFonts w:ascii="PT Astra Serif" w:hAnsi="PT Astra Serif" w:cs="Arial"/>
          <w:sz w:val="24"/>
          <w:szCs w:val="24"/>
        </w:rPr>
      </w:pPr>
      <w:r>
        <w:rPr>
          <w:rFonts w:ascii="PT Astra Serif" w:hAnsi="PT Astra Serif" w:cs="Arial"/>
          <w:sz w:val="24"/>
          <w:szCs w:val="24"/>
        </w:rPr>
        <w:pict>
          <v:line id="Line 84" o:spid="_x0000_s1038" style="position:absolute;left:0;text-align:left;flip:x;z-index:251652096;mso-position-horizontal-relative:text;mso-position-vertical-relative:text" from="110.65pt,18.15pt" to="143.1pt,18.15pt" o:allowincell="f" strokeweight=".26mm">
            <v:fill o:detectmouseclick="t"/>
            <v:stroke endarrow="block"/>
          </v:line>
        </w:pict>
      </w:r>
    </w:p>
    <w:tbl>
      <w:tblPr>
        <w:tblpPr w:leftFromText="180" w:rightFromText="180" w:vertAnchor="text" w:tblpY="251"/>
        <w:tblW w:w="5740" w:type="dxa"/>
        <w:tblInd w:w="108" w:type="dxa"/>
        <w:tblLayout w:type="fixed"/>
        <w:tblLook w:val="0000"/>
      </w:tblPr>
      <w:tblGrid>
        <w:gridCol w:w="5740"/>
      </w:tblGrid>
      <w:tr w:rsidR="00EE6A24">
        <w:trPr>
          <w:trHeight w:val="360"/>
        </w:trPr>
        <w:tc>
          <w:tcPr>
            <w:tcW w:w="5740" w:type="dxa"/>
            <w:tcBorders>
              <w:top w:val="single" w:sz="4" w:space="0" w:color="000000"/>
              <w:left w:val="single" w:sz="4" w:space="0" w:color="000000"/>
              <w:bottom w:val="single" w:sz="4" w:space="0" w:color="000000"/>
              <w:right w:val="single" w:sz="4" w:space="0" w:color="000000"/>
            </w:tcBorders>
          </w:tcPr>
          <w:p w:rsidR="00EE6A24" w:rsidRDefault="00621C59">
            <w:pPr>
              <w:jc w:val="center"/>
              <w:rPr>
                <w:rFonts w:ascii="PT Astra Serif" w:hAnsi="PT Astra Serif" w:cs="Arial"/>
                <w:sz w:val="24"/>
                <w:szCs w:val="24"/>
              </w:rPr>
            </w:pPr>
            <w:r>
              <w:rPr>
                <w:rFonts w:ascii="PT Astra Serif" w:hAnsi="PT Astra Serif" w:cs="Arial"/>
                <w:sz w:val="24"/>
                <w:szCs w:val="24"/>
              </w:rPr>
              <w:t>Рассмотрение заявления на заседании межведомственной комиссии</w:t>
            </w:r>
          </w:p>
          <w:p w:rsidR="00EE6A24" w:rsidRDefault="00E63F5A">
            <w:pPr>
              <w:jc w:val="center"/>
              <w:rPr>
                <w:rFonts w:ascii="Arial" w:hAnsi="Arial" w:cs="Arial"/>
              </w:rPr>
            </w:pPr>
            <w:r>
              <w:rPr>
                <w:rFonts w:ascii="Arial" w:hAnsi="Arial" w:cs="Arial"/>
              </w:rPr>
              <w:pict>
                <v:line id="Line 2" o:spid="_x0000_s1037" style="position:absolute;left:0;text-align:left;z-index:251653120" from="127.2pt,123.65pt" to="130.7pt,163.4pt" strokeweight=".26mm">
                  <v:fill o:detectmouseclick="t"/>
                  <v:stroke endarrow="block"/>
                </v:line>
              </w:pict>
            </w:r>
          </w:p>
        </w:tc>
      </w:tr>
    </w:tbl>
    <w:p w:rsidR="00EE6A24" w:rsidRDefault="00EE6A24">
      <w:pPr>
        <w:jc w:val="center"/>
        <w:rPr>
          <w:rFonts w:ascii="PT Astra Serif" w:hAnsi="PT Astra Serif" w:cs="Arial"/>
          <w:sz w:val="24"/>
          <w:szCs w:val="24"/>
        </w:rPr>
      </w:pPr>
    </w:p>
    <w:p w:rsidR="00EE6A24" w:rsidRDefault="00EE6A24">
      <w:pPr>
        <w:jc w:val="center"/>
        <w:rPr>
          <w:rFonts w:ascii="PT Astra Serif" w:hAnsi="PT Astra Serif" w:cs="Arial"/>
          <w:sz w:val="24"/>
          <w:szCs w:val="24"/>
        </w:rPr>
      </w:pPr>
    </w:p>
    <w:p w:rsidR="00EE6A24" w:rsidRDefault="00EE6A24">
      <w:pPr>
        <w:tabs>
          <w:tab w:val="left" w:pos="851"/>
        </w:tabs>
        <w:ind w:left="567" w:hanging="567"/>
        <w:jc w:val="center"/>
        <w:rPr>
          <w:rFonts w:ascii="PT Astra Serif" w:hAnsi="PT Astra Serif" w:cs="Arial"/>
          <w:sz w:val="24"/>
          <w:szCs w:val="24"/>
        </w:rPr>
      </w:pPr>
    </w:p>
    <w:p w:rsidR="00EE6A24" w:rsidRDefault="00EE6A24">
      <w:pPr>
        <w:jc w:val="center"/>
        <w:rPr>
          <w:rFonts w:ascii="PT Astra Serif" w:hAnsi="PT Astra Serif" w:cs="Arial"/>
          <w:sz w:val="24"/>
          <w:szCs w:val="24"/>
        </w:rPr>
      </w:pPr>
    </w:p>
    <w:p w:rsidR="00EE6A24" w:rsidRDefault="00EE6A24">
      <w:pPr>
        <w:jc w:val="center"/>
        <w:rPr>
          <w:rFonts w:ascii="PT Astra Serif" w:hAnsi="PT Astra Serif" w:cs="Arial"/>
          <w:sz w:val="24"/>
          <w:szCs w:val="24"/>
        </w:rPr>
      </w:pPr>
    </w:p>
    <w:p w:rsidR="00EE6A24" w:rsidRDefault="00EE6A24">
      <w:pPr>
        <w:jc w:val="cente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63F5A">
      <w:pPr>
        <w:rPr>
          <w:rFonts w:ascii="PT Astra Serif" w:hAnsi="PT Astra Serif" w:cs="Arial"/>
          <w:sz w:val="24"/>
          <w:szCs w:val="24"/>
        </w:rPr>
      </w:pPr>
      <w:r>
        <w:rPr>
          <w:rFonts w:ascii="PT Astra Serif" w:hAnsi="PT Astra Serif" w:cs="Arial"/>
          <w:sz w:val="24"/>
          <w:szCs w:val="24"/>
        </w:rPr>
        <w:pict>
          <v:line id="Line 97" o:spid="_x0000_s1036" style="position:absolute;z-index:251654144" from="281.4pt,2.05pt" to="308.6pt,11.05pt" o:allowincell="f" strokeweight=".26mm">
            <v:fill o:detectmouseclick="t"/>
            <v:stroke endarrow="block"/>
          </v:line>
        </w:pict>
      </w:r>
      <w:r>
        <w:rPr>
          <w:rFonts w:ascii="PT Astra Serif" w:hAnsi="PT Astra Serif" w:cs="Arial"/>
          <w:sz w:val="24"/>
          <w:szCs w:val="24"/>
        </w:rPr>
        <w:pict>
          <v:shape id="shape_0" o:spid="_x0000_s1035" style="position:absolute;margin-left:-922.8pt;margin-top:-6358.95pt;width:844.5pt;height:787.85pt;z-index:251655168" coordsize="29796,27797" o:allowincell="f" path="m29795,27796l29795,,,,,27796e" filled="f" strokeweight=".26mm">
            <v:fill o:detectmouseclick="t"/>
            <v:stroke joinstyle="miter"/>
          </v:shape>
        </w:pict>
      </w:r>
      <w:r>
        <w:rPr>
          <w:rFonts w:ascii="PT Astra Serif" w:hAnsi="PT Astra Serif" w:cs="Arial"/>
          <w:sz w:val="24"/>
          <w:szCs w:val="24"/>
        </w:rPr>
        <w:pict>
          <v:shape id="_x0000_s1034" style="position:absolute;margin-left:-379.4pt;margin-top:-9341.65pt;width:301.1pt;height:64.1pt;z-index:251656192;mso-wrap-style:none;v-text-anchor:middle" coordsize="10626,2263" o:allowincell="f" path="m10625,2262l,2262,,,10625,r,2262e" strokeweight=".26mm">
            <v:fill color2="black" o:detectmouseclick="t"/>
            <v:stroke joinstyle="miter"/>
          </v:shape>
        </w:pict>
      </w:r>
    </w:p>
    <w:p w:rsidR="00EE6A24" w:rsidRDefault="00EE6A24">
      <w:pP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63F5A">
      <w:pPr>
        <w:rPr>
          <w:rFonts w:ascii="PT Astra Serif" w:hAnsi="PT Astra Serif" w:cs="Arial"/>
          <w:sz w:val="24"/>
          <w:szCs w:val="24"/>
        </w:rPr>
      </w:pPr>
      <w:r>
        <w:rPr>
          <w:rFonts w:ascii="PT Astra Serif" w:hAnsi="PT Astra Serif" w:cs="Arial"/>
          <w:sz w:val="24"/>
          <w:szCs w:val="24"/>
        </w:rPr>
        <w:pict>
          <v:line id="Line 93" o:spid="_x0000_s1033" style="position:absolute;flip:x;z-index:251657216" from="113.2pt,25.8pt" to="140.4pt,25.9pt" o:allowincell="f" strokeweight=".26mm">
            <v:fill o:detectmouseclick="t"/>
            <v:stroke endarrow="block"/>
          </v:line>
        </w:pict>
      </w:r>
    </w:p>
    <w:p w:rsidR="00EE6A24" w:rsidRDefault="00EE6A24">
      <w:pPr>
        <w:rPr>
          <w:rFonts w:ascii="PT Astra Serif" w:hAnsi="PT Astra Serif" w:cs="Arial"/>
          <w:sz w:val="24"/>
          <w:szCs w:val="24"/>
        </w:rPr>
      </w:pPr>
    </w:p>
    <w:p w:rsidR="00EE6A24" w:rsidRDefault="00E63F5A">
      <w:pPr>
        <w:rPr>
          <w:rFonts w:ascii="PT Astra Serif" w:hAnsi="PT Astra Serif" w:cs="Arial"/>
          <w:sz w:val="24"/>
          <w:szCs w:val="24"/>
        </w:rPr>
      </w:pPr>
      <w:r>
        <w:rPr>
          <w:rFonts w:ascii="PT Astra Serif" w:hAnsi="PT Astra Serif" w:cs="Arial"/>
          <w:sz w:val="24"/>
          <w:szCs w:val="24"/>
        </w:rPr>
        <w:pict>
          <v:shape id="_x0000_s1032" style="position:absolute;margin-left:-922.8pt;margin-top:-5915.1pt;width:844.5pt;height:352.3pt;z-index:251658240" coordsize="29796,12430" o:allowincell="f" path="m29795,12429l29795,,,,,12429e" filled="f" strokeweight=".26mm">
            <v:fill o:detectmouseclick="t"/>
            <v:stroke joinstyle="miter"/>
          </v:shape>
        </w:pict>
      </w:r>
    </w:p>
    <w:p w:rsidR="00EE6A24" w:rsidRDefault="00E63F5A">
      <w:pPr>
        <w:rPr>
          <w:rFonts w:ascii="PT Astra Serif" w:hAnsi="PT Astra Serif" w:cs="Arial"/>
          <w:sz w:val="24"/>
          <w:szCs w:val="24"/>
        </w:rPr>
      </w:pPr>
      <w:r>
        <w:rPr>
          <w:rFonts w:ascii="PT Astra Serif" w:hAnsi="PT Astra Serif" w:cs="Arial"/>
          <w:sz w:val="24"/>
          <w:szCs w:val="24"/>
        </w:rPr>
        <w:pict>
          <v:line id="Line 106" o:spid="_x0000_s1031" style="position:absolute;flip:x;z-index:251659264" from="372.4pt,19pt" to="399.6pt,19.1pt" o:allowincell="f" strokeweight=".26mm">
            <v:fill o:detectmouseclick="t"/>
            <v:stroke endarrow="block"/>
          </v:line>
        </w:pict>
      </w:r>
    </w:p>
    <w:p w:rsidR="00EE6A24" w:rsidRDefault="00EE6A24">
      <w:pPr>
        <w:rPr>
          <w:rFonts w:ascii="PT Astra Serif" w:hAnsi="PT Astra Serif" w:cs="Arial"/>
          <w:sz w:val="24"/>
          <w:szCs w:val="24"/>
        </w:rPr>
      </w:pPr>
    </w:p>
    <w:p w:rsidR="00EE6A24" w:rsidRDefault="00E63F5A">
      <w:pPr>
        <w:rPr>
          <w:rFonts w:ascii="PT Astra Serif" w:hAnsi="PT Astra Serif" w:cs="Arial"/>
          <w:sz w:val="24"/>
          <w:szCs w:val="24"/>
        </w:rPr>
      </w:pPr>
      <w:r>
        <w:rPr>
          <w:rFonts w:ascii="PT Astra Serif" w:hAnsi="PT Astra Serif" w:cs="Arial"/>
          <w:sz w:val="24"/>
          <w:szCs w:val="24"/>
        </w:rPr>
        <w:pict>
          <v:shape id="_x0000_s1030" style="position:absolute;margin-left:-540.1pt;margin-top:-15633.4pt;width:461.8pt;height:776.6pt;z-index:251660288" coordsize="16295,27398" o:allowincell="f" path="m16294,27397l16294,,,,,27397e" filled="f" strokeweight=".26mm">
            <v:fill o:detectmouseclick="t"/>
            <v:stroke joinstyle="miter"/>
          </v:shape>
        </w:pict>
      </w:r>
    </w:p>
    <w:p w:rsidR="00EE6A24" w:rsidRDefault="00E63F5A">
      <w:pPr>
        <w:rPr>
          <w:rFonts w:ascii="PT Astra Serif" w:hAnsi="PT Astra Serif" w:cs="Arial"/>
          <w:sz w:val="24"/>
          <w:szCs w:val="24"/>
        </w:rPr>
      </w:pPr>
      <w:r>
        <w:rPr>
          <w:rFonts w:ascii="PT Astra Serif" w:hAnsi="PT Astra Serif" w:cs="Arial"/>
          <w:sz w:val="24"/>
          <w:szCs w:val="24"/>
        </w:rPr>
        <w:pict>
          <v:line id="Line 101" o:spid="_x0000_s1029" style="position:absolute;flip:x;z-index:251661312" from="113.2pt,15pt" to="140.4pt,15.1pt" o:allowincell="f" strokeweight=".26mm">
            <v:fill o:detectmouseclick="t"/>
            <v:stroke endarrow="block"/>
          </v:line>
        </w:pict>
      </w:r>
    </w:p>
    <w:p w:rsidR="00EE6A24" w:rsidRDefault="00EE6A24">
      <w:pPr>
        <w:rPr>
          <w:rFonts w:ascii="PT Astra Serif" w:hAnsi="PT Astra Serif" w:cs="Arial"/>
          <w:sz w:val="24"/>
          <w:szCs w:val="24"/>
        </w:rPr>
      </w:pPr>
    </w:p>
    <w:p w:rsidR="00EE6A24" w:rsidRDefault="00E63F5A">
      <w:pPr>
        <w:rPr>
          <w:rFonts w:ascii="PT Astra Serif" w:hAnsi="PT Astra Serif" w:cs="Arial"/>
          <w:sz w:val="24"/>
          <w:szCs w:val="24"/>
        </w:rPr>
      </w:pPr>
      <w:r>
        <w:rPr>
          <w:rFonts w:ascii="PT Astra Serif" w:hAnsi="PT Astra Serif" w:cs="Arial"/>
          <w:sz w:val="24"/>
          <w:szCs w:val="24"/>
        </w:rPr>
        <w:pict>
          <v:shape id="_x0000_s1028" style="position:absolute;margin-left:-922.8pt;margin-top:-10208.4pt;width:844.5pt;height:920.9pt;z-index:251662336" coordsize="29796,32489" o:allowincell="f" path="m29795,32488l29795,,,,,32488e" filled="f" strokeweight=".26mm">
            <v:fill o:detectmouseclick="t"/>
            <v:stroke joinstyle="miter"/>
          </v:shape>
        </w:pict>
      </w:r>
    </w:p>
    <w:p w:rsidR="00EE6A24" w:rsidRDefault="00EE6A24">
      <w:pP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63F5A">
      <w:pPr>
        <w:rPr>
          <w:rFonts w:ascii="PT Astra Serif" w:hAnsi="PT Astra Serif" w:cs="Arial"/>
          <w:sz w:val="24"/>
          <w:szCs w:val="24"/>
        </w:rPr>
      </w:pPr>
      <w:r>
        <w:rPr>
          <w:rFonts w:ascii="PT Astra Serif" w:hAnsi="PT Astra Serif" w:cs="Arial"/>
          <w:sz w:val="24"/>
          <w:szCs w:val="24"/>
        </w:rPr>
        <w:pict>
          <v:line id="Line 105" o:spid="_x0000_s1027" style="position:absolute;z-index:251663360" from="128.65pt,12.35pt" to="130.4pt,37.85pt" o:allowincell="f" strokeweight=".26mm">
            <v:fill o:detectmouseclick="t"/>
            <v:stroke endarrow="block"/>
          </v:line>
        </w:pict>
      </w:r>
    </w:p>
    <w:p w:rsidR="00EE6A24" w:rsidRDefault="00EE6A24">
      <w:pPr>
        <w:rPr>
          <w:rFonts w:ascii="PT Astra Serif" w:hAnsi="PT Astra Serif" w:cs="Arial"/>
          <w:sz w:val="24"/>
          <w:szCs w:val="24"/>
        </w:rPr>
      </w:pPr>
    </w:p>
    <w:p w:rsidR="00EE6A24" w:rsidRDefault="00E63F5A">
      <w:pPr>
        <w:jc w:val="right"/>
        <w:rPr>
          <w:rFonts w:ascii="PT Astra Serif" w:hAnsi="PT Astra Serif" w:cs="Arial"/>
          <w:sz w:val="24"/>
          <w:szCs w:val="24"/>
        </w:rPr>
      </w:pPr>
      <w:r>
        <w:rPr>
          <w:rFonts w:ascii="PT Astra Serif" w:hAnsi="PT Astra Serif" w:cs="Arial"/>
          <w:sz w:val="24"/>
          <w:szCs w:val="24"/>
        </w:rPr>
        <w:pict>
          <v:shape id="_x0000_s1026" style="position:absolute;left:0;text-align:left;margin-left:-922.8pt;margin-top:-10065.25pt;width:844.5pt;height:787.65pt;z-index:251664384" coordsize="29796,27790" o:allowincell="f" path="m29795,27789l29795,,,,,27789e" filled="f" strokeweight=".26mm">
            <v:fill o:detectmouseclick="t"/>
            <v:stroke joinstyle="miter"/>
          </v:shape>
        </w:pict>
      </w:r>
    </w:p>
    <w:p w:rsidR="00EE6A24" w:rsidRDefault="00EE6A24">
      <w:pPr>
        <w:jc w:val="right"/>
        <w:rPr>
          <w:rFonts w:ascii="PT Astra Serif" w:hAnsi="PT Astra Serif" w:cs="Arial"/>
          <w:sz w:val="24"/>
          <w:szCs w:val="24"/>
        </w:rPr>
      </w:pPr>
    </w:p>
    <w:p w:rsidR="00EE6A24" w:rsidRDefault="00EE6A24">
      <w:pPr>
        <w:jc w:val="right"/>
        <w:rPr>
          <w:rFonts w:ascii="PT Astra Serif" w:hAnsi="PT Astra Serif" w:cs="Arial"/>
          <w:sz w:val="24"/>
          <w:szCs w:val="24"/>
        </w:rPr>
      </w:pPr>
    </w:p>
    <w:p w:rsidR="00EE6A24" w:rsidRDefault="00EE6A24">
      <w:pPr>
        <w:jc w:val="right"/>
        <w:rPr>
          <w:rFonts w:ascii="PT Astra Serif" w:hAnsi="PT Astra Serif" w:cs="Arial"/>
          <w:sz w:val="24"/>
          <w:szCs w:val="24"/>
        </w:rPr>
      </w:pPr>
    </w:p>
    <w:p w:rsidR="00EE6A24" w:rsidRDefault="00621C59">
      <w:pPr>
        <w:spacing w:line="276" w:lineRule="auto"/>
        <w:jc w:val="right"/>
        <w:outlineLvl w:val="1"/>
        <w:rPr>
          <w:rFonts w:ascii="PT Astra Serif" w:hAnsi="PT Astra Serif"/>
          <w:sz w:val="21"/>
          <w:szCs w:val="21"/>
        </w:rPr>
      </w:pPr>
      <w:r>
        <w:rPr>
          <w:rFonts w:ascii="PT Astra Serif" w:eastAsiaTheme="minorHAnsi" w:hAnsi="PT Astra Serif" w:cs="Arial"/>
          <w:sz w:val="21"/>
          <w:szCs w:val="21"/>
          <w:lang w:eastAsia="en-US"/>
        </w:rPr>
        <w:t>Приложение №4</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lastRenderedPageBreak/>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4"/>
          <w:szCs w:val="24"/>
          <w:lang w:eastAsia="en-US"/>
        </w:rPr>
        <w:t>подлежащим сносу или реконструкции</w:t>
      </w:r>
      <w:r>
        <w:rPr>
          <w:rFonts w:ascii="PT Astra Serif" w:eastAsiaTheme="minorHAnsi" w:hAnsi="PT Astra Serif" w:cs="Arial"/>
          <w:sz w:val="24"/>
          <w:szCs w:val="24"/>
          <w:lang w:eastAsia="en-US"/>
        </w:rPr>
        <w:t>»</w:t>
      </w:r>
    </w:p>
    <w:p w:rsidR="00EE6A24" w:rsidRDefault="00EE6A24">
      <w:pPr>
        <w:jc w:val="center"/>
        <w:rPr>
          <w:rFonts w:ascii="PT Astra Serif" w:hAnsi="PT Astra Serif" w:cs="Arial"/>
          <w:sz w:val="24"/>
          <w:szCs w:val="24"/>
        </w:rPr>
      </w:pPr>
    </w:p>
    <w:p w:rsidR="00EE6A24" w:rsidRDefault="00EE6A24">
      <w:pPr>
        <w:rPr>
          <w:rFonts w:ascii="PT Astra Serif" w:hAnsi="PT Astra Serif" w:cs="Arial"/>
          <w:sz w:val="24"/>
          <w:szCs w:val="24"/>
        </w:rPr>
      </w:pPr>
    </w:p>
    <w:p w:rsidR="00EE6A24" w:rsidRDefault="00EE6A24">
      <w:pPr>
        <w:jc w:val="right"/>
        <w:rPr>
          <w:rFonts w:ascii="PT Astra Serif" w:hAnsi="PT Astra Serif" w:cs="Arial"/>
          <w:sz w:val="24"/>
          <w:szCs w:val="24"/>
        </w:rPr>
      </w:pP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АКТ</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обследования помещения</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                                                                                        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(дата)</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(месторасположение помещения, в том числе наименование населенного пункта и улицы, номера дома и квартиры)</w:t>
      </w:r>
    </w:p>
    <w:p w:rsidR="00EE6A24" w:rsidRDefault="00EE6A24">
      <w:pPr>
        <w:pStyle w:val="ConsPlusNonformat"/>
        <w:widowControl/>
        <w:jc w:val="center"/>
        <w:rPr>
          <w:rFonts w:ascii="PT Astra Serif" w:hAnsi="PT Astra Serif" w:cs="Arial"/>
          <w:sz w:val="24"/>
          <w:szCs w:val="24"/>
        </w:rPr>
      </w:pP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 xml:space="preserve">Межведомственная комиссия, назначенная  ________________________________ </w:t>
      </w:r>
    </w:p>
    <w:p w:rsidR="00EE6A24" w:rsidRDefault="00EE6A24">
      <w:pPr>
        <w:pStyle w:val="ConsPlusNonformat"/>
        <w:widowControl/>
        <w:jc w:val="both"/>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(кем назначена, наименование органа местного самоуправления, дата, номер решения о созыве комиссии)</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в составе председателя 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(ф.и.о., занимаемая должность и место работы)</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и членов комиссии 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(ф.и.о., занимаемая должность и место работы)</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при участии приглашенных экспертов 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______________________________________________________________________                                                                                                                                              (ф.и.о., занимаемая должность и место работы)</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и  приглашенного  собственника   помещения  или   уполномоченного  им  лица</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(ф.и.о., занимаемая должность и место работы)</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произвела обследование помещения по заявлению 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 xml:space="preserve">(реквизиты заявителя: ф.и.о. и адрес - для физического лица, наименование организации и занимаемая должность </w:t>
      </w:r>
      <w:proofErr w:type="gramStart"/>
      <w:r>
        <w:rPr>
          <w:rFonts w:ascii="PT Astra Serif" w:hAnsi="PT Astra Serif" w:cs="Arial"/>
          <w:sz w:val="24"/>
          <w:szCs w:val="24"/>
        </w:rPr>
        <w:t>-д</w:t>
      </w:r>
      <w:proofErr w:type="gramEnd"/>
      <w:r>
        <w:rPr>
          <w:rFonts w:ascii="PT Astra Serif" w:hAnsi="PT Astra Serif" w:cs="Arial"/>
          <w:sz w:val="24"/>
          <w:szCs w:val="24"/>
        </w:rPr>
        <w:t>ля юридического лица)</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и составила настоящий акт обследования помещения 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(адрес, принадлежность помещения, кадастровый номер, год ввода в эксплуатацию)</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Краткое описание состояния  жилого помещения, инженерных систем здания,</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оборудования и механизмов и прилегающей к зданию территории 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Сведения  о  несоответствиях   установленным  требованиям  с  указанием</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фактических значений показателя или описанием конкретного несоответствия </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lastRenderedPageBreak/>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Оценка  результатов  проведенного  инструментального  контроля и других</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видов контроля и исследований 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(кем проведен контроль (испытание), по каким показателям, какие фактические значения получены)</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Рекомендации  межведомственной  комиссии  и предлагаемые  меры, которые</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необходимо  принять  для обеспечения  безопасности или создания  </w:t>
      </w:r>
      <w:proofErr w:type="gramStart"/>
      <w:r>
        <w:rPr>
          <w:rFonts w:ascii="PT Astra Serif" w:hAnsi="PT Astra Serif" w:cs="Arial"/>
          <w:sz w:val="24"/>
          <w:szCs w:val="24"/>
        </w:rPr>
        <w:t>нормальных</w:t>
      </w:r>
      <w:proofErr w:type="gramEnd"/>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условий для постоянного проживания 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Заключение   межведомственной   комиссии  по  результатам  обследования</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помещения 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Приложение к акту:</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а) результаты инструментального контроля;</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б) результаты лабораторных испытаний;</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в) результаты исследований;</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г) заключения экспертов  проектно-изыскательских  и  специализированных</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организаций;</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w:t>
      </w:r>
      <w:proofErr w:type="spellStart"/>
      <w:r>
        <w:rPr>
          <w:rFonts w:ascii="PT Astra Serif" w:hAnsi="PT Astra Serif" w:cs="Arial"/>
          <w:sz w:val="24"/>
          <w:szCs w:val="24"/>
        </w:rPr>
        <w:t>д</w:t>
      </w:r>
      <w:proofErr w:type="spellEnd"/>
      <w:r>
        <w:rPr>
          <w:rFonts w:ascii="PT Astra Serif" w:hAnsi="PT Astra Serif" w:cs="Arial"/>
          <w:sz w:val="24"/>
          <w:szCs w:val="24"/>
        </w:rPr>
        <w:t>) другие материалы по решению межведомственной комиссии.</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Председатель межведомственной комиссии:</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Члены межведомственной комиссии:</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621C59">
      <w:pPr>
        <w:ind w:firstLine="540"/>
        <w:jc w:val="both"/>
        <w:rPr>
          <w:rFonts w:ascii="PT Astra Serif" w:hAnsi="PT Astra Serif"/>
          <w:sz w:val="24"/>
          <w:szCs w:val="24"/>
        </w:rPr>
      </w:pPr>
      <w:r>
        <w:rPr>
          <w:rFonts w:ascii="PT Astra Serif" w:hAnsi="PT Astra Serif" w:cs="Arial"/>
          <w:sz w:val="24"/>
          <w:szCs w:val="24"/>
        </w:rPr>
        <w:t xml:space="preserve"> </w:t>
      </w:r>
    </w:p>
    <w:p w:rsidR="00EE6A24" w:rsidRDefault="00EE6A24">
      <w:pPr>
        <w:jc w:val="right"/>
        <w:rPr>
          <w:rFonts w:ascii="PT Astra Serif" w:hAnsi="PT Astra Serif" w:cs="Arial"/>
          <w:sz w:val="24"/>
          <w:szCs w:val="24"/>
        </w:rPr>
      </w:pPr>
    </w:p>
    <w:p w:rsidR="00EE6A24" w:rsidRDefault="00EE6A24">
      <w:pPr>
        <w:jc w:val="right"/>
        <w:rPr>
          <w:rFonts w:ascii="PT Astra Serif" w:hAnsi="PT Astra Serif" w:cs="Arial"/>
          <w:sz w:val="24"/>
          <w:szCs w:val="24"/>
        </w:rPr>
      </w:pPr>
    </w:p>
    <w:p w:rsidR="00EE6A24" w:rsidRDefault="00EE6A24">
      <w:pPr>
        <w:jc w:val="right"/>
        <w:rPr>
          <w:rFonts w:ascii="PT Astra Serif" w:hAnsi="PT Astra Serif" w:cs="Arial"/>
          <w:sz w:val="24"/>
          <w:szCs w:val="24"/>
        </w:rPr>
      </w:pPr>
    </w:p>
    <w:p w:rsidR="00EE6A24" w:rsidRDefault="00621C59">
      <w:pPr>
        <w:spacing w:line="276" w:lineRule="auto"/>
        <w:jc w:val="right"/>
        <w:outlineLvl w:val="1"/>
        <w:rPr>
          <w:rFonts w:ascii="PT Astra Serif" w:hAnsi="PT Astra Serif"/>
          <w:sz w:val="21"/>
          <w:szCs w:val="21"/>
        </w:rPr>
      </w:pPr>
      <w:r>
        <w:rPr>
          <w:rFonts w:ascii="PT Astra Serif" w:eastAsiaTheme="minorHAnsi" w:hAnsi="PT Astra Serif" w:cs="Arial"/>
          <w:sz w:val="21"/>
          <w:szCs w:val="21"/>
          <w:lang w:eastAsia="en-US"/>
        </w:rPr>
        <w:t>Приложение №5</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lastRenderedPageBreak/>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EE6A24">
      <w:pPr>
        <w:jc w:val="center"/>
        <w:rPr>
          <w:rFonts w:ascii="PT Astra Serif" w:hAnsi="PT Astra Serif" w:cs="Arial"/>
          <w:sz w:val="24"/>
          <w:szCs w:val="24"/>
        </w:rPr>
      </w:pPr>
    </w:p>
    <w:p w:rsidR="00EE6A24" w:rsidRDefault="00EE6A24">
      <w:pPr>
        <w:jc w:val="center"/>
        <w:rPr>
          <w:rFonts w:ascii="PT Astra Serif" w:hAnsi="PT Astra Serif" w:cs="Arial"/>
          <w:sz w:val="24"/>
          <w:szCs w:val="24"/>
        </w:rPr>
      </w:pP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ЗАКЛЮЧЕНИЕ</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 xml:space="preserve">о признании жилого помещения </w:t>
      </w:r>
      <w:proofErr w:type="gramStart"/>
      <w:r>
        <w:rPr>
          <w:rFonts w:ascii="PT Astra Serif" w:hAnsi="PT Astra Serif" w:cs="Arial"/>
          <w:sz w:val="24"/>
          <w:szCs w:val="24"/>
        </w:rPr>
        <w:t>пригодным</w:t>
      </w:r>
      <w:proofErr w:type="gramEnd"/>
      <w:r>
        <w:rPr>
          <w:rFonts w:ascii="PT Astra Serif" w:hAnsi="PT Astra Serif" w:cs="Arial"/>
          <w:sz w:val="24"/>
          <w:szCs w:val="24"/>
        </w:rPr>
        <w:t xml:space="preserve"> (непригодным)</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для постоянного проживания</w:t>
      </w:r>
    </w:p>
    <w:p w:rsidR="00EE6A24" w:rsidRDefault="00EE6A24">
      <w:pPr>
        <w:pStyle w:val="ConsPlusNonformat"/>
        <w:widowControl/>
        <w:jc w:val="both"/>
        <w:rPr>
          <w:rFonts w:ascii="PT Astra Serif" w:hAnsi="PT Astra Serif" w:cs="Arial"/>
          <w:sz w:val="24"/>
          <w:szCs w:val="24"/>
        </w:rPr>
      </w:pPr>
    </w:p>
    <w:p w:rsidR="00EE6A24" w:rsidRDefault="00621C59">
      <w:pPr>
        <w:pStyle w:val="ConsPlusNonformat"/>
        <w:widowControl/>
        <w:jc w:val="right"/>
        <w:rPr>
          <w:rFonts w:ascii="PT Astra Serif" w:hAnsi="PT Astra Serif"/>
          <w:sz w:val="24"/>
          <w:szCs w:val="24"/>
        </w:rPr>
      </w:pPr>
      <w:r>
        <w:rPr>
          <w:rFonts w:ascii="PT Astra Serif" w:hAnsi="PT Astra Serif" w:cs="Arial"/>
          <w:sz w:val="24"/>
          <w:szCs w:val="24"/>
        </w:rPr>
        <w:t>N _____                                                                                           _______________                                                                                                                                                                                          (дата)</w:t>
      </w:r>
    </w:p>
    <w:p w:rsidR="00EE6A24" w:rsidRDefault="00EE6A24">
      <w:pPr>
        <w:pStyle w:val="ConsPlusNonformat"/>
        <w:widowControl/>
        <w:jc w:val="both"/>
        <w:rPr>
          <w:rFonts w:ascii="PT Astra Serif" w:hAnsi="PT Astra Serif" w:cs="Arial"/>
          <w:sz w:val="24"/>
          <w:szCs w:val="24"/>
        </w:rPr>
      </w:pP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(месторасположение помещения, в том числе наименования населенного пункта и улицы, номера дома и квартиры)</w:t>
      </w:r>
    </w:p>
    <w:p w:rsidR="00EE6A24" w:rsidRDefault="00EE6A24">
      <w:pPr>
        <w:pStyle w:val="ConsPlusNonformat"/>
        <w:widowControl/>
        <w:jc w:val="both"/>
        <w:rPr>
          <w:rFonts w:ascii="PT Astra Serif" w:hAnsi="PT Astra Serif" w:cs="Arial"/>
          <w:sz w:val="24"/>
          <w:szCs w:val="24"/>
        </w:rPr>
      </w:pP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 xml:space="preserve">Межведомственная комиссия, назначенная </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(кем назначена, наименование органа местного самоуправления, дата, номер решения о созыве комиссии)</w:t>
      </w:r>
    </w:p>
    <w:p w:rsidR="00EE6A24" w:rsidRDefault="00EE6A24">
      <w:pPr>
        <w:pStyle w:val="ConsPlusNonformat"/>
        <w:widowControl/>
        <w:jc w:val="both"/>
        <w:rPr>
          <w:rFonts w:ascii="PT Astra Serif" w:hAnsi="PT Astra Serif" w:cs="Arial"/>
          <w:sz w:val="24"/>
          <w:szCs w:val="24"/>
        </w:rPr>
      </w:pP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в составе председателя _________________________________________________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(ф.и.о., занимаемая должность и место работы)</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и членов комиссии _____________________________________________________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(ф.и.о., занимаемая должность и место работы)</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при участии приглашенных экспертов 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(ф.и.о., занимаемая должность и место работы)</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и  приглашенного   собственника  помещения   или  уполномоченного  им  лица</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(ф.и.о., занимаемая должность и место работы)</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по результатам рассмотренных документов 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(приводится перечень документов)</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и на основании акта межведомственной комиссии, составленного по результатам</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обследования, _________________________________________________________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 xml:space="preserve">приняла заключение о __________________________________________________ </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621C59">
      <w:pPr>
        <w:pStyle w:val="ConsPlusNonformat"/>
        <w:widowControl/>
        <w:jc w:val="center"/>
        <w:rPr>
          <w:rFonts w:ascii="PT Astra Serif" w:hAnsi="PT Astra Serif"/>
          <w:sz w:val="24"/>
          <w:szCs w:val="24"/>
        </w:rPr>
      </w:pPr>
      <w:r>
        <w:rPr>
          <w:rFonts w:ascii="PT Astra Serif" w:hAnsi="PT Astra Serif" w:cs="Arial"/>
          <w:sz w:val="24"/>
          <w:szCs w:val="24"/>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w:t>
      </w:r>
      <w:proofErr w:type="gramStart"/>
      <w:r>
        <w:rPr>
          <w:rFonts w:ascii="PT Astra Serif" w:hAnsi="PT Astra Serif" w:cs="Arial"/>
          <w:sz w:val="24"/>
          <w:szCs w:val="24"/>
        </w:rPr>
        <w:t>и(</w:t>
      </w:r>
      <w:proofErr w:type="gramEnd"/>
      <w:r>
        <w:rPr>
          <w:rFonts w:ascii="PT Astra Serif" w:hAnsi="PT Astra Serif" w:cs="Arial"/>
          <w:sz w:val="24"/>
          <w:szCs w:val="24"/>
        </w:rPr>
        <w:t>непригодности) для постоянного проживания)</w:t>
      </w:r>
    </w:p>
    <w:p w:rsidR="00EE6A24" w:rsidRDefault="00EE6A24">
      <w:pPr>
        <w:pStyle w:val="ConsPlusNonformat"/>
        <w:widowControl/>
        <w:jc w:val="both"/>
        <w:rPr>
          <w:rFonts w:ascii="PT Astra Serif" w:hAnsi="PT Astra Serif" w:cs="Arial"/>
          <w:sz w:val="24"/>
          <w:szCs w:val="24"/>
        </w:rPr>
      </w:pP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Приложение к заключению:</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lastRenderedPageBreak/>
        <w:t>а) перечень рассмотренных документов;</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б) акт обследования помещения (в случае проведения обследования);</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в) перечень других материалов, запрошенных межведомственной комиссией;</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г) особое мнение членов межведомственной комиссии:</w:t>
      </w:r>
    </w:p>
    <w:p w:rsidR="00EE6A24" w:rsidRDefault="00621C59">
      <w:pPr>
        <w:pStyle w:val="ConsPlusNonformat"/>
        <w:widowControl/>
        <w:jc w:val="both"/>
        <w:rPr>
          <w:rFonts w:ascii="PT Astra Serif" w:hAnsi="PT Astra Serif"/>
          <w:sz w:val="24"/>
          <w:szCs w:val="24"/>
        </w:rPr>
      </w:pPr>
      <w:r>
        <w:rPr>
          <w:rFonts w:ascii="PT Astra Serif" w:hAnsi="PT Astra Serif" w:cs="Arial"/>
          <w:sz w:val="24"/>
          <w:szCs w:val="24"/>
        </w:rPr>
        <w:t>______________________________________________________________________</w:t>
      </w:r>
    </w:p>
    <w:p w:rsidR="00EE6A24" w:rsidRDefault="00EE6A24">
      <w:pPr>
        <w:pStyle w:val="ConsPlusNonformat"/>
        <w:widowControl/>
        <w:jc w:val="both"/>
        <w:rPr>
          <w:rFonts w:ascii="PT Astra Serif" w:hAnsi="PT Astra Serif" w:cs="Arial"/>
          <w:sz w:val="24"/>
          <w:szCs w:val="24"/>
        </w:rPr>
      </w:pPr>
    </w:p>
    <w:p w:rsidR="00EE6A24" w:rsidRDefault="00EE6A24">
      <w:pPr>
        <w:ind w:firstLine="540"/>
        <w:jc w:val="both"/>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Председатель межведомственной комиссии:</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Члены межведомственной комиссии:</w:t>
      </w:r>
    </w:p>
    <w:p w:rsidR="00EE6A24" w:rsidRDefault="00EE6A24">
      <w:pPr>
        <w:pStyle w:val="ConsPlusNonformat"/>
        <w:widowControl/>
        <w:rPr>
          <w:rFonts w:ascii="PT Astra Serif" w:hAnsi="PT Astra Serif" w:cs="Arial"/>
          <w:sz w:val="24"/>
          <w:szCs w:val="24"/>
        </w:rPr>
      </w:pP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_____________________                  ________________________________</w:t>
      </w:r>
    </w:p>
    <w:p w:rsidR="00EE6A24" w:rsidRDefault="00621C59">
      <w:pPr>
        <w:pStyle w:val="ConsPlusNonformat"/>
        <w:widowControl/>
        <w:rPr>
          <w:rFonts w:ascii="PT Astra Serif" w:hAnsi="PT Astra Serif"/>
          <w:sz w:val="24"/>
          <w:szCs w:val="24"/>
        </w:rPr>
      </w:pPr>
      <w:r>
        <w:rPr>
          <w:rFonts w:ascii="PT Astra Serif" w:hAnsi="PT Astra Serif" w:cs="Arial"/>
          <w:sz w:val="24"/>
          <w:szCs w:val="24"/>
        </w:rPr>
        <w:t xml:space="preserve">                          (подпись)                                                                                     (ф.и.о.)</w:t>
      </w: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EE6A24">
      <w:pPr>
        <w:pStyle w:val="ConsPlusNonformat"/>
        <w:widowControl/>
        <w:rPr>
          <w:rFonts w:ascii="PT Astra Serif" w:hAnsi="PT Astra Serif"/>
          <w:sz w:val="24"/>
          <w:szCs w:val="24"/>
        </w:rPr>
      </w:pPr>
    </w:p>
    <w:p w:rsidR="00EE6A24" w:rsidRDefault="00621C59">
      <w:pPr>
        <w:spacing w:line="276" w:lineRule="auto"/>
        <w:jc w:val="right"/>
        <w:outlineLvl w:val="1"/>
        <w:rPr>
          <w:rFonts w:ascii="PT Astra Serif" w:hAnsi="PT Astra Serif"/>
          <w:sz w:val="21"/>
          <w:szCs w:val="21"/>
        </w:rPr>
      </w:pPr>
      <w:r>
        <w:rPr>
          <w:rFonts w:ascii="PT Astra Serif" w:eastAsiaTheme="minorHAnsi" w:hAnsi="PT Astra Serif" w:cs="Arial"/>
          <w:sz w:val="21"/>
          <w:szCs w:val="21"/>
          <w:lang w:eastAsia="en-US"/>
        </w:rPr>
        <w:lastRenderedPageBreak/>
        <w:t>Приложение №6</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621C59">
      <w:pPr>
        <w:ind w:firstLine="540"/>
        <w:jc w:val="both"/>
        <w:rPr>
          <w:rFonts w:ascii="PT Astra Serif" w:hAnsi="PT Astra Serif"/>
          <w:sz w:val="24"/>
          <w:szCs w:val="24"/>
        </w:rPr>
      </w:pPr>
      <w:r>
        <w:rPr>
          <w:rFonts w:ascii="PT Astra Serif" w:hAnsi="PT Astra Serif" w:cs="Arial"/>
          <w:sz w:val="24"/>
          <w:szCs w:val="24"/>
        </w:rPr>
        <w:t xml:space="preserve"> </w:t>
      </w:r>
      <w:r>
        <w:t xml:space="preserve">Форма заявления об исправлении допущенных опечаток и ошибок в документе  </w:t>
      </w:r>
    </w:p>
    <w:p w:rsidR="00EE6A24" w:rsidRDefault="00621C59">
      <w:pPr>
        <w:jc w:val="right"/>
        <w:rPr>
          <w:rFonts w:ascii="PT Astra Serif" w:hAnsi="PT Astra Serif"/>
          <w:sz w:val="24"/>
          <w:szCs w:val="24"/>
        </w:rPr>
      </w:pPr>
      <w:r>
        <w:t xml:space="preserve">Сведения о заявителе: Кому адресован документ: ___________________________________________________________________ </w:t>
      </w:r>
    </w:p>
    <w:p w:rsidR="00EE6A24" w:rsidRDefault="00621C59">
      <w:pPr>
        <w:jc w:val="right"/>
        <w:rPr>
          <w:rFonts w:ascii="PT Astra Serif" w:hAnsi="PT Astra Serif"/>
          <w:sz w:val="24"/>
          <w:szCs w:val="24"/>
        </w:rPr>
      </w:pPr>
      <w:r>
        <w:t xml:space="preserve">Юридическое лицо/ _________________________________________________ </w:t>
      </w:r>
    </w:p>
    <w:p w:rsidR="00EE6A24" w:rsidRDefault="00621C59">
      <w:pPr>
        <w:jc w:val="right"/>
        <w:rPr>
          <w:rFonts w:ascii="PT Astra Serif" w:hAnsi="PT Astra Serif"/>
          <w:sz w:val="24"/>
          <w:szCs w:val="24"/>
        </w:rPr>
      </w:pPr>
      <w:r>
        <w:t xml:space="preserve">индивидуальный предприниматель*: ________________________________________ _________________________________________________________________________ </w:t>
      </w:r>
    </w:p>
    <w:p w:rsidR="00EE6A24" w:rsidRDefault="00621C59">
      <w:pPr>
        <w:jc w:val="right"/>
        <w:rPr>
          <w:rFonts w:ascii="PT Astra Serif" w:hAnsi="PT Astra Serif"/>
          <w:sz w:val="24"/>
          <w:szCs w:val="24"/>
        </w:rPr>
      </w:pPr>
      <w:r>
        <w:t>(полное наименование) ___________________________________</w:t>
      </w:r>
    </w:p>
    <w:p w:rsidR="00EE6A24" w:rsidRDefault="00621C59">
      <w:pPr>
        <w:jc w:val="right"/>
        <w:rPr>
          <w:rFonts w:ascii="PT Astra Serif" w:hAnsi="PT Astra Serif"/>
          <w:sz w:val="24"/>
          <w:szCs w:val="24"/>
        </w:rPr>
      </w:pPr>
      <w:r>
        <w:t xml:space="preserve">(ФИО руководителя или иного уполномоченного лица) </w:t>
      </w:r>
    </w:p>
    <w:p w:rsidR="00EE6A24" w:rsidRDefault="00621C59">
      <w:pPr>
        <w:jc w:val="right"/>
        <w:rPr>
          <w:rFonts w:ascii="PT Astra Serif" w:hAnsi="PT Astra Serif"/>
          <w:sz w:val="24"/>
          <w:szCs w:val="24"/>
        </w:rPr>
      </w:pPr>
      <w:r>
        <w:t xml:space="preserve">Документ, удостоверяющий личность: ___________________________________ </w:t>
      </w:r>
    </w:p>
    <w:p w:rsidR="00EE6A24" w:rsidRDefault="00621C59">
      <w:pPr>
        <w:jc w:val="right"/>
        <w:rPr>
          <w:rFonts w:ascii="PT Astra Serif" w:hAnsi="PT Astra Serif"/>
          <w:sz w:val="24"/>
          <w:szCs w:val="24"/>
        </w:rPr>
      </w:pPr>
      <w:r>
        <w:t xml:space="preserve"> (вид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(реквизиты доверенности) ___________________________________ </w:t>
      </w:r>
    </w:p>
    <w:p w:rsidR="00EE6A24" w:rsidRDefault="00621C59">
      <w:pPr>
        <w:jc w:val="right"/>
        <w:rPr>
          <w:rFonts w:ascii="PT Astra Serif" w:hAnsi="PT Astra Serif"/>
          <w:sz w:val="24"/>
          <w:szCs w:val="24"/>
        </w:rPr>
      </w:pPr>
      <w:r>
        <w:t xml:space="preserve">(Почтовый адрес) ___________________________________ </w:t>
      </w:r>
    </w:p>
    <w:p w:rsidR="00EE6A24" w:rsidRDefault="00621C59">
      <w:pPr>
        <w:jc w:val="right"/>
        <w:rPr>
          <w:rFonts w:ascii="PT Astra Serif" w:hAnsi="PT Astra Serif"/>
          <w:sz w:val="24"/>
          <w:szCs w:val="24"/>
        </w:rPr>
      </w:pPr>
      <w:r>
        <w:t xml:space="preserve">(ОГРН, ОКОПФ, ОГРНИП) ___________________________________ </w:t>
      </w:r>
    </w:p>
    <w:p w:rsidR="00EE6A24" w:rsidRDefault="00621C59">
      <w:pPr>
        <w:jc w:val="right"/>
        <w:rPr>
          <w:rFonts w:ascii="PT Astra Serif" w:hAnsi="PT Astra Serif"/>
          <w:sz w:val="24"/>
          <w:szCs w:val="24"/>
        </w:rPr>
      </w:pPr>
      <w:r>
        <w:t xml:space="preserve">(ИНН) ___________________________________ </w:t>
      </w:r>
    </w:p>
    <w:p w:rsidR="00EE6A24" w:rsidRDefault="00621C59">
      <w:pPr>
        <w:jc w:val="right"/>
        <w:rPr>
          <w:rFonts w:ascii="PT Astra Serif" w:hAnsi="PT Astra Serif"/>
          <w:sz w:val="24"/>
          <w:szCs w:val="24"/>
        </w:rPr>
      </w:pPr>
      <w:r>
        <w:t xml:space="preserve">(Телефон) ___________________________________ </w:t>
      </w:r>
    </w:p>
    <w:p w:rsidR="00EE6A24" w:rsidRDefault="00621C59">
      <w:pPr>
        <w:jc w:val="right"/>
        <w:rPr>
          <w:rFonts w:ascii="PT Astra Serif" w:hAnsi="PT Astra Serif"/>
          <w:sz w:val="24"/>
          <w:szCs w:val="24"/>
        </w:rPr>
      </w:pPr>
      <w:r>
        <w:t xml:space="preserve">(Электронная почта) </w:t>
      </w:r>
    </w:p>
    <w:p w:rsidR="00EE6A24" w:rsidRDefault="00621C59">
      <w:pPr>
        <w:jc w:val="right"/>
        <w:rPr>
          <w:rFonts w:ascii="PT Astra Serif" w:hAnsi="PT Astra Serif"/>
          <w:sz w:val="24"/>
          <w:szCs w:val="24"/>
        </w:rPr>
      </w:pPr>
      <w:r>
        <w:t xml:space="preserve">Документ, удостоверяющий личность представителя: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___________________________________</w:t>
      </w:r>
    </w:p>
    <w:p w:rsidR="00EE6A24" w:rsidRDefault="00621C59">
      <w:pPr>
        <w:jc w:val="right"/>
        <w:rPr>
          <w:rFonts w:ascii="PT Astra Serif" w:hAnsi="PT Astra Serif"/>
          <w:sz w:val="24"/>
          <w:szCs w:val="24"/>
        </w:rPr>
      </w:pPr>
      <w:r>
        <w:t xml:space="preserve"> (реквизиты доверенности) ___________________________________ </w:t>
      </w:r>
    </w:p>
    <w:p w:rsidR="00EE6A24" w:rsidRDefault="00621C59">
      <w:pPr>
        <w:jc w:val="right"/>
        <w:rPr>
          <w:rFonts w:ascii="PT Astra Serif" w:hAnsi="PT Astra Serif"/>
          <w:sz w:val="24"/>
          <w:szCs w:val="24"/>
        </w:rPr>
      </w:pPr>
      <w:r>
        <w:t xml:space="preserve">(Почтовый адрес) ___________________________________ </w:t>
      </w:r>
    </w:p>
    <w:p w:rsidR="00EE6A24" w:rsidRDefault="00621C59">
      <w:pPr>
        <w:jc w:val="right"/>
        <w:rPr>
          <w:rFonts w:ascii="PT Astra Serif" w:hAnsi="PT Astra Serif"/>
          <w:sz w:val="24"/>
          <w:szCs w:val="24"/>
        </w:rPr>
      </w:pPr>
      <w:r>
        <w:t xml:space="preserve">(Телефон) ___________________________________ </w:t>
      </w:r>
    </w:p>
    <w:p w:rsidR="00EE6A24" w:rsidRDefault="00621C59">
      <w:pPr>
        <w:jc w:val="right"/>
        <w:rPr>
          <w:rFonts w:ascii="PT Astra Serif" w:hAnsi="PT Astra Serif"/>
          <w:sz w:val="24"/>
          <w:szCs w:val="24"/>
        </w:rPr>
      </w:pPr>
      <w:r>
        <w:t xml:space="preserve">(Электронная почта) </w:t>
      </w:r>
    </w:p>
    <w:p w:rsidR="00EE6A24" w:rsidRDefault="00621C59">
      <w:pPr>
        <w:jc w:val="right"/>
        <w:rPr>
          <w:rFonts w:ascii="PT Astra Serif" w:hAnsi="PT Astra Serif"/>
          <w:sz w:val="24"/>
          <w:szCs w:val="24"/>
        </w:rPr>
      </w:pPr>
      <w:r>
        <w:t xml:space="preserve">Физическое лицо: ___________________________________ </w:t>
      </w:r>
    </w:p>
    <w:p w:rsidR="00EE6A24" w:rsidRDefault="00621C59">
      <w:pPr>
        <w:jc w:val="right"/>
        <w:rPr>
          <w:rFonts w:ascii="PT Astra Serif" w:hAnsi="PT Astra Serif"/>
          <w:sz w:val="24"/>
          <w:szCs w:val="24"/>
        </w:rPr>
      </w:pPr>
      <w:r>
        <w:t xml:space="preserve">(ФИО) ___________________________________ </w:t>
      </w:r>
    </w:p>
    <w:p w:rsidR="00EE6A24" w:rsidRDefault="00621C59">
      <w:pPr>
        <w:jc w:val="right"/>
        <w:rPr>
          <w:rFonts w:ascii="PT Astra Serif" w:hAnsi="PT Astra Serif"/>
          <w:sz w:val="24"/>
          <w:szCs w:val="24"/>
        </w:rPr>
      </w:pPr>
      <w:r>
        <w:t xml:space="preserve">(Почтовый адрес) </w:t>
      </w:r>
    </w:p>
    <w:p w:rsidR="00EE6A24" w:rsidRDefault="00621C59">
      <w:pPr>
        <w:jc w:val="right"/>
        <w:rPr>
          <w:rFonts w:ascii="PT Astra Serif" w:hAnsi="PT Astra Serif"/>
          <w:sz w:val="24"/>
          <w:szCs w:val="24"/>
        </w:rPr>
      </w:pPr>
      <w:r>
        <w:t xml:space="preserve">Документ, удостоверяющий личность: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(СНИЛС) ___________________________________ </w:t>
      </w:r>
    </w:p>
    <w:p w:rsidR="00EE6A24" w:rsidRDefault="00621C59">
      <w:pPr>
        <w:jc w:val="right"/>
        <w:rPr>
          <w:rFonts w:ascii="PT Astra Serif" w:hAnsi="PT Astra Serif"/>
          <w:sz w:val="24"/>
          <w:szCs w:val="24"/>
        </w:rPr>
      </w:pPr>
      <w:r>
        <w:t xml:space="preserve">(ФИО представителя) </w:t>
      </w:r>
    </w:p>
    <w:p w:rsidR="00EE6A24" w:rsidRDefault="00621C59">
      <w:pPr>
        <w:jc w:val="right"/>
        <w:rPr>
          <w:rFonts w:ascii="PT Astra Serif" w:hAnsi="PT Astra Serif"/>
          <w:sz w:val="24"/>
          <w:szCs w:val="24"/>
        </w:rPr>
      </w:pPr>
      <w:r>
        <w:t xml:space="preserve">Документ, удостоверяющий личность представителя: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(реквизиты доверенности) ___________________________________ </w:t>
      </w:r>
    </w:p>
    <w:p w:rsidR="00EE6A24" w:rsidRDefault="00621C59">
      <w:pPr>
        <w:jc w:val="right"/>
        <w:rPr>
          <w:rFonts w:ascii="PT Astra Serif" w:hAnsi="PT Astra Serif"/>
          <w:sz w:val="24"/>
          <w:szCs w:val="24"/>
        </w:rPr>
      </w:pPr>
      <w:r>
        <w:t xml:space="preserve">(Почтовый адрес) ___________________________________ </w:t>
      </w:r>
    </w:p>
    <w:p w:rsidR="00EE6A24" w:rsidRDefault="00621C59">
      <w:pPr>
        <w:jc w:val="right"/>
        <w:rPr>
          <w:rFonts w:ascii="PT Astra Serif" w:hAnsi="PT Astra Serif"/>
          <w:sz w:val="24"/>
          <w:szCs w:val="24"/>
        </w:rPr>
      </w:pPr>
      <w:r>
        <w:t xml:space="preserve">(Телефон) ___________________________________ </w:t>
      </w:r>
    </w:p>
    <w:p w:rsidR="00EE6A24" w:rsidRDefault="00621C59">
      <w:pPr>
        <w:jc w:val="right"/>
        <w:rPr>
          <w:rFonts w:ascii="PT Astra Serif" w:hAnsi="PT Astra Serif"/>
          <w:sz w:val="24"/>
          <w:szCs w:val="24"/>
        </w:rPr>
      </w:pPr>
      <w:r>
        <w:t xml:space="preserve">(Электронная почта) </w:t>
      </w:r>
    </w:p>
    <w:p w:rsidR="00EE6A24" w:rsidRDefault="00621C59">
      <w:pPr>
        <w:jc w:val="center"/>
        <w:rPr>
          <w:rFonts w:ascii="PT Astra Serif" w:hAnsi="PT Astra Serif"/>
          <w:sz w:val="24"/>
          <w:szCs w:val="24"/>
        </w:rPr>
      </w:pPr>
      <w:r>
        <w:rPr>
          <w:b/>
          <w:bCs/>
        </w:rPr>
        <w:t>Заявление об исправлении допущенных опечаток и ошибок в документе</w:t>
      </w:r>
      <w:r>
        <w:t xml:space="preserve">  </w:t>
      </w:r>
    </w:p>
    <w:p w:rsidR="00EE6A24" w:rsidRDefault="00621C59">
      <w:pPr>
        <w:jc w:val="both"/>
        <w:rPr>
          <w:rFonts w:ascii="PT Astra Serif" w:hAnsi="PT Astra Serif"/>
          <w:sz w:val="24"/>
          <w:szCs w:val="24"/>
        </w:rPr>
      </w:pPr>
      <w:r>
        <w:t xml:space="preserve"> Прошу исправить техническую ошибку </w:t>
      </w:r>
      <w:proofErr w:type="gramStart"/>
      <w:r>
        <w:t>в</w:t>
      </w:r>
      <w:proofErr w:type="gramEnd"/>
    </w:p>
    <w:p w:rsidR="00EE6A24" w:rsidRDefault="00621C59">
      <w:pPr>
        <w:jc w:val="both"/>
        <w:rPr>
          <w:rFonts w:ascii="PT Astra Serif" w:hAnsi="PT Astra Serif"/>
          <w:sz w:val="24"/>
          <w:szCs w:val="24"/>
        </w:rPr>
      </w:pPr>
      <w:r>
        <w:t>________________________________________________________________________ (наименование документа) от "____" ___________20 ______ г. N __________,</w:t>
      </w:r>
    </w:p>
    <w:p w:rsidR="00EE6A24" w:rsidRDefault="00621C59">
      <w:pPr>
        <w:jc w:val="both"/>
        <w:rPr>
          <w:rFonts w:ascii="PT Astra Serif" w:hAnsi="PT Astra Serif"/>
          <w:sz w:val="24"/>
          <w:szCs w:val="24"/>
        </w:rPr>
      </w:pPr>
      <w:proofErr w:type="gramStart"/>
      <w:r>
        <w:t>выданном</w:t>
      </w:r>
      <w:proofErr w:type="gramEnd"/>
      <w:r>
        <w:t>_______________________________________________________________________________________ (наименование органа, наименование объекта)</w:t>
      </w:r>
    </w:p>
    <w:p w:rsidR="00EE6A24" w:rsidRDefault="00621C59">
      <w:pPr>
        <w:jc w:val="both"/>
        <w:rPr>
          <w:rFonts w:ascii="PT Astra Serif" w:hAnsi="PT Astra Serif"/>
          <w:sz w:val="24"/>
          <w:szCs w:val="24"/>
        </w:rPr>
      </w:pPr>
      <w:r>
        <w:t xml:space="preserve"> в связи с ______________________________________________________________________ (указываются причины исправления технических ошибок) </w:t>
      </w:r>
    </w:p>
    <w:p w:rsidR="00EE6A24" w:rsidRDefault="00621C59">
      <w:pPr>
        <w:jc w:val="both"/>
        <w:rPr>
          <w:rFonts w:ascii="PT Astra Serif" w:hAnsi="PT Astra Serif"/>
          <w:sz w:val="24"/>
          <w:szCs w:val="24"/>
        </w:rPr>
      </w:pPr>
      <w:r>
        <w:t xml:space="preserve">Приложение: ____________________________________________________ </w:t>
      </w:r>
    </w:p>
    <w:p w:rsidR="00EE6A24" w:rsidRDefault="00621C59">
      <w:pPr>
        <w:jc w:val="both"/>
        <w:rPr>
          <w:rFonts w:ascii="PT Astra Serif" w:hAnsi="PT Astra Serif"/>
          <w:sz w:val="24"/>
          <w:szCs w:val="24"/>
        </w:rPr>
      </w:pPr>
      <w:r>
        <w:t>(перечень документов, прилагаемых к заявлению)</w:t>
      </w:r>
    </w:p>
    <w:p w:rsidR="00EE6A24" w:rsidRDefault="00621C59">
      <w:pPr>
        <w:jc w:val="both"/>
        <w:rPr>
          <w:rFonts w:ascii="PT Astra Serif" w:hAnsi="PT Astra Serif"/>
          <w:sz w:val="24"/>
          <w:szCs w:val="24"/>
        </w:rPr>
      </w:pPr>
      <w:r>
        <w:t>____________________________________________________________</w:t>
      </w:r>
    </w:p>
    <w:p w:rsidR="00EE6A24" w:rsidRDefault="00621C59">
      <w:pPr>
        <w:jc w:val="both"/>
        <w:rPr>
          <w:rFonts w:ascii="PT Astra Serif" w:hAnsi="PT Astra Serif"/>
          <w:sz w:val="24"/>
          <w:szCs w:val="24"/>
        </w:rPr>
      </w:pPr>
      <w:proofErr w:type="gramStart"/>
      <w:r>
        <w:t xml:space="preserve">(подпись заявителя, фамилия и инициалы физического лица (наименование юридического лица., печать) ________________________________________ </w:t>
      </w:r>
      <w:proofErr w:type="gramEnd"/>
    </w:p>
    <w:p w:rsidR="00EE6A24" w:rsidRDefault="00621C59">
      <w:pPr>
        <w:jc w:val="both"/>
        <w:rPr>
          <w:rFonts w:ascii="PT Astra Serif" w:hAnsi="PT Astra Serif"/>
          <w:sz w:val="24"/>
          <w:szCs w:val="24"/>
        </w:rPr>
      </w:pPr>
      <w:r>
        <w:t xml:space="preserve">подпись, фамилия и инициалы лица, представляющего интересы юридического лица) "____" ___________ 20 ______ г. </w:t>
      </w:r>
    </w:p>
    <w:p w:rsidR="00EE6A24" w:rsidRDefault="00621C59">
      <w:pPr>
        <w:jc w:val="both"/>
        <w:rPr>
          <w:rFonts w:ascii="PT Astra Serif" w:hAnsi="PT Astra Serif"/>
          <w:sz w:val="24"/>
          <w:szCs w:val="24"/>
        </w:rPr>
      </w:pPr>
      <w:r>
        <w:lastRenderedPageBreak/>
        <w:t xml:space="preserve"> </w:t>
      </w:r>
    </w:p>
    <w:p w:rsidR="00EE6A24" w:rsidRDefault="00621C59">
      <w:pPr>
        <w:spacing w:line="276" w:lineRule="auto"/>
        <w:jc w:val="right"/>
        <w:outlineLvl w:val="1"/>
      </w:pPr>
      <w:r>
        <w:rPr>
          <w:rFonts w:ascii="PT Astra Serif" w:eastAsiaTheme="minorHAnsi" w:hAnsi="PT Astra Serif" w:cs="Arial"/>
          <w:sz w:val="21"/>
          <w:szCs w:val="21"/>
          <w:lang w:eastAsia="en-US"/>
        </w:rPr>
        <w:t>Приложение №7</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621C59">
      <w:pPr>
        <w:jc w:val="both"/>
        <w:rPr>
          <w:rFonts w:ascii="PT Astra Serif" w:hAnsi="PT Astra Serif"/>
          <w:sz w:val="24"/>
          <w:szCs w:val="24"/>
        </w:rPr>
      </w:pPr>
      <w:r>
        <w:t xml:space="preserve">Форма заявления о выдаче дубликата документа  </w:t>
      </w:r>
    </w:p>
    <w:p w:rsidR="00EE6A24" w:rsidRDefault="00621C59">
      <w:pPr>
        <w:jc w:val="right"/>
        <w:rPr>
          <w:rFonts w:ascii="PT Astra Serif" w:hAnsi="PT Astra Serif"/>
          <w:sz w:val="24"/>
          <w:szCs w:val="24"/>
        </w:rPr>
      </w:pPr>
      <w:r>
        <w:t xml:space="preserve"> Сведения о заявителе: Кому адресован документ: ___________________________________________________________________ </w:t>
      </w:r>
    </w:p>
    <w:p w:rsidR="00EE6A24" w:rsidRDefault="00621C59">
      <w:pPr>
        <w:jc w:val="right"/>
        <w:rPr>
          <w:rFonts w:ascii="PT Astra Serif" w:hAnsi="PT Astra Serif"/>
          <w:sz w:val="24"/>
          <w:szCs w:val="24"/>
        </w:rPr>
      </w:pPr>
      <w:r>
        <w:t>Юридическое лицо/ __________________________________________________</w:t>
      </w:r>
    </w:p>
    <w:p w:rsidR="00EE6A24" w:rsidRDefault="00621C59">
      <w:pPr>
        <w:jc w:val="right"/>
        <w:rPr>
          <w:rFonts w:ascii="PT Astra Serif" w:hAnsi="PT Astra Serif"/>
          <w:sz w:val="24"/>
          <w:szCs w:val="24"/>
        </w:rPr>
      </w:pPr>
      <w:r>
        <w:t xml:space="preserve"> индивидуальный предприниматель*: ________________________________________ ____ </w:t>
      </w:r>
    </w:p>
    <w:p w:rsidR="00EE6A24" w:rsidRDefault="00621C59">
      <w:pPr>
        <w:jc w:val="right"/>
        <w:rPr>
          <w:rFonts w:ascii="PT Astra Serif" w:hAnsi="PT Astra Serif"/>
          <w:sz w:val="24"/>
          <w:szCs w:val="24"/>
        </w:rPr>
      </w:pPr>
      <w:r>
        <w:t xml:space="preserve">(полное наименование) ___________________________________ </w:t>
      </w:r>
    </w:p>
    <w:p w:rsidR="00EE6A24" w:rsidRDefault="00621C59">
      <w:pPr>
        <w:jc w:val="right"/>
        <w:rPr>
          <w:rFonts w:ascii="PT Astra Serif" w:hAnsi="PT Astra Serif"/>
          <w:sz w:val="24"/>
          <w:szCs w:val="24"/>
        </w:rPr>
      </w:pPr>
      <w:r>
        <w:t xml:space="preserve">(ФИО руководителя или иного уполномоченного лица) </w:t>
      </w:r>
    </w:p>
    <w:p w:rsidR="00EE6A24" w:rsidRDefault="00621C59">
      <w:pPr>
        <w:jc w:val="right"/>
        <w:rPr>
          <w:rFonts w:ascii="PT Astra Serif" w:hAnsi="PT Astra Serif"/>
          <w:sz w:val="24"/>
          <w:szCs w:val="24"/>
        </w:rPr>
      </w:pPr>
      <w:r>
        <w:t xml:space="preserve">Документ, удостоверяющий личность: ___________________________________ </w:t>
      </w:r>
    </w:p>
    <w:p w:rsidR="00EE6A24" w:rsidRDefault="00621C59">
      <w:pPr>
        <w:jc w:val="right"/>
        <w:rPr>
          <w:rFonts w:ascii="PT Astra Serif" w:hAnsi="PT Astra Serif"/>
          <w:sz w:val="24"/>
          <w:szCs w:val="24"/>
        </w:rPr>
      </w:pPr>
      <w:r>
        <w:t>(вид документа, серия, номер) ___________________________________</w:t>
      </w:r>
    </w:p>
    <w:p w:rsidR="00EE6A24" w:rsidRDefault="00621C59">
      <w:pPr>
        <w:jc w:val="right"/>
        <w:rPr>
          <w:rFonts w:ascii="PT Astra Serif" w:hAnsi="PT Astra Serif"/>
          <w:sz w:val="24"/>
          <w:szCs w:val="24"/>
        </w:rPr>
      </w:pPr>
      <w:r>
        <w:t xml:space="preserve"> (кем,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(реквизиты доверенности) ___________________________________ </w:t>
      </w:r>
    </w:p>
    <w:p w:rsidR="00EE6A24" w:rsidRDefault="00621C59">
      <w:pPr>
        <w:jc w:val="right"/>
        <w:rPr>
          <w:rFonts w:ascii="PT Astra Serif" w:hAnsi="PT Astra Serif"/>
          <w:sz w:val="24"/>
          <w:szCs w:val="24"/>
        </w:rPr>
      </w:pPr>
      <w:r>
        <w:t xml:space="preserve">(Почтовый адрес) ___________________________________ </w:t>
      </w:r>
    </w:p>
    <w:p w:rsidR="00EE6A24" w:rsidRDefault="00621C59">
      <w:pPr>
        <w:jc w:val="right"/>
        <w:rPr>
          <w:rFonts w:ascii="PT Astra Serif" w:hAnsi="PT Astra Serif"/>
          <w:sz w:val="24"/>
          <w:szCs w:val="24"/>
        </w:rPr>
      </w:pPr>
      <w:r>
        <w:t xml:space="preserve">(ОГРН, ОКОПФ, ОГРНИП) ___________________________________ </w:t>
      </w:r>
    </w:p>
    <w:p w:rsidR="00EE6A24" w:rsidRDefault="00621C59">
      <w:pPr>
        <w:jc w:val="right"/>
        <w:rPr>
          <w:rFonts w:ascii="PT Astra Serif" w:hAnsi="PT Astra Serif"/>
          <w:sz w:val="24"/>
          <w:szCs w:val="24"/>
        </w:rPr>
      </w:pPr>
      <w:r>
        <w:t xml:space="preserve">(ИНН) ___________________________________ </w:t>
      </w:r>
    </w:p>
    <w:p w:rsidR="00EE6A24" w:rsidRDefault="00621C59">
      <w:pPr>
        <w:jc w:val="right"/>
        <w:rPr>
          <w:rFonts w:ascii="PT Astra Serif" w:hAnsi="PT Astra Serif"/>
          <w:sz w:val="24"/>
          <w:szCs w:val="24"/>
        </w:rPr>
      </w:pPr>
      <w:r>
        <w:t xml:space="preserve">(Телефон) ___________________________________ (Электронная почта) </w:t>
      </w:r>
    </w:p>
    <w:p w:rsidR="00EE6A24" w:rsidRDefault="00621C59">
      <w:pPr>
        <w:jc w:val="right"/>
        <w:rPr>
          <w:rFonts w:ascii="PT Astra Serif" w:hAnsi="PT Astra Serif"/>
          <w:sz w:val="24"/>
          <w:szCs w:val="24"/>
        </w:rPr>
      </w:pPr>
      <w:r>
        <w:t xml:space="preserve">Документ, удостоверяющий личность представителя: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(реквизиты доверенности) ___________________________________ </w:t>
      </w:r>
    </w:p>
    <w:p w:rsidR="00EE6A24" w:rsidRDefault="00621C59">
      <w:pPr>
        <w:jc w:val="right"/>
        <w:rPr>
          <w:rFonts w:ascii="PT Astra Serif" w:hAnsi="PT Astra Serif"/>
          <w:sz w:val="24"/>
          <w:szCs w:val="24"/>
        </w:rPr>
      </w:pPr>
      <w:r>
        <w:t xml:space="preserve">(Почтовый адрес) ___________________________________ </w:t>
      </w:r>
    </w:p>
    <w:p w:rsidR="00EE6A24" w:rsidRDefault="00621C59">
      <w:pPr>
        <w:jc w:val="right"/>
        <w:rPr>
          <w:rFonts w:ascii="PT Astra Serif" w:hAnsi="PT Astra Serif"/>
          <w:sz w:val="24"/>
          <w:szCs w:val="24"/>
        </w:rPr>
      </w:pPr>
      <w:r>
        <w:t xml:space="preserve">(Телефон) ___________________________________ (Электронная почта) </w:t>
      </w:r>
    </w:p>
    <w:p w:rsidR="00EE6A24" w:rsidRDefault="00621C59">
      <w:pPr>
        <w:jc w:val="right"/>
        <w:rPr>
          <w:rFonts w:ascii="PT Astra Serif" w:hAnsi="PT Astra Serif"/>
          <w:sz w:val="24"/>
          <w:szCs w:val="24"/>
        </w:rPr>
      </w:pPr>
      <w:r>
        <w:t xml:space="preserve">Физическое лицо: ___________________________________ </w:t>
      </w:r>
    </w:p>
    <w:p w:rsidR="00EE6A24" w:rsidRDefault="00621C59">
      <w:pPr>
        <w:jc w:val="right"/>
        <w:rPr>
          <w:rFonts w:ascii="PT Astra Serif" w:hAnsi="PT Astra Serif"/>
          <w:sz w:val="24"/>
          <w:szCs w:val="24"/>
        </w:rPr>
      </w:pPr>
      <w:r>
        <w:t xml:space="preserve">(ФИО) ___________________________________ </w:t>
      </w:r>
    </w:p>
    <w:p w:rsidR="00EE6A24" w:rsidRDefault="00621C59">
      <w:pPr>
        <w:jc w:val="right"/>
        <w:rPr>
          <w:rFonts w:ascii="PT Astra Serif" w:hAnsi="PT Astra Serif"/>
          <w:sz w:val="24"/>
          <w:szCs w:val="24"/>
        </w:rPr>
      </w:pPr>
      <w:r>
        <w:t xml:space="preserve">(Почтовый адрес) </w:t>
      </w:r>
    </w:p>
    <w:p w:rsidR="00EE6A24" w:rsidRDefault="00621C59">
      <w:pPr>
        <w:jc w:val="right"/>
        <w:rPr>
          <w:rFonts w:ascii="PT Astra Serif" w:hAnsi="PT Astra Serif"/>
          <w:sz w:val="24"/>
          <w:szCs w:val="24"/>
        </w:rPr>
      </w:pPr>
      <w:r>
        <w:t>Документ, удостоверяющий личность: ___________________________________</w:t>
      </w:r>
    </w:p>
    <w:p w:rsidR="00EE6A24" w:rsidRDefault="00621C59">
      <w:pPr>
        <w:jc w:val="right"/>
        <w:rPr>
          <w:rFonts w:ascii="PT Astra Serif" w:hAnsi="PT Astra Serif"/>
          <w:sz w:val="24"/>
          <w:szCs w:val="24"/>
        </w:rPr>
      </w:pPr>
      <w:r>
        <w:t xml:space="preserve"> (вид документа, серия, номер) ___________________________________</w:t>
      </w:r>
    </w:p>
    <w:p w:rsidR="00EE6A24" w:rsidRDefault="00621C59">
      <w:pPr>
        <w:jc w:val="right"/>
        <w:rPr>
          <w:rFonts w:ascii="PT Astra Serif" w:hAnsi="PT Astra Serif"/>
          <w:sz w:val="24"/>
          <w:szCs w:val="24"/>
        </w:rPr>
      </w:pPr>
      <w:r>
        <w:t xml:space="preserve"> (кем, когда </w:t>
      </w:r>
      <w:proofErr w:type="gramStart"/>
      <w:r>
        <w:t>выдан</w:t>
      </w:r>
      <w:proofErr w:type="gramEnd"/>
      <w:r>
        <w:t>) ___________________________________</w:t>
      </w:r>
    </w:p>
    <w:p w:rsidR="00EE6A24" w:rsidRDefault="00621C59">
      <w:pPr>
        <w:jc w:val="right"/>
        <w:rPr>
          <w:rFonts w:ascii="PT Astra Serif" w:hAnsi="PT Astra Serif"/>
          <w:sz w:val="24"/>
          <w:szCs w:val="24"/>
        </w:rPr>
      </w:pPr>
      <w:r>
        <w:t xml:space="preserve"> (СНИЛС) ___________________________________ </w:t>
      </w:r>
    </w:p>
    <w:p w:rsidR="00EE6A24" w:rsidRDefault="00621C59">
      <w:pPr>
        <w:jc w:val="right"/>
        <w:rPr>
          <w:rFonts w:ascii="PT Astra Serif" w:hAnsi="PT Astra Serif"/>
          <w:sz w:val="24"/>
          <w:szCs w:val="24"/>
        </w:rPr>
      </w:pPr>
      <w:r>
        <w:t xml:space="preserve">(ФИО представителя) </w:t>
      </w:r>
    </w:p>
    <w:p w:rsidR="00EE6A24" w:rsidRDefault="00621C59">
      <w:pPr>
        <w:jc w:val="right"/>
        <w:rPr>
          <w:rFonts w:ascii="PT Astra Serif" w:hAnsi="PT Astra Serif"/>
          <w:sz w:val="24"/>
          <w:szCs w:val="24"/>
        </w:rPr>
      </w:pPr>
      <w:r>
        <w:t xml:space="preserve">Документ, удостоверяющий личность представителя: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(реквизиты доверенности) ___________________________________ </w:t>
      </w:r>
    </w:p>
    <w:p w:rsidR="00EE6A24" w:rsidRDefault="00621C59">
      <w:pPr>
        <w:jc w:val="right"/>
        <w:rPr>
          <w:rFonts w:ascii="PT Astra Serif" w:hAnsi="PT Astra Serif"/>
          <w:sz w:val="24"/>
          <w:szCs w:val="24"/>
        </w:rPr>
      </w:pPr>
      <w:r>
        <w:t xml:space="preserve">(Почтовый адрес) ___________________________________ </w:t>
      </w:r>
    </w:p>
    <w:p w:rsidR="00EE6A24" w:rsidRDefault="00621C59">
      <w:pPr>
        <w:jc w:val="right"/>
        <w:rPr>
          <w:rFonts w:ascii="PT Astra Serif" w:hAnsi="PT Astra Serif"/>
          <w:sz w:val="24"/>
          <w:szCs w:val="24"/>
        </w:rPr>
      </w:pPr>
      <w:r>
        <w:t xml:space="preserve">(Телефон) ___________________________________ (Электронная почта) </w:t>
      </w:r>
    </w:p>
    <w:p w:rsidR="00EE6A24" w:rsidRDefault="00621C59">
      <w:pPr>
        <w:jc w:val="center"/>
        <w:rPr>
          <w:b/>
          <w:bCs/>
        </w:rPr>
      </w:pPr>
      <w:r>
        <w:rPr>
          <w:b/>
          <w:bCs/>
        </w:rPr>
        <w:t xml:space="preserve">заявление о выдаче дубликата документа </w:t>
      </w:r>
    </w:p>
    <w:p w:rsidR="00EE6A24" w:rsidRDefault="00621C59">
      <w:pPr>
        <w:jc w:val="both"/>
        <w:rPr>
          <w:rFonts w:ascii="PT Astra Serif" w:hAnsi="PT Astra Serif"/>
          <w:sz w:val="24"/>
          <w:szCs w:val="24"/>
        </w:rPr>
      </w:pPr>
      <w:r>
        <w:t xml:space="preserve">Прошу выдать мне дубликат_______________________________________________________________________ (наименование документа) от "____" ___________ 20______ г. N ________________, выданном __________________________________________________________________________________________________________________________________ (наименование органа, наименование объекта) в связи с _________________________________________________________________________ (указываются причины) </w:t>
      </w:r>
    </w:p>
    <w:p w:rsidR="00EE6A24" w:rsidRDefault="00621C59">
      <w:pPr>
        <w:jc w:val="both"/>
        <w:rPr>
          <w:rFonts w:ascii="PT Astra Serif" w:hAnsi="PT Astra Serif"/>
          <w:sz w:val="24"/>
          <w:szCs w:val="24"/>
        </w:rPr>
      </w:pPr>
      <w:r>
        <w:t xml:space="preserve"> Приложение: _________________________________________________________________________ (перечень документов, прилагаемых к заявлению) _________________________________________________________________________ (подпись заявителя, фамилия и инициалы физического лица (наименование юридического лица</w:t>
      </w:r>
      <w:proofErr w:type="gramStart"/>
      <w:r>
        <w:t xml:space="preserve">., </w:t>
      </w:r>
      <w:proofErr w:type="gramEnd"/>
      <w:r>
        <w:t>печать) _________________________________________________________________________ подпись, фамилия и инициалы лица, представляющего интересы юридического лица) "____" ___________ 20______ г.</w:t>
      </w:r>
    </w:p>
    <w:p w:rsidR="00EE6A24" w:rsidRDefault="00EE6A24">
      <w:pPr>
        <w:jc w:val="both"/>
        <w:rPr>
          <w:rFonts w:ascii="PT Astra Serif" w:hAnsi="PT Astra Serif"/>
          <w:sz w:val="24"/>
          <w:szCs w:val="24"/>
        </w:rPr>
      </w:pPr>
    </w:p>
    <w:p w:rsidR="00EE6A24" w:rsidRDefault="00EE6A24">
      <w:pPr>
        <w:ind w:firstLine="540"/>
        <w:jc w:val="right"/>
        <w:rPr>
          <w:rFonts w:ascii="PT Astra Serif" w:hAnsi="PT Astra Serif"/>
          <w:sz w:val="24"/>
          <w:szCs w:val="24"/>
        </w:rPr>
      </w:pPr>
    </w:p>
    <w:p w:rsidR="00EE6A24" w:rsidRDefault="00EE6A24">
      <w:pPr>
        <w:ind w:firstLine="540"/>
        <w:jc w:val="right"/>
        <w:rPr>
          <w:rFonts w:ascii="PT Astra Serif" w:hAnsi="PT Astra Serif"/>
          <w:sz w:val="24"/>
          <w:szCs w:val="24"/>
        </w:rPr>
      </w:pPr>
    </w:p>
    <w:p w:rsidR="00EE6A24" w:rsidRDefault="00EE6A24">
      <w:pPr>
        <w:ind w:firstLine="540"/>
        <w:jc w:val="right"/>
        <w:rPr>
          <w:rFonts w:ascii="PT Astra Serif" w:hAnsi="PT Astra Serif"/>
          <w:sz w:val="24"/>
          <w:szCs w:val="24"/>
        </w:rPr>
      </w:pPr>
    </w:p>
    <w:p w:rsidR="00EE6A24" w:rsidRDefault="00EE6A24">
      <w:pPr>
        <w:ind w:firstLine="540"/>
        <w:jc w:val="right"/>
        <w:rPr>
          <w:rFonts w:ascii="PT Astra Serif" w:hAnsi="PT Astra Serif"/>
          <w:sz w:val="24"/>
          <w:szCs w:val="24"/>
        </w:rPr>
      </w:pPr>
    </w:p>
    <w:p w:rsidR="00EE6A24" w:rsidRDefault="00EE6A24">
      <w:pPr>
        <w:ind w:firstLine="540"/>
        <w:jc w:val="right"/>
        <w:rPr>
          <w:rFonts w:ascii="PT Astra Serif" w:hAnsi="PT Astra Serif"/>
          <w:sz w:val="24"/>
          <w:szCs w:val="24"/>
        </w:rPr>
      </w:pPr>
    </w:p>
    <w:p w:rsidR="00EE6A24" w:rsidRDefault="00621C59">
      <w:pPr>
        <w:spacing w:line="276" w:lineRule="auto"/>
        <w:jc w:val="right"/>
        <w:outlineLvl w:val="1"/>
      </w:pPr>
      <w:r>
        <w:rPr>
          <w:rFonts w:ascii="PT Astra Serif" w:eastAsiaTheme="minorHAnsi" w:hAnsi="PT Astra Serif" w:cs="Arial"/>
          <w:sz w:val="21"/>
          <w:szCs w:val="21"/>
          <w:lang w:eastAsia="en-US"/>
        </w:rPr>
        <w:t>Приложение №8</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621C59">
      <w:pPr>
        <w:jc w:val="both"/>
        <w:rPr>
          <w:rFonts w:ascii="PT Astra Serif" w:hAnsi="PT Astra Serif"/>
          <w:sz w:val="24"/>
          <w:szCs w:val="24"/>
        </w:rPr>
      </w:pPr>
      <w:r>
        <w:t xml:space="preserve"> Форма заявления об оставлении запроса без рассмотрения </w:t>
      </w:r>
    </w:p>
    <w:p w:rsidR="00EE6A24" w:rsidRDefault="00621C59">
      <w:pPr>
        <w:jc w:val="right"/>
        <w:rPr>
          <w:rFonts w:ascii="PT Astra Serif" w:hAnsi="PT Astra Serif"/>
          <w:sz w:val="24"/>
          <w:szCs w:val="24"/>
        </w:rPr>
      </w:pPr>
      <w:r>
        <w:t xml:space="preserve"> Сведения о заявителе: Кому адресован документ: _________________________________________________________________________ </w:t>
      </w:r>
    </w:p>
    <w:p w:rsidR="00EE6A24" w:rsidRDefault="00621C59">
      <w:pPr>
        <w:jc w:val="right"/>
        <w:rPr>
          <w:rFonts w:ascii="PT Astra Serif" w:hAnsi="PT Astra Serif"/>
          <w:sz w:val="24"/>
          <w:szCs w:val="24"/>
        </w:rPr>
      </w:pPr>
      <w:r>
        <w:t xml:space="preserve">Юридическое лицо/ _________________________________________ </w:t>
      </w:r>
    </w:p>
    <w:p w:rsidR="00EE6A24" w:rsidRDefault="00621C59">
      <w:pPr>
        <w:jc w:val="right"/>
        <w:rPr>
          <w:rFonts w:ascii="PT Astra Serif" w:hAnsi="PT Astra Serif"/>
          <w:sz w:val="24"/>
          <w:szCs w:val="24"/>
        </w:rPr>
      </w:pPr>
      <w:r>
        <w:t xml:space="preserve">индивидуальный предприниматель*: __________________________ ___________________________________ _______________________ </w:t>
      </w:r>
    </w:p>
    <w:p w:rsidR="00EE6A24" w:rsidRDefault="00621C59">
      <w:pPr>
        <w:jc w:val="right"/>
        <w:rPr>
          <w:rFonts w:ascii="PT Astra Serif" w:hAnsi="PT Astra Serif"/>
          <w:sz w:val="24"/>
          <w:szCs w:val="24"/>
        </w:rPr>
      </w:pPr>
      <w:r>
        <w:t xml:space="preserve">(полное наименование) ___________________________________ </w:t>
      </w:r>
    </w:p>
    <w:p w:rsidR="00EE6A24" w:rsidRDefault="00621C59">
      <w:pPr>
        <w:jc w:val="right"/>
        <w:rPr>
          <w:rFonts w:ascii="PT Astra Serif" w:hAnsi="PT Astra Serif"/>
          <w:sz w:val="24"/>
          <w:szCs w:val="24"/>
        </w:rPr>
      </w:pPr>
      <w:r>
        <w:t xml:space="preserve">(ФИО руководителя или иного уполномоченного лица) </w:t>
      </w:r>
    </w:p>
    <w:p w:rsidR="00EE6A24" w:rsidRDefault="00621C59">
      <w:pPr>
        <w:jc w:val="right"/>
        <w:rPr>
          <w:rFonts w:ascii="PT Astra Serif" w:hAnsi="PT Astra Serif"/>
          <w:sz w:val="24"/>
          <w:szCs w:val="24"/>
        </w:rPr>
      </w:pPr>
      <w:r>
        <w:t xml:space="preserve">Документ, удостоверяющий личность: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(реквизиты доверенности) ___________________________________ </w:t>
      </w:r>
    </w:p>
    <w:p w:rsidR="00EE6A24" w:rsidRDefault="00621C59">
      <w:pPr>
        <w:jc w:val="right"/>
        <w:rPr>
          <w:rFonts w:ascii="PT Astra Serif" w:hAnsi="PT Astra Serif"/>
          <w:sz w:val="24"/>
          <w:szCs w:val="24"/>
        </w:rPr>
      </w:pPr>
      <w:r>
        <w:t xml:space="preserve">(Почтовый адрес) ___________________________________ </w:t>
      </w:r>
    </w:p>
    <w:p w:rsidR="00EE6A24" w:rsidRDefault="00621C59">
      <w:pPr>
        <w:jc w:val="right"/>
        <w:rPr>
          <w:rFonts w:ascii="PT Astra Serif" w:hAnsi="PT Astra Serif"/>
          <w:sz w:val="24"/>
          <w:szCs w:val="24"/>
        </w:rPr>
      </w:pPr>
      <w:r>
        <w:t xml:space="preserve">(ОГРН, ОГРНИП) ___________________________________ </w:t>
      </w:r>
    </w:p>
    <w:p w:rsidR="00EE6A24" w:rsidRDefault="00621C59">
      <w:pPr>
        <w:jc w:val="right"/>
        <w:rPr>
          <w:rFonts w:ascii="PT Astra Serif" w:hAnsi="PT Astra Serif"/>
          <w:sz w:val="24"/>
          <w:szCs w:val="24"/>
        </w:rPr>
      </w:pPr>
      <w:r>
        <w:t xml:space="preserve">(ИНН) ___________________________________ </w:t>
      </w:r>
    </w:p>
    <w:p w:rsidR="00EE6A24" w:rsidRDefault="00621C59">
      <w:pPr>
        <w:jc w:val="right"/>
        <w:rPr>
          <w:rFonts w:ascii="PT Astra Serif" w:hAnsi="PT Astra Serif"/>
          <w:sz w:val="24"/>
          <w:szCs w:val="24"/>
        </w:rPr>
      </w:pPr>
      <w:r>
        <w:t xml:space="preserve">(Телефон) ___________________________________ (Электронная почта) </w:t>
      </w:r>
    </w:p>
    <w:p w:rsidR="00EE6A24" w:rsidRDefault="00621C59">
      <w:pPr>
        <w:jc w:val="right"/>
        <w:rPr>
          <w:rFonts w:ascii="PT Astra Serif" w:hAnsi="PT Astra Serif"/>
          <w:sz w:val="24"/>
          <w:szCs w:val="24"/>
        </w:rPr>
      </w:pPr>
      <w:r>
        <w:t xml:space="preserve">Документ, удостоверяющий личность представителя: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реквизиты доверенности) ___________________________________</w:t>
      </w:r>
    </w:p>
    <w:p w:rsidR="00EE6A24" w:rsidRDefault="00621C59">
      <w:pPr>
        <w:jc w:val="right"/>
        <w:rPr>
          <w:rFonts w:ascii="PT Astra Serif" w:hAnsi="PT Astra Serif"/>
          <w:sz w:val="24"/>
          <w:szCs w:val="24"/>
        </w:rPr>
      </w:pPr>
      <w:r>
        <w:t xml:space="preserve"> (Почтовый адрес) ___________________________________ </w:t>
      </w:r>
    </w:p>
    <w:p w:rsidR="00EE6A24" w:rsidRDefault="00621C59">
      <w:pPr>
        <w:jc w:val="right"/>
        <w:rPr>
          <w:rFonts w:ascii="PT Astra Serif" w:hAnsi="PT Astra Serif"/>
          <w:sz w:val="24"/>
          <w:szCs w:val="24"/>
        </w:rPr>
      </w:pPr>
      <w:r>
        <w:t xml:space="preserve">(Телефон) ___________________________________ (Электронная почта) </w:t>
      </w:r>
    </w:p>
    <w:p w:rsidR="00EE6A24" w:rsidRDefault="00621C59">
      <w:pPr>
        <w:jc w:val="right"/>
        <w:rPr>
          <w:rFonts w:ascii="PT Astra Serif" w:hAnsi="PT Astra Serif"/>
          <w:sz w:val="24"/>
          <w:szCs w:val="24"/>
        </w:rPr>
      </w:pPr>
      <w:r>
        <w:t>Физическое лицо: ___________________________________</w:t>
      </w:r>
    </w:p>
    <w:p w:rsidR="00EE6A24" w:rsidRDefault="00621C59">
      <w:pPr>
        <w:jc w:val="right"/>
        <w:rPr>
          <w:rFonts w:ascii="PT Astra Serif" w:hAnsi="PT Astra Serif"/>
          <w:sz w:val="24"/>
          <w:szCs w:val="24"/>
        </w:rPr>
      </w:pPr>
      <w:r>
        <w:t xml:space="preserve"> (ФИО) ___________________________________ </w:t>
      </w:r>
    </w:p>
    <w:p w:rsidR="00EE6A24" w:rsidRDefault="00621C59">
      <w:pPr>
        <w:jc w:val="right"/>
        <w:rPr>
          <w:rFonts w:ascii="PT Astra Serif" w:hAnsi="PT Astra Serif"/>
          <w:sz w:val="24"/>
          <w:szCs w:val="24"/>
        </w:rPr>
      </w:pPr>
      <w:r>
        <w:t>(Почтовый адрес) Документ, удостоверяющий личность: ___________________________________</w:t>
      </w:r>
    </w:p>
    <w:p w:rsidR="00EE6A24" w:rsidRDefault="00621C59">
      <w:pPr>
        <w:jc w:val="right"/>
        <w:rPr>
          <w:rFonts w:ascii="PT Astra Serif" w:hAnsi="PT Astra Serif"/>
          <w:sz w:val="24"/>
          <w:szCs w:val="24"/>
        </w:rPr>
      </w:pPr>
      <w:r>
        <w:t xml:space="preserve"> (вид документа, серия, номер) ___________________________________</w:t>
      </w:r>
    </w:p>
    <w:p w:rsidR="00EE6A24" w:rsidRDefault="00621C59">
      <w:pPr>
        <w:jc w:val="right"/>
        <w:rPr>
          <w:rFonts w:ascii="PT Astra Serif" w:hAnsi="PT Astra Serif"/>
          <w:sz w:val="24"/>
          <w:szCs w:val="24"/>
        </w:rPr>
      </w:pPr>
      <w:r>
        <w:t xml:space="preserve"> (кем,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(СНИЛС) ___________________________________ </w:t>
      </w:r>
    </w:p>
    <w:p w:rsidR="00EE6A24" w:rsidRDefault="00621C59">
      <w:pPr>
        <w:jc w:val="right"/>
        <w:rPr>
          <w:rFonts w:ascii="PT Astra Serif" w:hAnsi="PT Astra Serif"/>
          <w:sz w:val="24"/>
          <w:szCs w:val="24"/>
        </w:rPr>
      </w:pPr>
      <w:r>
        <w:t>(ФИО представителя)</w:t>
      </w:r>
    </w:p>
    <w:p w:rsidR="00EE6A24" w:rsidRDefault="00621C59">
      <w:pPr>
        <w:jc w:val="right"/>
        <w:rPr>
          <w:rFonts w:ascii="PT Astra Serif" w:hAnsi="PT Astra Serif"/>
          <w:sz w:val="24"/>
          <w:szCs w:val="24"/>
        </w:rPr>
      </w:pPr>
      <w:r>
        <w:t xml:space="preserve"> Документ, удостоверяющий личность представителя: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(реквизиты доверенности) ___________________________________</w:t>
      </w:r>
    </w:p>
    <w:p w:rsidR="00EE6A24" w:rsidRDefault="00621C59">
      <w:pPr>
        <w:jc w:val="right"/>
        <w:rPr>
          <w:rFonts w:ascii="PT Astra Serif" w:hAnsi="PT Astra Serif"/>
          <w:sz w:val="24"/>
          <w:szCs w:val="24"/>
        </w:rPr>
      </w:pPr>
      <w:r>
        <w:t xml:space="preserve"> (Почтовый адрес) ___________________________________ </w:t>
      </w:r>
    </w:p>
    <w:p w:rsidR="00EE6A24" w:rsidRDefault="00621C59">
      <w:pPr>
        <w:jc w:val="right"/>
        <w:rPr>
          <w:rFonts w:ascii="PT Astra Serif" w:hAnsi="PT Astra Serif"/>
          <w:sz w:val="24"/>
          <w:szCs w:val="24"/>
        </w:rPr>
      </w:pPr>
      <w:r>
        <w:t xml:space="preserve">(Телефон) ___________________________________ (Электронная почта) </w:t>
      </w:r>
    </w:p>
    <w:p w:rsidR="00EE6A24" w:rsidRDefault="00621C59">
      <w:pPr>
        <w:jc w:val="center"/>
        <w:rPr>
          <w:b/>
          <w:bCs/>
        </w:rPr>
      </w:pPr>
      <w:r>
        <w:rPr>
          <w:b/>
          <w:bCs/>
        </w:rPr>
        <w:t xml:space="preserve">заявление об оставлении запроса без рассмотрения </w:t>
      </w:r>
    </w:p>
    <w:p w:rsidR="00EE6A24" w:rsidRDefault="00621C59">
      <w:pPr>
        <w:jc w:val="both"/>
        <w:rPr>
          <w:rFonts w:ascii="PT Astra Serif" w:hAnsi="PT Astra Serif"/>
          <w:sz w:val="24"/>
          <w:szCs w:val="24"/>
        </w:rPr>
      </w:pPr>
      <w:r>
        <w:t>Прошу об оставлении запроса от "___" ______ N ___ на предоставление муниципальной услуги "</w:t>
      </w:r>
      <w:r>
        <w:rPr>
          <w:sz w:val="21"/>
          <w:szCs w:val="21"/>
          <w:lang w:eastAsia="en-US"/>
        </w:rPr>
        <w:t xml:space="preserve">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w:t>
      </w:r>
      <w:r>
        <w:rPr>
          <w:rFonts w:ascii="PT Astra Serif" w:hAnsi="PT Astra Serif"/>
          <w:sz w:val="21"/>
          <w:szCs w:val="21"/>
          <w:lang w:eastAsia="en-US"/>
        </w:rPr>
        <w:t xml:space="preserve">подлежащим сносу или реконструкции </w:t>
      </w:r>
      <w:r>
        <w:t>"</w:t>
      </w:r>
    </w:p>
    <w:p w:rsidR="00EE6A24" w:rsidRDefault="00621C59">
      <w:pPr>
        <w:jc w:val="both"/>
        <w:rPr>
          <w:rFonts w:ascii="PT Astra Serif" w:hAnsi="PT Astra Serif"/>
          <w:sz w:val="24"/>
          <w:szCs w:val="24"/>
        </w:rPr>
      </w:pPr>
      <w:r>
        <w:t xml:space="preserve"> Подпись _______________ _______________________ (расшифровка подписи) </w:t>
      </w:r>
    </w:p>
    <w:p w:rsidR="00EE6A24" w:rsidRDefault="00621C59">
      <w:pPr>
        <w:jc w:val="both"/>
        <w:rPr>
          <w:rFonts w:ascii="PT Astra Serif" w:hAnsi="PT Astra Serif"/>
          <w:sz w:val="24"/>
          <w:szCs w:val="24"/>
        </w:rPr>
      </w:pPr>
      <w:r>
        <w:t xml:space="preserve">Дата _____________ </w:t>
      </w:r>
    </w:p>
    <w:p w:rsidR="00EE6A24" w:rsidRDefault="00621C59">
      <w:pPr>
        <w:jc w:val="both"/>
        <w:rPr>
          <w:rFonts w:ascii="PT Astra Serif" w:hAnsi="PT Astra Serif"/>
          <w:sz w:val="24"/>
          <w:szCs w:val="24"/>
        </w:rPr>
      </w:pPr>
      <w:r>
        <w:t xml:space="preserve">Запрос принят: ФИО должностного лица, уполномоченного на прием запроса </w:t>
      </w:r>
    </w:p>
    <w:p w:rsidR="00EE6A24" w:rsidRDefault="00621C59">
      <w:pPr>
        <w:jc w:val="both"/>
        <w:rPr>
          <w:rFonts w:ascii="PT Astra Serif" w:hAnsi="PT Astra Serif"/>
          <w:sz w:val="24"/>
          <w:szCs w:val="24"/>
        </w:rPr>
      </w:pPr>
      <w:r>
        <w:t xml:space="preserve">Подпись _______________ _______________________ (расшифровка подписи) Дата _____________ </w:t>
      </w:r>
    </w:p>
    <w:p w:rsidR="00EE6A24" w:rsidRDefault="00EE6A24">
      <w:pPr>
        <w:jc w:val="both"/>
        <w:rPr>
          <w:rFonts w:ascii="PT Astra Serif" w:hAnsi="PT Astra Serif"/>
          <w:sz w:val="24"/>
          <w:szCs w:val="24"/>
        </w:rPr>
      </w:pPr>
    </w:p>
    <w:p w:rsidR="00EE6A24" w:rsidRDefault="00621C59">
      <w:pPr>
        <w:jc w:val="both"/>
        <w:rPr>
          <w:rFonts w:ascii="PT Astra Serif" w:hAnsi="PT Astra Serif"/>
          <w:sz w:val="24"/>
          <w:szCs w:val="24"/>
        </w:rPr>
      </w:pPr>
      <w:r>
        <w:t>* Все поля запроса являются обязательными для заполнения.</w:t>
      </w:r>
    </w:p>
    <w:p w:rsidR="00EE6A24" w:rsidRDefault="00EE6A24">
      <w:pPr>
        <w:jc w:val="both"/>
        <w:rPr>
          <w:rFonts w:ascii="PT Astra Serif" w:hAnsi="PT Astra Serif"/>
          <w:sz w:val="24"/>
          <w:szCs w:val="24"/>
        </w:rPr>
      </w:pPr>
    </w:p>
    <w:p w:rsidR="00EE6A24" w:rsidRDefault="00EE6A24">
      <w:pPr>
        <w:jc w:val="both"/>
        <w:rPr>
          <w:rFonts w:ascii="PT Astra Serif" w:hAnsi="PT Astra Serif"/>
          <w:sz w:val="24"/>
          <w:szCs w:val="24"/>
        </w:rPr>
      </w:pPr>
    </w:p>
    <w:p w:rsidR="00EE6A24" w:rsidRDefault="00EE6A24">
      <w:pPr>
        <w:jc w:val="both"/>
        <w:rPr>
          <w:rFonts w:ascii="PT Astra Serif" w:hAnsi="PT Astra Serif"/>
          <w:sz w:val="24"/>
          <w:szCs w:val="24"/>
        </w:rPr>
      </w:pPr>
    </w:p>
    <w:p w:rsidR="00EE6A24" w:rsidRDefault="00EE6A24">
      <w:pPr>
        <w:jc w:val="both"/>
        <w:rPr>
          <w:rFonts w:ascii="PT Astra Serif" w:hAnsi="PT Astra Serif"/>
          <w:sz w:val="24"/>
          <w:szCs w:val="24"/>
        </w:rPr>
      </w:pPr>
    </w:p>
    <w:p w:rsidR="00EE6A24" w:rsidRDefault="00EE6A24">
      <w:pPr>
        <w:jc w:val="both"/>
        <w:rPr>
          <w:rFonts w:ascii="PT Astra Serif" w:hAnsi="PT Astra Serif"/>
          <w:sz w:val="24"/>
          <w:szCs w:val="24"/>
        </w:rPr>
      </w:pPr>
    </w:p>
    <w:p w:rsidR="00EE6A24" w:rsidRDefault="00EE6A24">
      <w:pPr>
        <w:jc w:val="both"/>
        <w:rPr>
          <w:rFonts w:ascii="PT Astra Serif" w:hAnsi="PT Astra Serif"/>
          <w:sz w:val="24"/>
          <w:szCs w:val="24"/>
        </w:rPr>
      </w:pPr>
    </w:p>
    <w:p w:rsidR="00EE6A24" w:rsidRDefault="00EE6A24">
      <w:pPr>
        <w:jc w:val="both"/>
        <w:rPr>
          <w:rFonts w:ascii="PT Astra Serif" w:hAnsi="PT Astra Serif"/>
          <w:sz w:val="24"/>
          <w:szCs w:val="24"/>
        </w:rPr>
      </w:pPr>
    </w:p>
    <w:p w:rsidR="00EE6A24" w:rsidRDefault="00621C59">
      <w:pPr>
        <w:spacing w:line="276" w:lineRule="auto"/>
        <w:jc w:val="right"/>
        <w:outlineLvl w:val="1"/>
      </w:pPr>
      <w:r>
        <w:rPr>
          <w:rFonts w:ascii="PT Astra Serif" w:eastAsiaTheme="minorHAnsi" w:hAnsi="PT Astra Serif" w:cs="Arial"/>
          <w:sz w:val="21"/>
          <w:szCs w:val="21"/>
          <w:lang w:eastAsia="en-US"/>
        </w:rPr>
        <w:t>Приложение №9</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EE6A24">
      <w:pPr>
        <w:jc w:val="both"/>
        <w:rPr>
          <w:rFonts w:ascii="PT Astra Serif" w:hAnsi="PT Astra Serif"/>
          <w:sz w:val="24"/>
          <w:szCs w:val="24"/>
        </w:rPr>
      </w:pPr>
    </w:p>
    <w:p w:rsidR="00EE6A24" w:rsidRDefault="00621C59">
      <w:pPr>
        <w:jc w:val="both"/>
        <w:rPr>
          <w:rFonts w:ascii="PT Astra Serif" w:hAnsi="PT Astra Serif"/>
          <w:sz w:val="24"/>
          <w:szCs w:val="24"/>
        </w:rPr>
      </w:pPr>
      <w:r>
        <w:t xml:space="preserve">  Форма заявления об отзыве запроса  </w:t>
      </w:r>
    </w:p>
    <w:p w:rsidR="00EE6A24" w:rsidRDefault="00621C59">
      <w:pPr>
        <w:jc w:val="right"/>
        <w:rPr>
          <w:rFonts w:ascii="PT Astra Serif" w:hAnsi="PT Astra Serif"/>
          <w:sz w:val="24"/>
          <w:szCs w:val="24"/>
        </w:rPr>
      </w:pPr>
      <w:r>
        <w:t>Сведения о заявителе: Кому адресован документ: ___________________________________________________________________</w:t>
      </w:r>
    </w:p>
    <w:p w:rsidR="00EE6A24" w:rsidRDefault="00621C59">
      <w:pPr>
        <w:jc w:val="right"/>
        <w:rPr>
          <w:rFonts w:ascii="PT Astra Serif" w:hAnsi="PT Astra Serif"/>
          <w:sz w:val="24"/>
          <w:szCs w:val="24"/>
        </w:rPr>
      </w:pPr>
      <w:r>
        <w:t xml:space="preserve">Юридическое лицо/ _________________________________________ </w:t>
      </w:r>
    </w:p>
    <w:p w:rsidR="00EE6A24" w:rsidRDefault="00621C59">
      <w:pPr>
        <w:jc w:val="right"/>
        <w:rPr>
          <w:rFonts w:ascii="PT Astra Serif" w:hAnsi="PT Astra Serif"/>
          <w:sz w:val="24"/>
          <w:szCs w:val="24"/>
        </w:rPr>
      </w:pPr>
      <w:r>
        <w:t xml:space="preserve">индивидуальный предприниматель*: __________________________ ___________________________________  </w:t>
      </w:r>
    </w:p>
    <w:p w:rsidR="00EE6A24" w:rsidRDefault="00621C59">
      <w:pPr>
        <w:jc w:val="right"/>
        <w:rPr>
          <w:rFonts w:ascii="PT Astra Serif" w:hAnsi="PT Astra Serif"/>
          <w:sz w:val="24"/>
          <w:szCs w:val="24"/>
        </w:rPr>
      </w:pPr>
      <w:r>
        <w:t xml:space="preserve"> (полное наименование) ___________________________________ </w:t>
      </w:r>
    </w:p>
    <w:p w:rsidR="00EE6A24" w:rsidRDefault="00621C59">
      <w:pPr>
        <w:jc w:val="right"/>
        <w:rPr>
          <w:rFonts w:ascii="PT Astra Serif" w:hAnsi="PT Astra Serif"/>
          <w:sz w:val="24"/>
          <w:szCs w:val="24"/>
        </w:rPr>
      </w:pPr>
      <w:r>
        <w:t xml:space="preserve">(ФИО руководителя или иного уполномоченного лица) Документ, удостоверяющий личность: ___________________________________ </w:t>
      </w:r>
    </w:p>
    <w:p w:rsidR="00EE6A24" w:rsidRDefault="00621C59">
      <w:pPr>
        <w:jc w:val="right"/>
        <w:rPr>
          <w:rFonts w:ascii="PT Astra Serif" w:hAnsi="PT Astra Serif"/>
          <w:sz w:val="24"/>
          <w:szCs w:val="24"/>
        </w:rPr>
      </w:pPr>
      <w:r>
        <w:t>(вид документа, серия, номер) ___________________________________</w:t>
      </w:r>
    </w:p>
    <w:p w:rsidR="00EE6A24" w:rsidRDefault="00621C59">
      <w:pPr>
        <w:jc w:val="right"/>
        <w:rPr>
          <w:rFonts w:ascii="PT Astra Serif" w:hAnsi="PT Astra Serif"/>
          <w:sz w:val="24"/>
          <w:szCs w:val="24"/>
        </w:rPr>
      </w:pPr>
      <w:r>
        <w:t xml:space="preserve"> (кем,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(реквизиты доверенности) ___________________________________ </w:t>
      </w:r>
    </w:p>
    <w:p w:rsidR="00EE6A24" w:rsidRDefault="00621C59">
      <w:pPr>
        <w:jc w:val="right"/>
        <w:rPr>
          <w:rFonts w:ascii="PT Astra Serif" w:hAnsi="PT Astra Serif"/>
          <w:sz w:val="24"/>
          <w:szCs w:val="24"/>
        </w:rPr>
      </w:pPr>
      <w:r>
        <w:t xml:space="preserve">(Почтовый адрес) ___________________________________ </w:t>
      </w:r>
    </w:p>
    <w:p w:rsidR="00EE6A24" w:rsidRDefault="00621C59">
      <w:pPr>
        <w:jc w:val="right"/>
        <w:rPr>
          <w:rFonts w:ascii="PT Astra Serif" w:hAnsi="PT Astra Serif"/>
          <w:sz w:val="24"/>
          <w:szCs w:val="24"/>
        </w:rPr>
      </w:pPr>
      <w:r>
        <w:t xml:space="preserve">(ОГРН, ОГРНИП) ___________________________________ </w:t>
      </w:r>
    </w:p>
    <w:p w:rsidR="00EE6A24" w:rsidRDefault="00621C59">
      <w:pPr>
        <w:jc w:val="right"/>
        <w:rPr>
          <w:rFonts w:ascii="PT Astra Serif" w:hAnsi="PT Astra Serif"/>
          <w:sz w:val="24"/>
          <w:szCs w:val="24"/>
        </w:rPr>
      </w:pPr>
      <w:r>
        <w:t>(ИНН) ___________________________________</w:t>
      </w:r>
    </w:p>
    <w:p w:rsidR="00EE6A24" w:rsidRDefault="00621C59">
      <w:pPr>
        <w:jc w:val="right"/>
        <w:rPr>
          <w:rFonts w:ascii="PT Astra Serif" w:hAnsi="PT Astra Serif"/>
          <w:sz w:val="24"/>
          <w:szCs w:val="24"/>
        </w:rPr>
      </w:pPr>
      <w:r>
        <w:t xml:space="preserve"> (Телефон) ___________________________________ (Электронная почта)</w:t>
      </w:r>
    </w:p>
    <w:p w:rsidR="00EE6A24" w:rsidRDefault="00621C59">
      <w:pPr>
        <w:jc w:val="right"/>
        <w:rPr>
          <w:rFonts w:ascii="PT Astra Serif" w:hAnsi="PT Astra Serif"/>
          <w:sz w:val="24"/>
          <w:szCs w:val="24"/>
        </w:rPr>
      </w:pPr>
      <w:r>
        <w:t xml:space="preserve"> Документ, удостоверяющий личность представителя: ___________________________________</w:t>
      </w:r>
    </w:p>
    <w:p w:rsidR="00EE6A24" w:rsidRDefault="00621C59">
      <w:pPr>
        <w:jc w:val="right"/>
        <w:rPr>
          <w:rFonts w:ascii="PT Astra Serif" w:hAnsi="PT Astra Serif"/>
          <w:sz w:val="24"/>
          <w:szCs w:val="24"/>
        </w:rPr>
      </w:pPr>
      <w:r>
        <w:t xml:space="preserve"> (вид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___________________________________</w:t>
      </w:r>
    </w:p>
    <w:p w:rsidR="00EE6A24" w:rsidRDefault="00621C59">
      <w:pPr>
        <w:jc w:val="right"/>
        <w:rPr>
          <w:rFonts w:ascii="PT Astra Serif" w:hAnsi="PT Astra Serif"/>
          <w:sz w:val="24"/>
          <w:szCs w:val="24"/>
        </w:rPr>
      </w:pPr>
      <w:r>
        <w:t xml:space="preserve"> (реквизиты доверенности) ___________________________________ </w:t>
      </w:r>
    </w:p>
    <w:p w:rsidR="00EE6A24" w:rsidRDefault="00621C59">
      <w:pPr>
        <w:jc w:val="right"/>
        <w:rPr>
          <w:rFonts w:ascii="PT Astra Serif" w:hAnsi="PT Astra Serif"/>
          <w:sz w:val="24"/>
          <w:szCs w:val="24"/>
        </w:rPr>
      </w:pPr>
      <w:r>
        <w:t xml:space="preserve">(Почтовый адрес) ___________________________________ </w:t>
      </w:r>
    </w:p>
    <w:p w:rsidR="00EE6A24" w:rsidRDefault="00621C59">
      <w:pPr>
        <w:jc w:val="right"/>
        <w:rPr>
          <w:rFonts w:ascii="PT Astra Serif" w:hAnsi="PT Astra Serif"/>
          <w:sz w:val="24"/>
          <w:szCs w:val="24"/>
        </w:rPr>
      </w:pPr>
      <w:r>
        <w:t xml:space="preserve">(Телефон) ___________________________________ (Электронная почта) </w:t>
      </w:r>
    </w:p>
    <w:p w:rsidR="00EE6A24" w:rsidRDefault="00621C59">
      <w:pPr>
        <w:jc w:val="right"/>
        <w:rPr>
          <w:rFonts w:ascii="PT Astra Serif" w:hAnsi="PT Astra Serif"/>
          <w:sz w:val="24"/>
          <w:szCs w:val="24"/>
        </w:rPr>
      </w:pPr>
      <w:r>
        <w:t xml:space="preserve">Физическое лицо: ___________________________________ </w:t>
      </w:r>
    </w:p>
    <w:p w:rsidR="00EE6A24" w:rsidRDefault="00621C59">
      <w:pPr>
        <w:jc w:val="right"/>
        <w:rPr>
          <w:rFonts w:ascii="PT Astra Serif" w:hAnsi="PT Astra Serif"/>
          <w:sz w:val="24"/>
          <w:szCs w:val="24"/>
        </w:rPr>
      </w:pPr>
      <w:r>
        <w:t xml:space="preserve">(ФИО) ___________________________________ </w:t>
      </w:r>
    </w:p>
    <w:p w:rsidR="00EE6A24" w:rsidRDefault="00621C59">
      <w:pPr>
        <w:jc w:val="right"/>
        <w:rPr>
          <w:rFonts w:ascii="PT Astra Serif" w:hAnsi="PT Astra Serif"/>
          <w:sz w:val="24"/>
          <w:szCs w:val="24"/>
        </w:rPr>
      </w:pPr>
      <w:r>
        <w:t xml:space="preserve">(Почтовый адрес) Документ, удостоверяющий личность: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xml:space="preserve">) ___________________________________  </w:t>
      </w:r>
    </w:p>
    <w:p w:rsidR="00EE6A24" w:rsidRDefault="00621C59">
      <w:pPr>
        <w:jc w:val="right"/>
        <w:rPr>
          <w:rFonts w:ascii="PT Astra Serif" w:hAnsi="PT Astra Serif"/>
          <w:sz w:val="24"/>
          <w:szCs w:val="24"/>
        </w:rPr>
      </w:pPr>
      <w:r>
        <w:t xml:space="preserve"> (СНИЛС) ___________________________________ </w:t>
      </w:r>
    </w:p>
    <w:p w:rsidR="00EE6A24" w:rsidRDefault="00621C59">
      <w:pPr>
        <w:jc w:val="right"/>
        <w:rPr>
          <w:rFonts w:ascii="PT Astra Serif" w:hAnsi="PT Astra Serif"/>
          <w:sz w:val="24"/>
          <w:szCs w:val="24"/>
        </w:rPr>
      </w:pPr>
      <w:r>
        <w:t xml:space="preserve">(ФИО представителя) </w:t>
      </w:r>
    </w:p>
    <w:p w:rsidR="00EE6A24" w:rsidRDefault="00621C59">
      <w:pPr>
        <w:jc w:val="right"/>
        <w:rPr>
          <w:rFonts w:ascii="PT Astra Serif" w:hAnsi="PT Astra Serif"/>
          <w:sz w:val="24"/>
          <w:szCs w:val="24"/>
        </w:rPr>
      </w:pPr>
      <w:r>
        <w:t xml:space="preserve">Документ, удостоверяющий личность представителя: ___________________________________ </w:t>
      </w:r>
    </w:p>
    <w:p w:rsidR="00EE6A24" w:rsidRDefault="00621C59">
      <w:pPr>
        <w:jc w:val="right"/>
        <w:rPr>
          <w:rFonts w:ascii="PT Astra Serif" w:hAnsi="PT Astra Serif"/>
          <w:sz w:val="24"/>
          <w:szCs w:val="24"/>
        </w:rPr>
      </w:pPr>
      <w:r>
        <w:t xml:space="preserve">(вид документа, серия, номер) ___________________________________ </w:t>
      </w:r>
    </w:p>
    <w:p w:rsidR="00EE6A24" w:rsidRDefault="00621C59">
      <w:pPr>
        <w:jc w:val="right"/>
        <w:rPr>
          <w:rFonts w:ascii="PT Astra Serif" w:hAnsi="PT Astra Serif"/>
          <w:sz w:val="24"/>
          <w:szCs w:val="24"/>
        </w:rPr>
      </w:pPr>
      <w:r>
        <w:t xml:space="preserve">(кем, когда </w:t>
      </w:r>
      <w:proofErr w:type="gramStart"/>
      <w:r>
        <w:t>выдан</w:t>
      </w:r>
      <w:proofErr w:type="gramEnd"/>
      <w:r>
        <w:t>) ___________________________________</w:t>
      </w:r>
    </w:p>
    <w:p w:rsidR="00EE6A24" w:rsidRDefault="00621C59">
      <w:pPr>
        <w:jc w:val="right"/>
        <w:rPr>
          <w:rFonts w:ascii="PT Astra Serif" w:hAnsi="PT Astra Serif"/>
          <w:sz w:val="24"/>
          <w:szCs w:val="24"/>
        </w:rPr>
      </w:pPr>
      <w:r>
        <w:t xml:space="preserve"> (реквизиты доверенности) ___________________________________ </w:t>
      </w:r>
    </w:p>
    <w:p w:rsidR="00EE6A24" w:rsidRDefault="00621C59">
      <w:pPr>
        <w:jc w:val="right"/>
        <w:rPr>
          <w:rFonts w:ascii="PT Astra Serif" w:hAnsi="PT Astra Serif"/>
          <w:sz w:val="24"/>
          <w:szCs w:val="24"/>
        </w:rPr>
      </w:pPr>
      <w:r>
        <w:t>(Почтовый адрес) ___________________________________</w:t>
      </w:r>
    </w:p>
    <w:p w:rsidR="00EE6A24" w:rsidRDefault="00621C59">
      <w:pPr>
        <w:jc w:val="right"/>
        <w:rPr>
          <w:rFonts w:ascii="PT Astra Serif" w:hAnsi="PT Astra Serif"/>
          <w:sz w:val="24"/>
          <w:szCs w:val="24"/>
        </w:rPr>
      </w:pPr>
      <w:r>
        <w:t xml:space="preserve"> (Телефон) ___________________________________ (Электронная почта) </w:t>
      </w:r>
    </w:p>
    <w:p w:rsidR="00EE6A24" w:rsidRDefault="00621C59">
      <w:pPr>
        <w:jc w:val="center"/>
        <w:rPr>
          <w:rFonts w:ascii="PT Astra Serif" w:hAnsi="PT Astra Serif"/>
          <w:sz w:val="24"/>
          <w:szCs w:val="24"/>
        </w:rPr>
      </w:pPr>
      <w:r>
        <w:rPr>
          <w:b/>
          <w:bCs/>
        </w:rPr>
        <w:t>заявление об отзыве запроса</w:t>
      </w:r>
      <w:r>
        <w:t xml:space="preserve"> </w:t>
      </w:r>
    </w:p>
    <w:p w:rsidR="00EE6A24" w:rsidRDefault="00621C59">
      <w:pPr>
        <w:jc w:val="both"/>
      </w:pPr>
      <w:r>
        <w:t>Прошу прекратить рассмотрение запроса (заявления) от "____" _______ N_____ на предоставление муниципальной услуги "</w:t>
      </w:r>
      <w:r>
        <w:rPr>
          <w:sz w:val="21"/>
          <w:szCs w:val="21"/>
          <w:lang w:eastAsia="en-US"/>
        </w:rPr>
        <w:t xml:space="preserve">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w:t>
      </w:r>
      <w:r>
        <w:rPr>
          <w:rFonts w:ascii="PT Astra Serif" w:hAnsi="PT Astra Serif"/>
          <w:sz w:val="21"/>
          <w:szCs w:val="21"/>
          <w:lang w:eastAsia="en-US"/>
        </w:rPr>
        <w:t>подлежащим сносу или реконструкции</w:t>
      </w:r>
      <w:r>
        <w:t xml:space="preserve">" в связи _________________________________________________________________________ (указывается причина отзыва) </w:t>
      </w:r>
    </w:p>
    <w:p w:rsidR="00EE6A24" w:rsidRDefault="00621C59">
      <w:pPr>
        <w:jc w:val="both"/>
      </w:pPr>
      <w:r>
        <w:t xml:space="preserve">Подпись _______________ _______________________ (расшифровка подписи) </w:t>
      </w:r>
    </w:p>
    <w:p w:rsidR="00EE6A24" w:rsidRDefault="00621C59">
      <w:pPr>
        <w:jc w:val="both"/>
      </w:pPr>
      <w:r>
        <w:t xml:space="preserve">Дата _____________ </w:t>
      </w:r>
    </w:p>
    <w:p w:rsidR="00EE6A24" w:rsidRDefault="00621C59">
      <w:pPr>
        <w:jc w:val="both"/>
      </w:pPr>
      <w:r>
        <w:t xml:space="preserve">Запрос принят: ФИО должностного лица, уполномоченного на прием запроса </w:t>
      </w:r>
    </w:p>
    <w:p w:rsidR="00EE6A24" w:rsidRDefault="00621C59">
      <w:pPr>
        <w:jc w:val="both"/>
      </w:pPr>
      <w:r>
        <w:t xml:space="preserve">Подпись _______________ _______________________ (расшифровка подписи) Дата ____________ </w:t>
      </w:r>
    </w:p>
    <w:p w:rsidR="00EE6A24" w:rsidRDefault="00EE6A24">
      <w:pPr>
        <w:jc w:val="both"/>
      </w:pPr>
    </w:p>
    <w:p w:rsidR="00EE6A24" w:rsidRDefault="00621C59">
      <w:pPr>
        <w:jc w:val="both"/>
      </w:pPr>
      <w:r>
        <w:t>* Все поля запроса являются обязательными для заполнения.</w:t>
      </w:r>
    </w:p>
    <w:p w:rsidR="00EE6A24" w:rsidRDefault="00EE6A24">
      <w:pPr>
        <w:jc w:val="both"/>
      </w:pPr>
    </w:p>
    <w:p w:rsidR="00EE6A24" w:rsidRDefault="00EE6A24">
      <w:pPr>
        <w:jc w:val="both"/>
      </w:pPr>
    </w:p>
    <w:p w:rsidR="00EE6A24" w:rsidRDefault="00EE6A24">
      <w:pPr>
        <w:jc w:val="both"/>
      </w:pPr>
    </w:p>
    <w:p w:rsidR="00EE6A24" w:rsidRDefault="00EE6A24">
      <w:pPr>
        <w:jc w:val="both"/>
      </w:pPr>
    </w:p>
    <w:p w:rsidR="00EE6A24" w:rsidRDefault="00EE6A24">
      <w:pPr>
        <w:jc w:val="both"/>
      </w:pPr>
    </w:p>
    <w:p w:rsidR="00EE6A24" w:rsidRDefault="00621C59">
      <w:pPr>
        <w:spacing w:line="276" w:lineRule="auto"/>
        <w:jc w:val="right"/>
        <w:outlineLvl w:val="1"/>
      </w:pPr>
      <w:r>
        <w:rPr>
          <w:rFonts w:ascii="PT Astra Serif" w:eastAsiaTheme="minorHAnsi" w:hAnsi="PT Astra Serif" w:cs="Arial"/>
          <w:sz w:val="21"/>
          <w:szCs w:val="21"/>
          <w:lang w:eastAsia="en-US"/>
        </w:rPr>
        <w:t>Приложение №10</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621C59">
      <w:pPr>
        <w:jc w:val="both"/>
      </w:pPr>
      <w:r>
        <w:t xml:space="preserve">  </w:t>
      </w:r>
      <w:proofErr w:type="gramStart"/>
      <w:r>
        <w:t xml:space="preserve">Форма журнала регистрации заявления об исправлении опечаток и (или) ошибок, допущенных в выданных в документах в результате предоставления муниципальной услуги  </w:t>
      </w:r>
      <w:proofErr w:type="gramEnd"/>
    </w:p>
    <w:p w:rsidR="00EE6A24" w:rsidRDefault="00EE6A24">
      <w:pPr>
        <w:jc w:val="both"/>
      </w:pPr>
    </w:p>
    <w:p w:rsidR="00EE6A24" w:rsidRDefault="00621C59">
      <w:pPr>
        <w:jc w:val="both"/>
      </w:pPr>
      <w:r>
        <w:t xml:space="preserve"> </w:t>
      </w:r>
      <w:proofErr w:type="gramStart"/>
      <w:r>
        <w:t xml:space="preserve">Журнал регистрации заявлений об исправлении опечаток и (или) ошибок, допущенных в выданных в документах в результате предоставления муниципальной услуги </w:t>
      </w:r>
      <w:proofErr w:type="gramEnd"/>
    </w:p>
    <w:tbl>
      <w:tblPr>
        <w:tblW w:w="9637" w:type="dxa"/>
        <w:tblLayout w:type="fixed"/>
        <w:tblCellMar>
          <w:top w:w="55" w:type="dxa"/>
          <w:left w:w="55" w:type="dxa"/>
          <w:bottom w:w="55" w:type="dxa"/>
          <w:right w:w="55" w:type="dxa"/>
        </w:tblCellMar>
        <w:tblLook w:val="04A0"/>
      </w:tblPr>
      <w:tblGrid>
        <w:gridCol w:w="737"/>
        <w:gridCol w:w="1192"/>
        <w:gridCol w:w="964"/>
        <w:gridCol w:w="961"/>
        <w:gridCol w:w="964"/>
        <w:gridCol w:w="966"/>
        <w:gridCol w:w="961"/>
        <w:gridCol w:w="964"/>
        <w:gridCol w:w="1928"/>
      </w:tblGrid>
      <w:tr w:rsidR="00EE6A24">
        <w:tc>
          <w:tcPr>
            <w:tcW w:w="736" w:type="dxa"/>
            <w:tcBorders>
              <w:top w:val="single" w:sz="2" w:space="0" w:color="000000"/>
              <w:left w:val="single" w:sz="2" w:space="0" w:color="000000"/>
              <w:bottom w:val="single" w:sz="2" w:space="0" w:color="000000"/>
            </w:tcBorders>
          </w:tcPr>
          <w:p w:rsidR="00EE6A24" w:rsidRDefault="00621C59">
            <w:pPr>
              <w:jc w:val="both"/>
            </w:pPr>
            <w:r>
              <w:t xml:space="preserve">N </w:t>
            </w:r>
            <w:proofErr w:type="spellStart"/>
            <w:proofErr w:type="gramStart"/>
            <w:r>
              <w:t>п</w:t>
            </w:r>
            <w:proofErr w:type="spellEnd"/>
            <w:proofErr w:type="gramEnd"/>
            <w:r>
              <w:t>/</w:t>
            </w:r>
            <w:proofErr w:type="spellStart"/>
            <w:r>
              <w:t>п</w:t>
            </w:r>
            <w:proofErr w:type="spellEnd"/>
          </w:p>
        </w:tc>
        <w:tc>
          <w:tcPr>
            <w:tcW w:w="1192" w:type="dxa"/>
            <w:tcBorders>
              <w:top w:val="single" w:sz="2" w:space="0" w:color="000000"/>
              <w:left w:val="single" w:sz="2" w:space="0" w:color="000000"/>
              <w:bottom w:val="single" w:sz="2" w:space="0" w:color="000000"/>
            </w:tcBorders>
          </w:tcPr>
          <w:p w:rsidR="00EE6A24" w:rsidRDefault="00621C59">
            <w:pPr>
              <w:jc w:val="both"/>
            </w:pPr>
            <w:r>
              <w:t>Дата регистрации в журнале</w:t>
            </w:r>
          </w:p>
        </w:tc>
        <w:tc>
          <w:tcPr>
            <w:tcW w:w="964" w:type="dxa"/>
            <w:tcBorders>
              <w:top w:val="single" w:sz="2" w:space="0" w:color="000000"/>
              <w:left w:val="single" w:sz="2" w:space="0" w:color="000000"/>
              <w:bottom w:val="single" w:sz="2" w:space="0" w:color="000000"/>
            </w:tcBorders>
          </w:tcPr>
          <w:p w:rsidR="00EE6A24" w:rsidRDefault="00621C59">
            <w:pPr>
              <w:jc w:val="both"/>
            </w:pPr>
            <w:r>
              <w:t>Способ подачи заявления</w:t>
            </w:r>
          </w:p>
        </w:tc>
        <w:tc>
          <w:tcPr>
            <w:tcW w:w="961" w:type="dxa"/>
            <w:tcBorders>
              <w:top w:val="single" w:sz="2" w:space="0" w:color="000000"/>
              <w:left w:val="single" w:sz="2" w:space="0" w:color="000000"/>
              <w:bottom w:val="single" w:sz="2" w:space="0" w:color="000000"/>
            </w:tcBorders>
          </w:tcPr>
          <w:p w:rsidR="00EE6A24" w:rsidRDefault="00621C59">
            <w:pPr>
              <w:jc w:val="both"/>
            </w:pPr>
            <w:r>
              <w:t>Наименование заявителя</w:t>
            </w:r>
          </w:p>
        </w:tc>
        <w:tc>
          <w:tcPr>
            <w:tcW w:w="964" w:type="dxa"/>
            <w:tcBorders>
              <w:top w:val="single" w:sz="2" w:space="0" w:color="000000"/>
              <w:left w:val="single" w:sz="2" w:space="0" w:color="000000"/>
              <w:bottom w:val="single" w:sz="2" w:space="0" w:color="000000"/>
            </w:tcBorders>
          </w:tcPr>
          <w:p w:rsidR="00EE6A24" w:rsidRDefault="00621C59">
            <w:pPr>
              <w:jc w:val="both"/>
            </w:pPr>
            <w:r>
              <w:t>Содержание запроса /дата, номер оригинала документа</w:t>
            </w:r>
            <w:proofErr w:type="gramStart"/>
            <w:r>
              <w:t xml:space="preserve"> ,</w:t>
            </w:r>
            <w:proofErr w:type="gramEnd"/>
            <w:r>
              <w:t xml:space="preserve"> наименование объекта, кадастровый номер</w:t>
            </w:r>
          </w:p>
        </w:tc>
        <w:tc>
          <w:tcPr>
            <w:tcW w:w="966" w:type="dxa"/>
            <w:tcBorders>
              <w:top w:val="single" w:sz="2" w:space="0" w:color="000000"/>
              <w:left w:val="single" w:sz="2" w:space="0" w:color="000000"/>
              <w:bottom w:val="single" w:sz="2" w:space="0" w:color="000000"/>
            </w:tcBorders>
          </w:tcPr>
          <w:p w:rsidR="00EE6A24" w:rsidRDefault="00621C59">
            <w:pPr>
              <w:jc w:val="both"/>
            </w:pPr>
            <w:proofErr w:type="gramStart"/>
            <w:r>
              <w:t>Решение</w:t>
            </w:r>
            <w:proofErr w:type="gramEnd"/>
            <w:r>
              <w:t xml:space="preserve"> принятое в результате рассмотрения заявления, дата и номер/ дата, номер акта об уничтожении документов содержащих опечатки и (или) ошибки</w:t>
            </w:r>
          </w:p>
        </w:tc>
        <w:tc>
          <w:tcPr>
            <w:tcW w:w="961" w:type="dxa"/>
            <w:tcBorders>
              <w:top w:val="single" w:sz="2" w:space="0" w:color="000000"/>
              <w:left w:val="single" w:sz="2" w:space="0" w:color="000000"/>
              <w:bottom w:val="single" w:sz="2" w:space="0" w:color="000000"/>
            </w:tcBorders>
          </w:tcPr>
          <w:p w:rsidR="00EE6A24" w:rsidRDefault="00621C59">
            <w:pPr>
              <w:jc w:val="both"/>
            </w:pPr>
            <w:r>
              <w:t>Содержание исправления опечаток и (или) ошибок</w:t>
            </w:r>
          </w:p>
        </w:tc>
        <w:tc>
          <w:tcPr>
            <w:tcW w:w="964" w:type="dxa"/>
            <w:tcBorders>
              <w:top w:val="single" w:sz="2" w:space="0" w:color="000000"/>
              <w:left w:val="single" w:sz="2" w:space="0" w:color="000000"/>
              <w:bottom w:val="single" w:sz="2" w:space="0" w:color="000000"/>
            </w:tcBorders>
          </w:tcPr>
          <w:p w:rsidR="00EE6A24" w:rsidRDefault="00621C59">
            <w:pPr>
              <w:jc w:val="both"/>
            </w:pPr>
            <w:r>
              <w:t>Дата выдачи (</w:t>
            </w:r>
            <w:proofErr w:type="spellStart"/>
            <w:proofErr w:type="gramStart"/>
            <w:r>
              <w:t>нап</w:t>
            </w:r>
            <w:proofErr w:type="spellEnd"/>
            <w:r>
              <w:t xml:space="preserve"> </w:t>
            </w:r>
            <w:proofErr w:type="spellStart"/>
            <w:r>
              <w:t>равление</w:t>
            </w:r>
            <w:proofErr w:type="spellEnd"/>
            <w:proofErr w:type="gramEnd"/>
            <w:r>
              <w:t xml:space="preserve">) заяви </w:t>
            </w:r>
            <w:proofErr w:type="spellStart"/>
            <w:r>
              <w:t>телю</w:t>
            </w:r>
            <w:proofErr w:type="spellEnd"/>
            <w:r>
              <w:t xml:space="preserve"> исправленного взамен ранее </w:t>
            </w:r>
            <w:proofErr w:type="spellStart"/>
            <w:r>
              <w:t>выда</w:t>
            </w:r>
            <w:proofErr w:type="spellEnd"/>
            <w:r>
              <w:t xml:space="preserve"> </w:t>
            </w:r>
            <w:proofErr w:type="spellStart"/>
            <w:r>
              <w:t>нного</w:t>
            </w:r>
            <w:proofErr w:type="spellEnd"/>
            <w:r>
              <w:t xml:space="preserve"> доку </w:t>
            </w:r>
            <w:proofErr w:type="spellStart"/>
            <w:r>
              <w:t>мента</w:t>
            </w:r>
            <w:proofErr w:type="spellEnd"/>
          </w:p>
        </w:tc>
        <w:tc>
          <w:tcPr>
            <w:tcW w:w="1928" w:type="dxa"/>
            <w:tcBorders>
              <w:top w:val="single" w:sz="2" w:space="0" w:color="000000"/>
              <w:left w:val="single" w:sz="2" w:space="0" w:color="000000"/>
              <w:bottom w:val="single" w:sz="2" w:space="0" w:color="000000"/>
              <w:right w:val="single" w:sz="2" w:space="0" w:color="000000"/>
            </w:tcBorders>
          </w:tcPr>
          <w:p w:rsidR="00EE6A24" w:rsidRDefault="00621C59">
            <w:pPr>
              <w:jc w:val="both"/>
            </w:pPr>
            <w:r>
              <w:t>юридическое лицо Физическое лицо адрес регистрации ИНН/ КПП адрес регистрации документ, удостоверяющий личность</w:t>
            </w:r>
          </w:p>
        </w:tc>
      </w:tr>
    </w:tbl>
    <w:p w:rsidR="00EE6A24" w:rsidRDefault="00EE6A24">
      <w:pPr>
        <w:jc w:val="both"/>
      </w:pPr>
    </w:p>
    <w:p w:rsidR="00EE6A24" w:rsidRDefault="00621C59">
      <w:pPr>
        <w:jc w:val="both"/>
      </w:pPr>
      <w:r>
        <w:t xml:space="preserve"> Ф. И. О. ответственного лица за ведение журнала __________ </w:t>
      </w:r>
    </w:p>
    <w:p w:rsidR="00EE6A24" w:rsidRDefault="00621C59">
      <w:pPr>
        <w:jc w:val="both"/>
      </w:pPr>
      <w:r>
        <w:t xml:space="preserve">Подпись ответственного лица ______________________________ </w:t>
      </w: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EE6A24">
      <w:pPr>
        <w:spacing w:line="276" w:lineRule="auto"/>
        <w:jc w:val="right"/>
        <w:outlineLvl w:val="1"/>
        <w:rPr>
          <w:rFonts w:eastAsiaTheme="minorHAnsi" w:cs="Arial"/>
          <w:lang w:eastAsia="en-US"/>
        </w:rPr>
      </w:pPr>
    </w:p>
    <w:p w:rsidR="00EE6A24" w:rsidRDefault="00621C59">
      <w:pPr>
        <w:spacing w:line="276" w:lineRule="auto"/>
        <w:jc w:val="right"/>
        <w:outlineLvl w:val="1"/>
        <w:rPr>
          <w:rFonts w:ascii="PT Astra Serif" w:hAnsi="PT Astra Serif"/>
          <w:sz w:val="21"/>
          <w:szCs w:val="21"/>
        </w:rPr>
      </w:pPr>
      <w:r>
        <w:rPr>
          <w:rFonts w:ascii="PT Astra Serif" w:eastAsiaTheme="minorHAnsi" w:hAnsi="PT Astra Serif" w:cs="Arial"/>
          <w:sz w:val="21"/>
          <w:szCs w:val="21"/>
          <w:lang w:eastAsia="en-US"/>
        </w:rPr>
        <w:t>Приложение №11</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lastRenderedPageBreak/>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EE6A24">
      <w:pPr>
        <w:jc w:val="both"/>
      </w:pPr>
    </w:p>
    <w:p w:rsidR="00EE6A24" w:rsidRDefault="00621C59">
      <w:pPr>
        <w:jc w:val="both"/>
      </w:pPr>
      <w:r>
        <w:t xml:space="preserve">  Форма акта об уничтожении документов, содержащих опечатки и (или) ошибки  </w:t>
      </w:r>
    </w:p>
    <w:p w:rsidR="00EE6A24" w:rsidRDefault="00621C59">
      <w:pPr>
        <w:jc w:val="right"/>
      </w:pPr>
      <w:r>
        <w:t xml:space="preserve">Утверждаю: </w:t>
      </w:r>
    </w:p>
    <w:p w:rsidR="00EE6A24" w:rsidRDefault="00621C59">
      <w:pPr>
        <w:jc w:val="right"/>
      </w:pPr>
      <w:r>
        <w:t xml:space="preserve">Глава администрации МО </w:t>
      </w:r>
      <w:proofErr w:type="spellStart"/>
      <w:r>
        <w:t>Арсеньесвский</w:t>
      </w:r>
      <w:proofErr w:type="spellEnd"/>
      <w:r>
        <w:t xml:space="preserve"> район</w:t>
      </w:r>
    </w:p>
    <w:p w:rsidR="00EE6A24" w:rsidRDefault="00621C59">
      <w:pPr>
        <w:jc w:val="right"/>
      </w:pPr>
      <w:r>
        <w:t xml:space="preserve"> __________________ </w:t>
      </w:r>
    </w:p>
    <w:p w:rsidR="00EE6A24" w:rsidRDefault="00EE6A24">
      <w:pPr>
        <w:jc w:val="right"/>
      </w:pPr>
    </w:p>
    <w:p w:rsidR="00EE6A24" w:rsidRDefault="00621C59">
      <w:pPr>
        <w:jc w:val="right"/>
      </w:pPr>
      <w:r>
        <w:t xml:space="preserve">Акт N об уничтожении документов, содержащих опечатки и (или) ошибки </w:t>
      </w:r>
    </w:p>
    <w:p w:rsidR="00EE6A24" w:rsidRDefault="00621C59">
      <w:pPr>
        <w:jc w:val="right"/>
      </w:pPr>
      <w:r>
        <w:t xml:space="preserve"> " ___" ________202__ г. </w:t>
      </w:r>
    </w:p>
    <w:p w:rsidR="00EE6A24" w:rsidRDefault="00621C59">
      <w:pPr>
        <w:jc w:val="both"/>
      </w:pPr>
      <w:r>
        <w:t xml:space="preserve">Комиссия, утвержденная распоряжением </w:t>
      </w:r>
      <w:proofErr w:type="spellStart"/>
      <w:r>
        <w:t>администрац</w:t>
      </w:r>
      <w:proofErr w:type="spellEnd"/>
      <w:r>
        <w:t xml:space="preserve">   МО </w:t>
      </w:r>
      <w:proofErr w:type="spellStart"/>
      <w:r>
        <w:t>Арсеньевский</w:t>
      </w:r>
      <w:proofErr w:type="spellEnd"/>
      <w:r>
        <w:t xml:space="preserve"> район от "___" _________ 202__ г. N в составе:</w:t>
      </w:r>
    </w:p>
    <w:p w:rsidR="00EE6A24" w:rsidRDefault="00621C59">
      <w:pPr>
        <w:jc w:val="both"/>
      </w:pPr>
      <w:r>
        <w:t xml:space="preserve"> </w:t>
      </w:r>
    </w:p>
    <w:p w:rsidR="00EE6A24" w:rsidRDefault="00621C59">
      <w:pPr>
        <w:jc w:val="both"/>
      </w:pPr>
      <w:r>
        <w:t xml:space="preserve"> </w:t>
      </w:r>
    </w:p>
    <w:p w:rsidR="00EE6A24" w:rsidRDefault="00621C59">
      <w:pPr>
        <w:jc w:val="both"/>
      </w:pPr>
      <w:proofErr w:type="gramStart"/>
      <w:r>
        <w:t>отобрала к уничтожению документы, содержащие опечатки и (или)   ошибки, допущенные   при предоставлении муниципальной услуги "</w:t>
      </w:r>
      <w:r>
        <w:rPr>
          <w:sz w:val="21"/>
          <w:szCs w:val="21"/>
          <w:lang w:eastAsia="en-US"/>
        </w:rPr>
        <w:t xml:space="preserve">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w:t>
      </w:r>
      <w:r>
        <w:rPr>
          <w:rFonts w:ascii="PT Astra Serif" w:hAnsi="PT Astra Serif"/>
          <w:sz w:val="21"/>
          <w:szCs w:val="21"/>
          <w:lang w:eastAsia="en-US"/>
        </w:rPr>
        <w:t>подлежащим сносу или реконструкции</w:t>
      </w:r>
      <w:r>
        <w:t>" на основании заявления об исправлении опечатки и (или) ошибки предоставленного заявителем ________________________________ наименование заявителя Документы уничтожены с применением механического способа</w:t>
      </w:r>
      <w:proofErr w:type="gramEnd"/>
      <w:r>
        <w:t xml:space="preserve">. N Дата, номер документа </w:t>
      </w:r>
    </w:p>
    <w:p w:rsidR="00EE6A24" w:rsidRDefault="00621C59">
      <w:pPr>
        <w:jc w:val="both"/>
      </w:pPr>
      <w:r>
        <w:t xml:space="preserve">Пояснения Количество документов / дел/ листов </w:t>
      </w:r>
    </w:p>
    <w:p w:rsidR="00EE6A24" w:rsidRDefault="00621C59">
      <w:pPr>
        <w:jc w:val="both"/>
      </w:pPr>
      <w:r>
        <w:t xml:space="preserve">Подписи комиссии: </w:t>
      </w:r>
    </w:p>
    <w:p w:rsidR="00EE6A24" w:rsidRDefault="00621C59">
      <w:pPr>
        <w:jc w:val="both"/>
      </w:pPr>
      <w:r>
        <w:t xml:space="preserve">Председатель: ______________ Ф. И. О. </w:t>
      </w:r>
    </w:p>
    <w:p w:rsidR="00EE6A24" w:rsidRDefault="00621C59">
      <w:pPr>
        <w:jc w:val="both"/>
      </w:pPr>
      <w:r>
        <w:t xml:space="preserve">Члены комиссии:_____________ Ф. И. О. </w:t>
      </w:r>
    </w:p>
    <w:p w:rsidR="00EE6A24" w:rsidRDefault="00621C59">
      <w:pPr>
        <w:jc w:val="both"/>
      </w:pPr>
      <w:r>
        <w:t xml:space="preserve">                             _____________ Ф. И. О. </w:t>
      </w:r>
    </w:p>
    <w:p w:rsidR="00EE6A24" w:rsidRDefault="00621C59">
      <w:pPr>
        <w:spacing w:line="276" w:lineRule="auto"/>
        <w:jc w:val="right"/>
        <w:outlineLvl w:val="1"/>
        <w:rPr>
          <w:rFonts w:ascii="PT Astra Serif" w:hAnsi="PT Astra Serif"/>
          <w:sz w:val="21"/>
          <w:szCs w:val="21"/>
        </w:rPr>
      </w:pPr>
      <w:r>
        <w:rPr>
          <w:rFonts w:ascii="PT Astra Serif" w:eastAsiaTheme="minorHAnsi" w:hAnsi="PT Astra Serif" w:cs="Arial"/>
          <w:sz w:val="21"/>
          <w:szCs w:val="21"/>
          <w:lang w:eastAsia="en-US"/>
        </w:rPr>
        <w:t>Приложение №12</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к административному регламенту</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предоставления муниципальной услуги</w:t>
      </w:r>
    </w:p>
    <w:p w:rsidR="00EE6A24" w:rsidRDefault="00621C59">
      <w:pPr>
        <w:spacing w:line="276" w:lineRule="auto"/>
        <w:jc w:val="right"/>
        <w:rPr>
          <w:rFonts w:ascii="PT Astra Serif" w:hAnsi="PT Astra Serif"/>
          <w:sz w:val="21"/>
          <w:szCs w:val="21"/>
        </w:rPr>
      </w:pPr>
      <w:r>
        <w:rPr>
          <w:rFonts w:ascii="PT Astra Serif" w:eastAsiaTheme="minorHAnsi" w:hAnsi="PT Astra Serif" w:cs="Arial"/>
          <w:sz w:val="21"/>
          <w:szCs w:val="21"/>
          <w:lang w:eastAsia="en-US"/>
        </w:rPr>
        <w:t>«</w:t>
      </w:r>
      <w:r>
        <w:rPr>
          <w:rFonts w:ascii="PT Astra Serif" w:hAnsi="PT Astra Serif"/>
          <w:sz w:val="21"/>
          <w:szCs w:val="21"/>
          <w:lang w:eastAsia="en-US"/>
        </w:rPr>
        <w:t>Признание в муниципальном и частном жилом фонде</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в установленном порядке помещения жилым помещением, </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жилого помещения </w:t>
      </w:r>
      <w:proofErr w:type="gramStart"/>
      <w:r>
        <w:rPr>
          <w:rFonts w:ascii="PT Astra Serif" w:hAnsi="PT Astra Serif"/>
          <w:sz w:val="21"/>
          <w:szCs w:val="21"/>
          <w:lang w:eastAsia="en-US"/>
        </w:rPr>
        <w:t>непригодным</w:t>
      </w:r>
      <w:proofErr w:type="gramEnd"/>
      <w:r>
        <w:rPr>
          <w:rFonts w:ascii="PT Astra Serif" w:hAnsi="PT Astra Serif"/>
          <w:sz w:val="21"/>
          <w:szCs w:val="21"/>
          <w:lang w:eastAsia="en-US"/>
        </w:rPr>
        <w:t xml:space="preserve"> для проживания</w:t>
      </w:r>
    </w:p>
    <w:p w:rsidR="00EE6A24" w:rsidRDefault="00621C59">
      <w:pPr>
        <w:spacing w:line="276" w:lineRule="auto"/>
        <w:jc w:val="right"/>
        <w:rPr>
          <w:rFonts w:ascii="PT Astra Serif" w:hAnsi="PT Astra Serif"/>
          <w:sz w:val="21"/>
          <w:szCs w:val="21"/>
        </w:rPr>
      </w:pPr>
      <w:r>
        <w:rPr>
          <w:rFonts w:ascii="PT Astra Serif" w:hAnsi="PT Astra Serif"/>
          <w:sz w:val="21"/>
          <w:szCs w:val="21"/>
          <w:lang w:eastAsia="en-US"/>
        </w:rPr>
        <w:t xml:space="preserve"> и многоквартирного дома </w:t>
      </w:r>
      <w:proofErr w:type="gramStart"/>
      <w:r>
        <w:rPr>
          <w:rFonts w:ascii="PT Astra Serif" w:hAnsi="PT Astra Serif"/>
          <w:sz w:val="21"/>
          <w:szCs w:val="21"/>
          <w:lang w:eastAsia="en-US"/>
        </w:rPr>
        <w:t>аварийным</w:t>
      </w:r>
      <w:proofErr w:type="gramEnd"/>
      <w:r>
        <w:rPr>
          <w:rFonts w:ascii="PT Astra Serif" w:hAnsi="PT Astra Serif"/>
          <w:sz w:val="21"/>
          <w:szCs w:val="21"/>
          <w:lang w:eastAsia="en-US"/>
        </w:rPr>
        <w:t xml:space="preserve"> и </w:t>
      </w:r>
    </w:p>
    <w:p w:rsidR="00EE6A24" w:rsidRDefault="00621C59">
      <w:pPr>
        <w:spacing w:line="276" w:lineRule="auto"/>
        <w:ind w:firstLine="540"/>
        <w:jc w:val="right"/>
        <w:rPr>
          <w:rFonts w:ascii="PT Astra Serif" w:hAnsi="PT Astra Serif"/>
          <w:sz w:val="24"/>
          <w:szCs w:val="24"/>
        </w:rPr>
      </w:pPr>
      <w:r>
        <w:rPr>
          <w:rFonts w:ascii="PT Astra Serif" w:hAnsi="PT Astra Serif"/>
          <w:sz w:val="21"/>
          <w:szCs w:val="21"/>
          <w:lang w:eastAsia="en-US"/>
        </w:rPr>
        <w:t>подлежащим сносу или реконструкции</w:t>
      </w:r>
      <w:r>
        <w:rPr>
          <w:rFonts w:ascii="PT Astra Serif" w:eastAsiaTheme="minorHAnsi" w:hAnsi="PT Astra Serif" w:cs="Arial"/>
          <w:sz w:val="21"/>
          <w:szCs w:val="21"/>
          <w:lang w:eastAsia="en-US"/>
        </w:rPr>
        <w:t>»</w:t>
      </w:r>
    </w:p>
    <w:p w:rsidR="00EE6A24" w:rsidRDefault="00EE6A24">
      <w:pPr>
        <w:jc w:val="both"/>
      </w:pPr>
    </w:p>
    <w:p w:rsidR="00EE6A24" w:rsidRDefault="00EE6A24">
      <w:pPr>
        <w:jc w:val="both"/>
      </w:pPr>
    </w:p>
    <w:p w:rsidR="00EE6A24" w:rsidRDefault="00621C59">
      <w:pPr>
        <w:jc w:val="both"/>
      </w:pPr>
      <w:r>
        <w:t xml:space="preserve">  Форма журнала выдачи дубликата документа, выданного по результатам предоставления муниципальной услуги </w:t>
      </w:r>
    </w:p>
    <w:p w:rsidR="00EE6A24" w:rsidRDefault="00621C59">
      <w:pPr>
        <w:jc w:val="both"/>
      </w:pPr>
      <w:r>
        <w:t xml:space="preserve"> </w:t>
      </w:r>
      <w:r>
        <w:rPr>
          <w:b/>
          <w:bCs/>
        </w:rPr>
        <w:t xml:space="preserve">Журнал выдачи дубликата документа, выданного по результатам предоставления муниципальной услуги </w:t>
      </w:r>
    </w:p>
    <w:tbl>
      <w:tblPr>
        <w:tblW w:w="9637" w:type="dxa"/>
        <w:tblLayout w:type="fixed"/>
        <w:tblCellMar>
          <w:top w:w="55" w:type="dxa"/>
          <w:left w:w="55" w:type="dxa"/>
          <w:bottom w:w="55" w:type="dxa"/>
          <w:right w:w="55" w:type="dxa"/>
        </w:tblCellMar>
        <w:tblLook w:val="04A0"/>
      </w:tblPr>
      <w:tblGrid>
        <w:gridCol w:w="960"/>
        <w:gridCol w:w="969"/>
        <w:gridCol w:w="964"/>
        <w:gridCol w:w="961"/>
        <w:gridCol w:w="964"/>
        <w:gridCol w:w="966"/>
        <w:gridCol w:w="961"/>
        <w:gridCol w:w="964"/>
        <w:gridCol w:w="1928"/>
      </w:tblGrid>
      <w:tr w:rsidR="00EE6A24">
        <w:tc>
          <w:tcPr>
            <w:tcW w:w="959" w:type="dxa"/>
            <w:tcBorders>
              <w:top w:val="single" w:sz="2" w:space="0" w:color="000000"/>
              <w:left w:val="single" w:sz="2" w:space="0" w:color="000000"/>
              <w:bottom w:val="single" w:sz="2" w:space="0" w:color="000000"/>
            </w:tcBorders>
          </w:tcPr>
          <w:p w:rsidR="00EE6A24" w:rsidRDefault="00621C59">
            <w:pPr>
              <w:jc w:val="both"/>
            </w:pPr>
            <w:r>
              <w:t xml:space="preserve">N </w:t>
            </w:r>
            <w:proofErr w:type="spellStart"/>
            <w:proofErr w:type="gramStart"/>
            <w:r>
              <w:t>п</w:t>
            </w:r>
            <w:proofErr w:type="spellEnd"/>
            <w:proofErr w:type="gramEnd"/>
            <w:r>
              <w:t>/</w:t>
            </w:r>
            <w:proofErr w:type="spellStart"/>
            <w:r>
              <w:t>п</w:t>
            </w:r>
            <w:proofErr w:type="spellEnd"/>
          </w:p>
        </w:tc>
        <w:tc>
          <w:tcPr>
            <w:tcW w:w="969" w:type="dxa"/>
            <w:tcBorders>
              <w:top w:val="single" w:sz="2" w:space="0" w:color="000000"/>
              <w:left w:val="single" w:sz="2" w:space="0" w:color="000000"/>
              <w:bottom w:val="single" w:sz="2" w:space="0" w:color="000000"/>
            </w:tcBorders>
          </w:tcPr>
          <w:p w:rsidR="00EE6A24" w:rsidRDefault="00621C59">
            <w:pPr>
              <w:jc w:val="both"/>
            </w:pPr>
            <w:r>
              <w:t>Дата регистрации в журнале</w:t>
            </w:r>
          </w:p>
        </w:tc>
        <w:tc>
          <w:tcPr>
            <w:tcW w:w="964" w:type="dxa"/>
            <w:tcBorders>
              <w:top w:val="single" w:sz="2" w:space="0" w:color="000000"/>
              <w:left w:val="single" w:sz="2" w:space="0" w:color="000000"/>
              <w:bottom w:val="single" w:sz="2" w:space="0" w:color="000000"/>
            </w:tcBorders>
          </w:tcPr>
          <w:p w:rsidR="00EE6A24" w:rsidRDefault="00621C59">
            <w:pPr>
              <w:jc w:val="both"/>
            </w:pPr>
            <w:r>
              <w:t>Способ подачи заявления</w:t>
            </w:r>
          </w:p>
        </w:tc>
        <w:tc>
          <w:tcPr>
            <w:tcW w:w="961" w:type="dxa"/>
            <w:tcBorders>
              <w:top w:val="single" w:sz="2" w:space="0" w:color="000000"/>
              <w:left w:val="single" w:sz="2" w:space="0" w:color="000000"/>
              <w:bottom w:val="single" w:sz="2" w:space="0" w:color="000000"/>
            </w:tcBorders>
          </w:tcPr>
          <w:p w:rsidR="00EE6A24" w:rsidRDefault="00621C59">
            <w:pPr>
              <w:jc w:val="both"/>
            </w:pPr>
            <w:r>
              <w:t xml:space="preserve"> Содержание запроса</w:t>
            </w:r>
          </w:p>
        </w:tc>
        <w:tc>
          <w:tcPr>
            <w:tcW w:w="964" w:type="dxa"/>
            <w:tcBorders>
              <w:top w:val="single" w:sz="2" w:space="0" w:color="000000"/>
              <w:left w:val="single" w:sz="2" w:space="0" w:color="000000"/>
              <w:bottom w:val="single" w:sz="2" w:space="0" w:color="000000"/>
            </w:tcBorders>
          </w:tcPr>
          <w:p w:rsidR="00EE6A24" w:rsidRDefault="00621C59">
            <w:pPr>
              <w:jc w:val="both"/>
            </w:pPr>
            <w:proofErr w:type="gramStart"/>
            <w:r>
              <w:t>Решение</w:t>
            </w:r>
            <w:proofErr w:type="gramEnd"/>
            <w:r>
              <w:t xml:space="preserve"> принятое в результате рассмотрения заявления</w:t>
            </w:r>
          </w:p>
        </w:tc>
        <w:tc>
          <w:tcPr>
            <w:tcW w:w="966" w:type="dxa"/>
            <w:tcBorders>
              <w:top w:val="single" w:sz="2" w:space="0" w:color="000000"/>
              <w:left w:val="single" w:sz="2" w:space="0" w:color="000000"/>
              <w:bottom w:val="single" w:sz="2" w:space="0" w:color="000000"/>
            </w:tcBorders>
          </w:tcPr>
          <w:p w:rsidR="00EE6A24" w:rsidRDefault="00621C59">
            <w:pPr>
              <w:jc w:val="both"/>
            </w:pPr>
            <w:r>
              <w:t>дата и номер</w:t>
            </w:r>
          </w:p>
        </w:tc>
        <w:tc>
          <w:tcPr>
            <w:tcW w:w="961" w:type="dxa"/>
            <w:tcBorders>
              <w:top w:val="single" w:sz="2" w:space="0" w:color="000000"/>
              <w:left w:val="single" w:sz="2" w:space="0" w:color="000000"/>
              <w:bottom w:val="single" w:sz="2" w:space="0" w:color="000000"/>
            </w:tcBorders>
          </w:tcPr>
          <w:p w:rsidR="00EE6A24" w:rsidRDefault="00621C59">
            <w:pPr>
              <w:jc w:val="both"/>
            </w:pPr>
            <w:r>
              <w:t>Название документа дубликата</w:t>
            </w:r>
          </w:p>
        </w:tc>
        <w:tc>
          <w:tcPr>
            <w:tcW w:w="964" w:type="dxa"/>
            <w:tcBorders>
              <w:top w:val="single" w:sz="2" w:space="0" w:color="000000"/>
              <w:left w:val="single" w:sz="2" w:space="0" w:color="000000"/>
              <w:bottom w:val="single" w:sz="2" w:space="0" w:color="000000"/>
            </w:tcBorders>
          </w:tcPr>
          <w:p w:rsidR="00EE6A24" w:rsidRDefault="00621C59">
            <w:pPr>
              <w:jc w:val="both"/>
            </w:pPr>
            <w:r>
              <w:t>номер и дата</w:t>
            </w:r>
          </w:p>
        </w:tc>
        <w:tc>
          <w:tcPr>
            <w:tcW w:w="1928" w:type="dxa"/>
            <w:tcBorders>
              <w:top w:val="single" w:sz="2" w:space="0" w:color="000000"/>
              <w:left w:val="single" w:sz="2" w:space="0" w:color="000000"/>
              <w:bottom w:val="single" w:sz="2" w:space="0" w:color="000000"/>
              <w:right w:val="single" w:sz="2" w:space="0" w:color="000000"/>
            </w:tcBorders>
          </w:tcPr>
          <w:p w:rsidR="00EE6A24" w:rsidRDefault="00621C59">
            <w:pPr>
              <w:jc w:val="both"/>
            </w:pPr>
            <w:r>
              <w:t>Дата выдачи документа дубликата</w:t>
            </w:r>
          </w:p>
        </w:tc>
      </w:tr>
    </w:tbl>
    <w:p w:rsidR="00EE6A24" w:rsidRDefault="00EE6A24">
      <w:pPr>
        <w:jc w:val="both"/>
        <w:rPr>
          <w:b/>
          <w:bCs/>
        </w:rPr>
      </w:pPr>
    </w:p>
    <w:p w:rsidR="00EE6A24" w:rsidRDefault="00621C59">
      <w:pPr>
        <w:jc w:val="both"/>
      </w:pPr>
      <w:r>
        <w:t xml:space="preserve"> Ф. И. О. ответственного лица за ведение журнала __________ </w:t>
      </w:r>
    </w:p>
    <w:p w:rsidR="00EE6A24" w:rsidRDefault="00621C59">
      <w:pPr>
        <w:jc w:val="both"/>
      </w:pPr>
      <w:r>
        <w:t xml:space="preserve">Подпись ответственного лица ______________________________ </w:t>
      </w:r>
    </w:p>
    <w:sectPr w:rsidR="00EE6A24" w:rsidSect="00EE6A24">
      <w:headerReference w:type="even" r:id="rId32"/>
      <w:headerReference w:type="default" r:id="rId33"/>
      <w:footerReference w:type="default" r:id="rId34"/>
      <w:pgSz w:w="11906" w:h="16838"/>
      <w:pgMar w:top="993" w:right="851" w:bottom="1135" w:left="1418" w:header="720" w:footer="72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A24" w:rsidRDefault="00EE6A24" w:rsidP="00EE6A24">
      <w:r>
        <w:separator/>
      </w:r>
    </w:p>
  </w:endnote>
  <w:endnote w:type="continuationSeparator" w:id="0">
    <w:p w:rsidR="00EE6A24" w:rsidRDefault="00EE6A24" w:rsidP="00EE6A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1"/>
    <w:family w:val="roman"/>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T Sans">
    <w:charset w:val="01"/>
    <w:family w:val="roman"/>
    <w:pitch w:val="variable"/>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24" w:rsidRDefault="00EE6A24">
    <w:pPr>
      <w:pStyle w:val="Footer"/>
      <w:jc w:val="center"/>
      <w:rPr>
        <w:sz w:val="16"/>
        <w:szCs w:val="16"/>
      </w:rPr>
    </w:pPr>
  </w:p>
  <w:p w:rsidR="00EE6A24" w:rsidRDefault="00EE6A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A24" w:rsidRDefault="00EE6A24" w:rsidP="00EE6A24">
      <w:r>
        <w:separator/>
      </w:r>
    </w:p>
  </w:footnote>
  <w:footnote w:type="continuationSeparator" w:id="0">
    <w:p w:rsidR="00EE6A24" w:rsidRDefault="00EE6A24" w:rsidP="00EE6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24" w:rsidRDefault="00E63F5A">
    <w:pPr>
      <w:pStyle w:val="Header"/>
    </w:pPr>
    <w:r>
      <w:pict>
        <v:shape id="shape_0" o:spid="_x0000_s2049" style="position:absolute;margin-left:0;margin-top:-158.25pt;width:158.15pt;height:158.15pt;z-index:251657728;mso-wrap-style:none;mso-position-horizontal:center;mso-position-horizontal-relative:margin;v-text-anchor:middle" coordsize="5583,5581" o:allowincell="f" path="m5582,5580l,5580,,,5582,r,5580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24" w:rsidRDefault="00EE6A2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772E"/>
    <w:multiLevelType w:val="multilevel"/>
    <w:tmpl w:val="C414E8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483548"/>
    <w:multiLevelType w:val="multilevel"/>
    <w:tmpl w:val="8FF2DDCA"/>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decimal"/>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E6A24"/>
    <w:rsid w:val="005C1338"/>
    <w:rsid w:val="00621C59"/>
    <w:rsid w:val="00E63F5A"/>
    <w:rsid w:val="00EE6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
    <w:uiPriority w:val="9"/>
    <w:qFormat/>
    <w:rsid w:val="00EF2F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Heading2">
    <w:name w:val="Heading 2"/>
    <w:basedOn w:val="a"/>
    <w:next w:val="a"/>
    <w:link w:val="2"/>
    <w:uiPriority w:val="9"/>
    <w:unhideWhenUsed/>
    <w:qFormat/>
    <w:rsid w:val="000562C0"/>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
    <w:uiPriority w:val="9"/>
    <w:semiHidden/>
    <w:unhideWhenUsed/>
    <w:qFormat/>
    <w:rsid w:val="00D44973"/>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4">
    <w:name w:val="Заголовок 4 Знак"/>
    <w:basedOn w:val="a0"/>
    <w:semiHidden/>
    <w:qFormat/>
    <w:rsid w:val="00317290"/>
    <w:rPr>
      <w:rFonts w:asciiTheme="majorHAnsi" w:eastAsiaTheme="majorEastAsia" w:hAnsiTheme="majorHAnsi" w:cstheme="majorBidi"/>
      <w:b/>
      <w:bCs/>
      <w:i/>
      <w:iCs/>
      <w:color w:val="4F81BD" w:themeColor="accent1"/>
      <w:sz w:val="20"/>
      <w:szCs w:val="20"/>
      <w:lang w:eastAsia="ru-RU"/>
    </w:rPr>
  </w:style>
  <w:style w:type="character" w:customStyle="1" w:styleId="a3">
    <w:name w:val="Верхний колонтитул Знак"/>
    <w:basedOn w:val="a0"/>
    <w:uiPriority w:val="99"/>
    <w:qFormat/>
    <w:rsid w:val="00317290"/>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317290"/>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qFormat/>
    <w:rsid w:val="00317290"/>
    <w:rPr>
      <w:rFonts w:ascii="Times New Roman" w:eastAsia="Times New Roman" w:hAnsi="Times New Roman" w:cs="Times New Roman"/>
      <w:sz w:val="28"/>
      <w:szCs w:val="20"/>
      <w:lang w:eastAsia="ru-RU"/>
    </w:rPr>
  </w:style>
  <w:style w:type="character" w:styleId="a6">
    <w:name w:val="page number"/>
    <w:basedOn w:val="a0"/>
    <w:qFormat/>
    <w:rsid w:val="00317290"/>
  </w:style>
  <w:style w:type="character" w:customStyle="1" w:styleId="a7">
    <w:name w:val="Текст Знак"/>
    <w:basedOn w:val="a0"/>
    <w:uiPriority w:val="99"/>
    <w:qFormat/>
    <w:rsid w:val="00317290"/>
    <w:rPr>
      <w:rFonts w:ascii="Courier New" w:eastAsia="Times New Roman" w:hAnsi="Courier New" w:cs="Times New Roman"/>
      <w:sz w:val="20"/>
      <w:szCs w:val="20"/>
      <w:lang w:eastAsia="ru-RU"/>
    </w:rPr>
  </w:style>
  <w:style w:type="character" w:customStyle="1" w:styleId="a8">
    <w:name w:val="Основной текст Знак"/>
    <w:basedOn w:val="a0"/>
    <w:qFormat/>
    <w:rsid w:val="00317290"/>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a0"/>
    <w:link w:val="Heading2"/>
    <w:qFormat/>
    <w:rsid w:val="00317290"/>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317290"/>
    <w:rPr>
      <w:rFonts w:ascii="Tahoma" w:eastAsia="Times New Roman" w:hAnsi="Tahoma" w:cs="Tahoma"/>
      <w:sz w:val="16"/>
      <w:szCs w:val="16"/>
      <w:lang w:eastAsia="ru-RU"/>
    </w:rPr>
  </w:style>
  <w:style w:type="character" w:customStyle="1" w:styleId="aa">
    <w:name w:val="Текст сноски Знак"/>
    <w:basedOn w:val="a0"/>
    <w:qFormat/>
    <w:rsid w:val="00B1384F"/>
    <w:rPr>
      <w:rFonts w:ascii="Times New Roman" w:eastAsia="Times New Roman" w:hAnsi="Times New Roman" w:cs="Times New Roman"/>
      <w:sz w:val="20"/>
      <w:szCs w:val="20"/>
      <w:lang w:eastAsia="ru-RU"/>
    </w:rPr>
  </w:style>
  <w:style w:type="character" w:customStyle="1" w:styleId="link">
    <w:name w:val="link"/>
    <w:basedOn w:val="a0"/>
    <w:qFormat/>
    <w:rsid w:val="00903157"/>
  </w:style>
  <w:style w:type="character" w:customStyle="1" w:styleId="ab">
    <w:name w:val="Привязка сноски"/>
    <w:rsid w:val="00E938E5"/>
    <w:rPr>
      <w:rFonts w:cs="Times New Roman"/>
      <w:vertAlign w:val="superscript"/>
    </w:rPr>
  </w:style>
  <w:style w:type="character" w:customStyle="1" w:styleId="FootnoteCharacters">
    <w:name w:val="Footnote Characters"/>
    <w:basedOn w:val="a0"/>
    <w:uiPriority w:val="99"/>
    <w:semiHidden/>
    <w:qFormat/>
    <w:rsid w:val="00F15B97"/>
    <w:rPr>
      <w:rFonts w:cs="Times New Roman"/>
      <w:vertAlign w:val="superscript"/>
    </w:rPr>
  </w:style>
  <w:style w:type="character" w:customStyle="1" w:styleId="ac">
    <w:name w:val="Цветовое выделение"/>
    <w:uiPriority w:val="99"/>
    <w:qFormat/>
    <w:rsid w:val="00AD4356"/>
    <w:rPr>
      <w:b/>
      <w:color w:val="26282F"/>
    </w:rPr>
  </w:style>
  <w:style w:type="character" w:customStyle="1" w:styleId="ad">
    <w:name w:val="Гипертекстовая ссылка"/>
    <w:basedOn w:val="ac"/>
    <w:uiPriority w:val="99"/>
    <w:qFormat/>
    <w:rsid w:val="00AD4356"/>
    <w:rPr>
      <w:rFonts w:cs="Times New Roman"/>
      <w:b w:val="0"/>
      <w:color w:val="106BBE"/>
    </w:rPr>
  </w:style>
  <w:style w:type="character" w:customStyle="1" w:styleId="ConsPlusNormal">
    <w:name w:val="ConsPlusNormal Знак"/>
    <w:basedOn w:val="a0"/>
    <w:link w:val="ConsPlusNormal"/>
    <w:qFormat/>
    <w:locked/>
    <w:rsid w:val="00542092"/>
    <w:rPr>
      <w:rFonts w:ascii="Arial" w:eastAsia="Times New Roman" w:hAnsi="Arial" w:cs="Arial"/>
      <w:sz w:val="20"/>
      <w:szCs w:val="20"/>
      <w:lang w:eastAsia="ru-RU"/>
    </w:rPr>
  </w:style>
  <w:style w:type="character" w:customStyle="1" w:styleId="-">
    <w:name w:val="Интернет-ссылка"/>
    <w:basedOn w:val="a0"/>
    <w:unhideWhenUsed/>
    <w:rsid w:val="00F85630"/>
    <w:rPr>
      <w:color w:val="0000FF"/>
      <w:u w:val="single"/>
    </w:rPr>
  </w:style>
  <w:style w:type="character" w:customStyle="1" w:styleId="3">
    <w:name w:val="Заголовок 3 Знак"/>
    <w:basedOn w:val="a0"/>
    <w:uiPriority w:val="9"/>
    <w:semiHidden/>
    <w:qFormat/>
    <w:rsid w:val="00D44973"/>
    <w:rPr>
      <w:rFonts w:asciiTheme="majorHAnsi" w:eastAsiaTheme="majorEastAsia" w:hAnsiTheme="majorHAnsi" w:cstheme="majorBidi"/>
      <w:b/>
      <w:bCs/>
      <w:color w:val="4F81BD" w:themeColor="accent1"/>
      <w:sz w:val="20"/>
      <w:szCs w:val="20"/>
      <w:lang w:eastAsia="ru-RU"/>
    </w:rPr>
  </w:style>
  <w:style w:type="character" w:customStyle="1" w:styleId="apple-converted-space">
    <w:name w:val="apple-converted-space"/>
    <w:basedOn w:val="a0"/>
    <w:qFormat/>
    <w:rsid w:val="005F3C3C"/>
  </w:style>
  <w:style w:type="character" w:customStyle="1" w:styleId="1">
    <w:name w:val="Заголовок 1 Знак"/>
    <w:basedOn w:val="a0"/>
    <w:link w:val="Heading10"/>
    <w:uiPriority w:val="9"/>
    <w:qFormat/>
    <w:rsid w:val="00EF2F55"/>
    <w:rPr>
      <w:rFonts w:asciiTheme="majorHAnsi" w:eastAsiaTheme="majorEastAsia" w:hAnsiTheme="majorHAnsi" w:cstheme="majorBidi"/>
      <w:color w:val="365F91" w:themeColor="accent1" w:themeShade="BF"/>
      <w:sz w:val="32"/>
      <w:szCs w:val="32"/>
      <w:lang w:eastAsia="ru-RU"/>
    </w:rPr>
  </w:style>
  <w:style w:type="character" w:customStyle="1" w:styleId="Heading10">
    <w:name w:val="Heading #1_"/>
    <w:basedOn w:val="a0"/>
    <w:link w:val="Heading11"/>
    <w:qFormat/>
    <w:locked/>
    <w:rsid w:val="00A83959"/>
    <w:rPr>
      <w:rFonts w:ascii="Arial" w:hAnsi="Arial"/>
      <w:b/>
      <w:bCs/>
      <w:sz w:val="31"/>
      <w:szCs w:val="31"/>
      <w:shd w:val="clear" w:color="auto" w:fill="FFFFFF"/>
    </w:rPr>
  </w:style>
  <w:style w:type="character" w:customStyle="1" w:styleId="21">
    <w:name w:val="Основной текст с отступом 2 Знак1"/>
    <w:basedOn w:val="a0"/>
    <w:uiPriority w:val="9"/>
    <w:qFormat/>
    <w:rsid w:val="000562C0"/>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qFormat/>
    <w:rsid w:val="005D0243"/>
  </w:style>
  <w:style w:type="character" w:customStyle="1" w:styleId="HTML">
    <w:name w:val="Стандартный HTML Знак"/>
    <w:basedOn w:val="a0"/>
    <w:link w:val="HTML"/>
    <w:uiPriority w:val="99"/>
    <w:semiHidden/>
    <w:qFormat/>
    <w:rsid w:val="00E0764E"/>
    <w:rPr>
      <w:rFonts w:ascii="Courier New" w:eastAsia="Times New Roman" w:hAnsi="Courier New" w:cs="Courier New"/>
      <w:sz w:val="20"/>
      <w:szCs w:val="20"/>
      <w:lang w:eastAsia="ru-RU"/>
    </w:rPr>
  </w:style>
  <w:style w:type="character" w:customStyle="1" w:styleId="ae">
    <w:name w:val="Абзац списка Знак"/>
    <w:uiPriority w:val="34"/>
    <w:qFormat/>
    <w:locked/>
    <w:rsid w:val="0058441B"/>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qFormat/>
    <w:rsid w:val="00711706"/>
    <w:rPr>
      <w:sz w:val="16"/>
      <w:szCs w:val="16"/>
    </w:rPr>
  </w:style>
  <w:style w:type="character" w:customStyle="1" w:styleId="af0">
    <w:name w:val="Текст примечания Знак"/>
    <w:basedOn w:val="a0"/>
    <w:uiPriority w:val="99"/>
    <w:semiHidden/>
    <w:qFormat/>
    <w:rsid w:val="00711706"/>
    <w:rPr>
      <w:rFonts w:ascii="Times New Roman" w:eastAsia="Times New Roman" w:hAnsi="Times New Roman" w:cs="Times New Roman"/>
      <w:sz w:val="20"/>
      <w:szCs w:val="20"/>
      <w:lang w:eastAsia="ru-RU"/>
    </w:rPr>
  </w:style>
  <w:style w:type="character" w:customStyle="1" w:styleId="af1">
    <w:name w:val="Тема примечания Знак"/>
    <w:basedOn w:val="af0"/>
    <w:uiPriority w:val="99"/>
    <w:semiHidden/>
    <w:qFormat/>
    <w:rsid w:val="00711706"/>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2"/>
    <w:uiPriority w:val="99"/>
    <w:semiHidden/>
    <w:qFormat/>
    <w:rsid w:val="00DF11D6"/>
    <w:rPr>
      <w:rFonts w:ascii="Times New Roman" w:eastAsia="Times New Roman" w:hAnsi="Times New Roman" w:cs="Times New Roman"/>
      <w:sz w:val="20"/>
      <w:szCs w:val="20"/>
      <w:lang w:eastAsia="ru-RU"/>
    </w:rPr>
  </w:style>
  <w:style w:type="character" w:customStyle="1" w:styleId="af2">
    <w:name w:val="Символ концевой сноски"/>
    <w:qFormat/>
    <w:rsid w:val="00E938E5"/>
  </w:style>
  <w:style w:type="paragraph" w:customStyle="1" w:styleId="af3">
    <w:name w:val="Заголовок"/>
    <w:basedOn w:val="a"/>
    <w:next w:val="af4"/>
    <w:qFormat/>
    <w:rsid w:val="00E938E5"/>
    <w:pPr>
      <w:keepNext/>
      <w:spacing w:before="240" w:after="120"/>
    </w:pPr>
    <w:rPr>
      <w:rFonts w:ascii="Open Sans" w:eastAsia="Tahoma" w:hAnsi="Open Sans" w:cs="Lohit Devanagari"/>
      <w:sz w:val="28"/>
      <w:szCs w:val="28"/>
    </w:rPr>
  </w:style>
  <w:style w:type="paragraph" w:styleId="af4">
    <w:name w:val="Body Text"/>
    <w:basedOn w:val="a"/>
    <w:rsid w:val="00317290"/>
    <w:pPr>
      <w:spacing w:after="120"/>
    </w:pPr>
  </w:style>
  <w:style w:type="paragraph" w:styleId="af5">
    <w:name w:val="List"/>
    <w:basedOn w:val="af4"/>
    <w:rsid w:val="00E938E5"/>
    <w:rPr>
      <w:rFonts w:cs="Lohit Devanagari"/>
    </w:rPr>
  </w:style>
  <w:style w:type="paragraph" w:customStyle="1" w:styleId="Caption">
    <w:name w:val="Caption"/>
    <w:basedOn w:val="a"/>
    <w:qFormat/>
    <w:rsid w:val="00E938E5"/>
    <w:pPr>
      <w:suppressLineNumbers/>
      <w:spacing w:before="120" w:after="120"/>
    </w:pPr>
    <w:rPr>
      <w:rFonts w:cs="Lohit Devanagari"/>
      <w:i/>
      <w:iCs/>
      <w:sz w:val="24"/>
      <w:szCs w:val="24"/>
    </w:rPr>
  </w:style>
  <w:style w:type="paragraph" w:styleId="af6">
    <w:name w:val="index heading"/>
    <w:basedOn w:val="a"/>
    <w:qFormat/>
    <w:rsid w:val="00E938E5"/>
    <w:pPr>
      <w:suppressLineNumbers/>
    </w:pPr>
    <w:rPr>
      <w:rFonts w:cs="Lohit Devanagari"/>
    </w:rPr>
  </w:style>
  <w:style w:type="paragraph" w:customStyle="1" w:styleId="af7">
    <w:name w:val="Колонтитул"/>
    <w:basedOn w:val="a"/>
    <w:qFormat/>
    <w:rsid w:val="00E938E5"/>
  </w:style>
  <w:style w:type="paragraph" w:customStyle="1" w:styleId="Header">
    <w:name w:val="Header"/>
    <w:basedOn w:val="a"/>
    <w:uiPriority w:val="99"/>
    <w:rsid w:val="00317290"/>
    <w:pPr>
      <w:tabs>
        <w:tab w:val="center" w:pos="4153"/>
        <w:tab w:val="right" w:pos="8306"/>
      </w:tabs>
    </w:pPr>
  </w:style>
  <w:style w:type="paragraph" w:customStyle="1" w:styleId="Footer">
    <w:name w:val="Footer"/>
    <w:basedOn w:val="a"/>
    <w:uiPriority w:val="99"/>
    <w:rsid w:val="00317290"/>
    <w:pPr>
      <w:tabs>
        <w:tab w:val="center" w:pos="4153"/>
        <w:tab w:val="right" w:pos="8306"/>
      </w:tabs>
    </w:pPr>
  </w:style>
  <w:style w:type="paragraph" w:customStyle="1" w:styleId="ConsPlusNormal0">
    <w:name w:val="ConsPlusNormal"/>
    <w:qFormat/>
    <w:rsid w:val="00317290"/>
    <w:pPr>
      <w:widowControl w:val="0"/>
      <w:ind w:firstLine="720"/>
    </w:pPr>
    <w:rPr>
      <w:rFonts w:ascii="Arial" w:eastAsia="Times New Roman" w:hAnsi="Arial" w:cs="Arial"/>
      <w:sz w:val="20"/>
      <w:szCs w:val="20"/>
      <w:lang w:eastAsia="ru-RU"/>
    </w:rPr>
  </w:style>
  <w:style w:type="paragraph" w:styleId="af8">
    <w:name w:val="Body Text Indent"/>
    <w:basedOn w:val="a"/>
    <w:rsid w:val="00317290"/>
    <w:pPr>
      <w:widowControl/>
      <w:ind w:firstLine="851"/>
      <w:jc w:val="both"/>
    </w:pPr>
    <w:rPr>
      <w:sz w:val="28"/>
    </w:rPr>
  </w:style>
  <w:style w:type="paragraph" w:customStyle="1" w:styleId="ConsPlusNonformat">
    <w:name w:val="ConsPlusNonformat"/>
    <w:qFormat/>
    <w:rsid w:val="00317290"/>
    <w:pPr>
      <w:widowControl w:val="0"/>
    </w:pPr>
    <w:rPr>
      <w:rFonts w:ascii="Courier New" w:eastAsia="Times New Roman" w:hAnsi="Courier New" w:cs="Courier New"/>
      <w:sz w:val="20"/>
      <w:szCs w:val="20"/>
      <w:lang w:eastAsia="ru-RU"/>
    </w:rPr>
  </w:style>
  <w:style w:type="paragraph" w:styleId="af9">
    <w:name w:val="Plain Text"/>
    <w:basedOn w:val="a"/>
    <w:uiPriority w:val="99"/>
    <w:qFormat/>
    <w:rsid w:val="00317290"/>
    <w:pPr>
      <w:widowControl/>
    </w:pPr>
    <w:rPr>
      <w:rFonts w:ascii="Courier New" w:hAnsi="Courier New"/>
    </w:rPr>
  </w:style>
  <w:style w:type="paragraph" w:styleId="23">
    <w:name w:val="Body Text Indent 2"/>
    <w:basedOn w:val="a"/>
    <w:link w:val="2"/>
    <w:qFormat/>
    <w:rsid w:val="00317290"/>
    <w:pPr>
      <w:spacing w:after="120" w:line="480" w:lineRule="auto"/>
      <w:ind w:left="283"/>
    </w:pPr>
  </w:style>
  <w:style w:type="paragraph" w:styleId="afa">
    <w:name w:val="No Spacing"/>
    <w:uiPriority w:val="99"/>
    <w:qFormat/>
    <w:rsid w:val="00317290"/>
    <w:rPr>
      <w:rFonts w:ascii="Times New Roman" w:eastAsia="Times New Roman" w:hAnsi="Times New Roman" w:cs="Times New Roman"/>
      <w:sz w:val="20"/>
      <w:szCs w:val="20"/>
      <w:lang w:eastAsia="ru-RU"/>
    </w:rPr>
  </w:style>
  <w:style w:type="paragraph" w:styleId="afb">
    <w:name w:val="List Paragraph"/>
    <w:basedOn w:val="a"/>
    <w:uiPriority w:val="34"/>
    <w:qFormat/>
    <w:rsid w:val="00317290"/>
    <w:pPr>
      <w:ind w:left="720"/>
      <w:contextualSpacing/>
    </w:pPr>
  </w:style>
  <w:style w:type="paragraph" w:customStyle="1" w:styleId="22">
    <w:name w:val="Обычный2"/>
    <w:link w:val="20"/>
    <w:qFormat/>
    <w:rsid w:val="00317290"/>
    <w:rPr>
      <w:rFonts w:ascii="Times New Roman" w:eastAsia="ヒラギノ角ゴ Pro W3" w:hAnsi="Times New Roman" w:cs="Times New Roman"/>
      <w:color w:val="000000"/>
      <w:sz w:val="24"/>
      <w:szCs w:val="20"/>
      <w:lang w:eastAsia="ru-RU"/>
    </w:rPr>
  </w:style>
  <w:style w:type="paragraph" w:styleId="afc">
    <w:name w:val="Normal (Web)"/>
    <w:basedOn w:val="a"/>
    <w:uiPriority w:val="99"/>
    <w:unhideWhenUsed/>
    <w:qFormat/>
    <w:rsid w:val="00317290"/>
    <w:pPr>
      <w:widowControl/>
      <w:spacing w:beforeAutospacing="1" w:afterAutospacing="1"/>
    </w:pPr>
    <w:rPr>
      <w:sz w:val="24"/>
      <w:szCs w:val="24"/>
    </w:rPr>
  </w:style>
  <w:style w:type="paragraph" w:styleId="afd">
    <w:name w:val="Balloon Text"/>
    <w:basedOn w:val="a"/>
    <w:uiPriority w:val="99"/>
    <w:semiHidden/>
    <w:unhideWhenUsed/>
    <w:qFormat/>
    <w:rsid w:val="00317290"/>
    <w:rPr>
      <w:rFonts w:ascii="Tahoma" w:hAnsi="Tahoma" w:cs="Tahoma"/>
      <w:sz w:val="16"/>
      <w:szCs w:val="16"/>
    </w:rPr>
  </w:style>
  <w:style w:type="paragraph" w:customStyle="1" w:styleId="FootnoteText">
    <w:name w:val="Footnote Text"/>
    <w:basedOn w:val="a"/>
    <w:unhideWhenUsed/>
    <w:rsid w:val="00B1384F"/>
    <w:pPr>
      <w:widowControl/>
    </w:pPr>
  </w:style>
  <w:style w:type="paragraph" w:customStyle="1" w:styleId="afe">
    <w:name w:val="Знак Знак Знак Знак"/>
    <w:basedOn w:val="a"/>
    <w:qFormat/>
    <w:rsid w:val="00041E95"/>
    <w:pPr>
      <w:widowControl/>
      <w:spacing w:after="160" w:line="240" w:lineRule="exact"/>
    </w:pPr>
    <w:rPr>
      <w:rFonts w:ascii="Verdana" w:hAnsi="Verdana" w:cs="Verdana"/>
      <w:lang w:val="en-US" w:eastAsia="en-US"/>
    </w:rPr>
  </w:style>
  <w:style w:type="paragraph" w:customStyle="1" w:styleId="aff">
    <w:name w:val="Знак Знак Знак Знак Знак Знак Знак"/>
    <w:basedOn w:val="a"/>
    <w:qFormat/>
    <w:rsid w:val="00B36574"/>
    <w:pPr>
      <w:spacing w:after="160" w:line="240" w:lineRule="exact"/>
      <w:jc w:val="right"/>
    </w:pPr>
    <w:rPr>
      <w:lang w:val="en-GB" w:eastAsia="en-US"/>
    </w:rPr>
  </w:style>
  <w:style w:type="paragraph" w:customStyle="1" w:styleId="s1">
    <w:name w:val="s_1"/>
    <w:basedOn w:val="a"/>
    <w:qFormat/>
    <w:rsid w:val="00797E83"/>
    <w:pPr>
      <w:widowControl/>
      <w:spacing w:beforeAutospacing="1" w:afterAutospacing="1"/>
    </w:pPr>
    <w:rPr>
      <w:sz w:val="24"/>
      <w:szCs w:val="24"/>
    </w:rPr>
  </w:style>
  <w:style w:type="paragraph" w:customStyle="1" w:styleId="aff0">
    <w:name w:val="Таблицы (моноширинный)"/>
    <w:basedOn w:val="a"/>
    <w:next w:val="a"/>
    <w:qFormat/>
    <w:rsid w:val="00AD4356"/>
    <w:rPr>
      <w:rFonts w:ascii="Courier New" w:eastAsiaTheme="minorEastAsia" w:hAnsi="Courier New" w:cs="Courier New"/>
      <w:sz w:val="22"/>
      <w:szCs w:val="22"/>
    </w:rPr>
  </w:style>
  <w:style w:type="paragraph" w:customStyle="1" w:styleId="HTML1">
    <w:name w:val="Стандартный HTML1"/>
    <w:basedOn w:val="a"/>
    <w:uiPriority w:val="99"/>
    <w:qFormat/>
    <w:rsid w:val="00542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ConsPlusTitle">
    <w:name w:val="ConsPlusTitle"/>
    <w:qFormat/>
    <w:rsid w:val="00542092"/>
    <w:pPr>
      <w:widowControl w:val="0"/>
    </w:pPr>
    <w:rPr>
      <w:rFonts w:ascii="Arial" w:eastAsia="Times New Roman" w:hAnsi="Arial" w:cs="Arial"/>
      <w:b/>
      <w:bCs/>
      <w:sz w:val="20"/>
      <w:szCs w:val="20"/>
      <w:lang w:eastAsia="ru-RU"/>
    </w:rPr>
  </w:style>
  <w:style w:type="paragraph" w:customStyle="1" w:styleId="HTML2">
    <w:name w:val="Стандартный HTML2"/>
    <w:basedOn w:val="a"/>
    <w:qFormat/>
    <w:rsid w:val="00D05B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10">
    <w:name w:val="Абзац списка1"/>
    <w:basedOn w:val="a"/>
    <w:qFormat/>
    <w:rsid w:val="00B4322E"/>
    <w:pPr>
      <w:widowControl/>
      <w:spacing w:after="200" w:line="276" w:lineRule="auto"/>
      <w:ind w:left="720"/>
    </w:pPr>
    <w:rPr>
      <w:rFonts w:ascii="Calibri" w:hAnsi="Calibri"/>
      <w:sz w:val="22"/>
      <w:szCs w:val="22"/>
    </w:rPr>
  </w:style>
  <w:style w:type="paragraph" w:customStyle="1" w:styleId="Heading11">
    <w:name w:val="Heading #1"/>
    <w:basedOn w:val="a"/>
    <w:link w:val="Heading10"/>
    <w:qFormat/>
    <w:rsid w:val="00A83959"/>
    <w:pPr>
      <w:widowControl/>
      <w:shd w:val="clear" w:color="auto" w:fill="FFFFFF"/>
      <w:spacing w:before="3720" w:line="365" w:lineRule="exact"/>
      <w:outlineLvl w:val="0"/>
    </w:pPr>
    <w:rPr>
      <w:rFonts w:ascii="Arial" w:eastAsiaTheme="minorHAnsi" w:hAnsi="Arial" w:cstheme="minorBidi"/>
      <w:b/>
      <w:bCs/>
      <w:sz w:val="31"/>
      <w:szCs w:val="31"/>
      <w:shd w:val="clear" w:color="auto" w:fill="FFFFFF"/>
      <w:lang w:eastAsia="en-US"/>
    </w:rPr>
  </w:style>
  <w:style w:type="paragraph" w:customStyle="1" w:styleId="ConsNormal">
    <w:name w:val="ConsNormal"/>
    <w:uiPriority w:val="99"/>
    <w:qFormat/>
    <w:rsid w:val="00F226A7"/>
    <w:pPr>
      <w:ind w:right="19772" w:firstLine="720"/>
    </w:pPr>
    <w:rPr>
      <w:rFonts w:ascii="Arial" w:eastAsia="Times New Roman" w:hAnsi="Arial" w:cs="Arial"/>
      <w:sz w:val="20"/>
      <w:szCs w:val="20"/>
      <w:lang w:eastAsia="ru-RU"/>
    </w:rPr>
  </w:style>
  <w:style w:type="paragraph" w:customStyle="1" w:styleId="western">
    <w:name w:val="western"/>
    <w:basedOn w:val="a"/>
    <w:uiPriority w:val="99"/>
    <w:qFormat/>
    <w:rsid w:val="00BB7395"/>
    <w:pPr>
      <w:widowControl/>
      <w:spacing w:beforeAutospacing="1" w:afterAutospacing="1"/>
    </w:pPr>
    <w:rPr>
      <w:sz w:val="24"/>
      <w:szCs w:val="24"/>
    </w:rPr>
  </w:style>
  <w:style w:type="paragraph" w:customStyle="1" w:styleId="24">
    <w:name w:val="Абзац списка2"/>
    <w:basedOn w:val="a"/>
    <w:link w:val="20"/>
    <w:qFormat/>
    <w:rsid w:val="00987C50"/>
    <w:pPr>
      <w:widowControl/>
      <w:spacing w:after="200" w:line="276" w:lineRule="auto"/>
      <w:ind w:left="720"/>
    </w:pPr>
    <w:rPr>
      <w:rFonts w:ascii="Calibri" w:hAnsi="Calibri"/>
      <w:sz w:val="22"/>
      <w:szCs w:val="22"/>
    </w:rPr>
  </w:style>
  <w:style w:type="paragraph" w:customStyle="1" w:styleId="210">
    <w:name w:val="Основной текст 21"/>
    <w:qFormat/>
    <w:rsid w:val="005A0A9C"/>
    <w:pPr>
      <w:spacing w:after="120" w:line="480" w:lineRule="auto"/>
    </w:pPr>
    <w:rPr>
      <w:rFonts w:ascii="Times New Roman" w:eastAsia="ヒラギノ角ゴ Pro W3" w:hAnsi="Times New Roman" w:cs="Times New Roman"/>
      <w:color w:val="000000"/>
      <w:sz w:val="26"/>
      <w:szCs w:val="20"/>
      <w:lang w:eastAsia="ru-RU"/>
    </w:rPr>
  </w:style>
  <w:style w:type="paragraph" w:customStyle="1" w:styleId="HTML3">
    <w:name w:val="Стандартный HTML3"/>
    <w:basedOn w:val="a"/>
    <w:qFormat/>
    <w:rsid w:val="00D05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HTML0">
    <w:name w:val="HTML Preformatted"/>
    <w:basedOn w:val="a"/>
    <w:uiPriority w:val="99"/>
    <w:semiHidden/>
    <w:unhideWhenUsed/>
    <w:qFormat/>
    <w:rsid w:val="00E0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formattext">
    <w:name w:val="formattext"/>
    <w:basedOn w:val="a"/>
    <w:qFormat/>
    <w:rsid w:val="00470566"/>
    <w:pPr>
      <w:widowControl/>
      <w:spacing w:beforeAutospacing="1" w:afterAutospacing="1"/>
    </w:pPr>
    <w:rPr>
      <w:sz w:val="24"/>
      <w:szCs w:val="24"/>
    </w:rPr>
  </w:style>
  <w:style w:type="paragraph" w:customStyle="1" w:styleId="-N">
    <w:name w:val="Список-N"/>
    <w:basedOn w:val="afb"/>
    <w:qFormat/>
    <w:rsid w:val="00D460B8"/>
    <w:pPr>
      <w:numPr>
        <w:numId w:val="1"/>
      </w:numPr>
      <w:spacing w:after="200" w:line="276" w:lineRule="auto"/>
      <w:jc w:val="both"/>
    </w:pPr>
    <w:rPr>
      <w:rFonts w:ascii="PT Sans" w:eastAsia="PT Sans" w:hAnsi="PT Sans" w:cs="PT Sans"/>
      <w:sz w:val="28"/>
      <w:szCs w:val="28"/>
      <w:lang w:eastAsia="en-US"/>
    </w:rPr>
  </w:style>
  <w:style w:type="paragraph" w:customStyle="1" w:styleId="123">
    <w:name w:val="_Список_123"/>
    <w:qFormat/>
    <w:rsid w:val="008964B9"/>
    <w:pPr>
      <w:tabs>
        <w:tab w:val="left" w:pos="851"/>
        <w:tab w:val="left" w:pos="1644"/>
        <w:tab w:val="left" w:pos="1928"/>
        <w:tab w:val="left" w:pos="2325"/>
      </w:tabs>
      <w:spacing w:after="60"/>
      <w:jc w:val="both"/>
    </w:pPr>
    <w:rPr>
      <w:rFonts w:ascii="Times New Roman" w:eastAsia="Times New Roman" w:hAnsi="Times New Roman" w:cs="Times New Roman"/>
      <w:sz w:val="24"/>
      <w:szCs w:val="20"/>
      <w:lang w:eastAsia="ru-RU"/>
    </w:rPr>
  </w:style>
  <w:style w:type="paragraph" w:customStyle="1" w:styleId="aff1">
    <w:name w:val="Содержимое врезки"/>
    <w:basedOn w:val="a"/>
    <w:qFormat/>
    <w:rsid w:val="008964B9"/>
    <w:pPr>
      <w:widowControl/>
      <w:spacing w:after="200" w:line="276" w:lineRule="auto"/>
    </w:pPr>
    <w:rPr>
      <w:rFonts w:ascii="PT Sans" w:eastAsia="PT Sans" w:hAnsi="PT Sans" w:cs="PT Sans"/>
      <w:sz w:val="22"/>
      <w:szCs w:val="22"/>
      <w:lang w:eastAsia="en-US"/>
    </w:rPr>
  </w:style>
  <w:style w:type="paragraph" w:styleId="aff2">
    <w:name w:val="annotation text"/>
    <w:basedOn w:val="a"/>
    <w:uiPriority w:val="99"/>
    <w:semiHidden/>
    <w:unhideWhenUsed/>
    <w:qFormat/>
    <w:rsid w:val="00711706"/>
  </w:style>
  <w:style w:type="paragraph" w:styleId="aff3">
    <w:name w:val="annotation subject"/>
    <w:basedOn w:val="aff2"/>
    <w:next w:val="aff2"/>
    <w:uiPriority w:val="99"/>
    <w:semiHidden/>
    <w:unhideWhenUsed/>
    <w:qFormat/>
    <w:rsid w:val="00711706"/>
    <w:rPr>
      <w:b/>
      <w:bCs/>
    </w:rPr>
  </w:style>
  <w:style w:type="paragraph" w:styleId="25">
    <w:name w:val="Body Text 2"/>
    <w:basedOn w:val="a"/>
    <w:uiPriority w:val="99"/>
    <w:semiHidden/>
    <w:unhideWhenUsed/>
    <w:qFormat/>
    <w:rsid w:val="00DF11D6"/>
    <w:pPr>
      <w:widowControl/>
      <w:spacing w:after="120" w:line="480" w:lineRule="auto"/>
    </w:pPr>
  </w:style>
  <w:style w:type="paragraph" w:customStyle="1" w:styleId="aff4">
    <w:name w:val="Содержимое таблицы"/>
    <w:basedOn w:val="a"/>
    <w:qFormat/>
    <w:rsid w:val="00E938E5"/>
    <w:pPr>
      <w:suppressLineNumbers/>
    </w:pPr>
  </w:style>
  <w:style w:type="table" w:styleId="aff5">
    <w:name w:val="Table Grid"/>
    <w:basedOn w:val="a1"/>
    <w:uiPriority w:val="99"/>
    <w:rsid w:val="00F15B97"/>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F8ECE32242110933CC79E18D4F6E73C3AF02BBA4DE1E02F3D299F3DC7DE98D413E5BBB07E98766h3pAG" TargetMode="External"/><Relationship Id="rId18" Type="http://schemas.openxmlformats.org/officeDocument/2006/relationships/hyperlink" Target="consultantplus://offline/ref=3DDCE49A73261DC22033FC0A7F3997AF3D6EAEC1C2816D7D33A8654E43F62AF18AF276E3E5C1575E00HAI" TargetMode="External"/><Relationship Id="rId26" Type="http://schemas.openxmlformats.org/officeDocument/2006/relationships/hyperlink" Target="consultantplus://offline/ref=F24778B52FA1C57831753D2A90A1137CCA86CE624455BD43C1770DF7D609B7D8E4AFB21C23BAC6B8a4qCL" TargetMode="External"/><Relationship Id="rId3" Type="http://schemas.openxmlformats.org/officeDocument/2006/relationships/styles" Target="styles.xml"/><Relationship Id="rId21" Type="http://schemas.openxmlformats.org/officeDocument/2006/relationships/hyperlink" Target="consultantplus://offline/ref=EBB05FE75C2D16C5D307B6C83243A75D33EEAECF44589F7DDC0DFBA281C6A051CAE62D8F1E730AEDOAPDJ"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7" Type="http://schemas.openxmlformats.org/officeDocument/2006/relationships/hyperlink" Target="consultantplus://offline/ref=3DDCE49A73261DC22033FC0A7F3997AF3D6EAEC1C2816D7D33A8654E43F62AF18AF276E0EC0CH1I" TargetMode="External"/><Relationship Id="rId25" Type="http://schemas.openxmlformats.org/officeDocument/2006/relationships/hyperlink" Target="consultantplus://offline/ref=DF4A100EED1C044B6D92F9ABD1173FEF23A1C70A532955C883D56791E636BEE4ED81A89A68B012CFl5nF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1AC358FA0B3B256C48F718CC3560824F5CED1CD0B31637B926A515F28AFF1EA2F5209B47E6A9B242243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tula.ru/" TargetMode="External"/><Relationship Id="rId24" Type="http://schemas.openxmlformats.org/officeDocument/2006/relationships/hyperlink" Target="consultantplus://offline/ref=4E5620DBD1A98817ABDFC179C14D5AC9CA763F6E83559CC6BDECA76A0F80632CC318B6E742DFDBEBo6z7J"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6D648187E2030C08E7EB023074585FB7A8D51F8E44A6ACBEEE985E6A803B29A6CB12ED820B819610F15G" TargetMode="External"/><Relationship Id="rId23" Type="http://schemas.openxmlformats.org/officeDocument/2006/relationships/hyperlink" Target="consultantplus://offline/ref=EBB05FE75C2D16C5D307B6C83243A75D32E6A3CE46599F7DDC0DFBA281C6A051CAE62D8F1E7201E9OAP9J" TargetMode="External"/><Relationship Id="rId28" Type="http://schemas.openxmlformats.org/officeDocument/2006/relationships/hyperlink" Target="consultantplus://offline/ref=78851954E46ADDF21874303A1042D58A04DD7C61E793E7988B5173409AF05490C71B213ED5C3D3E4eCzCL"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5B330442E099A4A927E1C95BA49B9F9940B5AF109D4E8917AF13AEA841CE204E519256BBC6CFF7071D44G" TargetMode="External"/><Relationship Id="rId31" Type="http://schemas.openxmlformats.org/officeDocument/2006/relationships/hyperlink" Target="mailto:mfc.dubna@tularegion.ru" TargetMode="External"/><Relationship Id="rId4" Type="http://schemas.openxmlformats.org/officeDocument/2006/relationships/settings" Target="settings.xml"/><Relationship Id="rId9" Type="http://schemas.openxmlformats.org/officeDocument/2006/relationships/hyperlink" Target="consultantplus://offline/ref=D0CD7602CE94DDF0AAE2FD610D89F1AAE270C5060149C2ABF2A5053CDD55XCH" TargetMode="External"/><Relationship Id="rId14" Type="http://schemas.openxmlformats.org/officeDocument/2006/relationships/hyperlink" Target="consultantplus://offline/ref=F3E95C80A31CA2A65A2D96253E0BA3D88E6958029DF6EE29E380CB42172F5E073D0752796D77C50EY2u6G" TargetMode="External"/><Relationship Id="rId22" Type="http://schemas.openxmlformats.org/officeDocument/2006/relationships/hyperlink" Target="consultantplus://offline/ref=EBB05FE75C2D16C5D307B6C83243A75D32E7ABC848519F7DDC0DFBA281C6A051CAE62D8817O7P0J" TargetMode="External"/><Relationship Id="rId27" Type="http://schemas.openxmlformats.org/officeDocument/2006/relationships/hyperlink" Target="consultantplus://offline/ref=171D440EAF0B23A71A89CA8FDA71F59085673DFC0724DC59D80BDC048208401AF111E98785B5E688wErCL" TargetMode="External"/><Relationship Id="rId30" Type="http://schemas.openxmlformats.org/officeDocument/2006/relationships/hyperlink" Target="http://www.mfc71.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3635-D315-4D0A-B1E5-9D4E97F6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45</Pages>
  <Words>19166</Words>
  <Characters>109249</Characters>
  <Application>Microsoft Office Word</Application>
  <DocSecurity>0</DocSecurity>
  <Lines>910</Lines>
  <Paragraphs>256</Paragraphs>
  <ScaleCrop>false</ScaleCrop>
  <Company>Reanimator Extreme Edition</Company>
  <LinksUpToDate>false</LinksUpToDate>
  <CharactersWithSpaces>128159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Konovalova</cp:lastModifiedBy>
  <cp:revision>17</cp:revision>
  <cp:lastPrinted>2023-01-26T14:51:00Z</cp:lastPrinted>
  <dcterms:created xsi:type="dcterms:W3CDTF">2021-07-29T09:24:00Z</dcterms:created>
  <dcterms:modified xsi:type="dcterms:W3CDTF">2023-01-30T07:39:00Z</dcterms:modified>
  <dc:language>ru-RU</dc:language>
</cp:coreProperties>
</file>