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C2" w:rsidRDefault="007B4861">
      <w:pPr>
        <w:spacing w:after="37" w:line="254" w:lineRule="auto"/>
        <w:jc w:val="both"/>
      </w:pPr>
      <w:r>
        <w:t xml:space="preserve">                                                                                                                                    </w:t>
      </w:r>
      <w:r>
        <w:rPr>
          <w:sz w:val="20"/>
        </w:rPr>
        <w:t>УТВЕРЖДЕН</w:t>
      </w:r>
    </w:p>
    <w:p w:rsidR="00701DC2" w:rsidRDefault="007B4861">
      <w:pPr>
        <w:jc w:val="right"/>
        <w:rPr>
          <w:sz w:val="20"/>
        </w:rPr>
      </w:pPr>
      <w:r>
        <w:rPr>
          <w:sz w:val="20"/>
        </w:rPr>
        <w:t xml:space="preserve">Постановлением администрации </w:t>
      </w:r>
    </w:p>
    <w:p w:rsidR="00701DC2" w:rsidRDefault="007B4861">
      <w:pPr>
        <w:jc w:val="right"/>
        <w:rPr>
          <w:sz w:val="20"/>
        </w:rPr>
      </w:pPr>
      <w:r>
        <w:rPr>
          <w:sz w:val="20"/>
        </w:rPr>
        <w:t xml:space="preserve"> муниципального образования </w:t>
      </w:r>
      <w:proofErr w:type="spellStart"/>
      <w:r>
        <w:rPr>
          <w:sz w:val="20"/>
        </w:rPr>
        <w:t>Арсеньевский</w:t>
      </w:r>
      <w:proofErr w:type="spellEnd"/>
      <w:r>
        <w:rPr>
          <w:sz w:val="20"/>
        </w:rPr>
        <w:t xml:space="preserve"> район</w:t>
      </w:r>
      <w:r>
        <w:rPr>
          <w:sz w:val="20"/>
        </w:rPr>
        <w:t xml:space="preserve"> </w:t>
      </w:r>
    </w:p>
    <w:p w:rsidR="00701DC2" w:rsidRDefault="007B4861">
      <w:pPr>
        <w:jc w:val="right"/>
      </w:pPr>
      <w:r>
        <w:rPr>
          <w:sz w:val="20"/>
        </w:rPr>
        <w:t xml:space="preserve">от 17.12.2024 </w:t>
      </w:r>
      <w:r>
        <w:rPr>
          <w:sz w:val="20"/>
        </w:rPr>
        <w:t>№ 360</w:t>
      </w:r>
      <w:r>
        <w:rPr>
          <w:sz w:val="22"/>
        </w:rPr>
        <w:t xml:space="preserve"> </w:t>
      </w:r>
      <w:r>
        <w:t xml:space="preserve"> </w:t>
      </w:r>
    </w:p>
    <w:p w:rsidR="00701DC2" w:rsidRDefault="00701DC2">
      <w:pPr>
        <w:jc w:val="right"/>
        <w:rPr>
          <w:szCs w:val="24"/>
        </w:rPr>
      </w:pPr>
    </w:p>
    <w:p w:rsidR="00701DC2" w:rsidRDefault="007B4861">
      <w:pPr>
        <w:jc w:val="center"/>
        <w:rPr>
          <w:rFonts w:ascii="PT Astra Serif" w:hAnsi="PT Astra Serif"/>
        </w:rPr>
      </w:pPr>
      <w:r>
        <w:rPr>
          <w:b/>
          <w:szCs w:val="24"/>
        </w:rPr>
        <w:t>Административный регламент</w:t>
      </w:r>
    </w:p>
    <w:p w:rsidR="00701DC2" w:rsidRDefault="007B4861">
      <w:pPr>
        <w:jc w:val="center"/>
        <w:rPr>
          <w:rFonts w:ascii="PT Astra Serif" w:hAnsi="PT Astra Serif"/>
        </w:rPr>
      </w:pPr>
      <w:r>
        <w:rPr>
          <w:b/>
          <w:szCs w:val="24"/>
        </w:rPr>
        <w:t>по предоставлению муниципальной услуги «Прекращение права аренды земельного участка»</w:t>
      </w:r>
    </w:p>
    <w:p w:rsidR="00701DC2" w:rsidRDefault="00701DC2">
      <w:pPr>
        <w:ind w:firstLine="709"/>
        <w:rPr>
          <w:rFonts w:ascii="PT Astra Serif" w:hAnsi="PT Astra Serif"/>
          <w:sz w:val="28"/>
        </w:rPr>
      </w:pPr>
    </w:p>
    <w:p w:rsidR="00701DC2" w:rsidRDefault="007B4861">
      <w:pPr>
        <w:keepNext/>
        <w:keepLines/>
        <w:spacing w:before="240" w:after="160"/>
        <w:jc w:val="center"/>
        <w:outlineLvl w:val="0"/>
        <w:rPr>
          <w:rFonts w:ascii="PT Astra Serif" w:hAnsi="PT Astra Serif"/>
        </w:rPr>
      </w:pPr>
      <w:r>
        <w:rPr>
          <w:b/>
          <w:szCs w:val="24"/>
        </w:rPr>
        <w:t>I. Общие положения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Настоящий Административный регламент устанавливает порядок и стандарт предоставления муниципальной услуги «Прекращение права</w:t>
      </w:r>
      <w:r>
        <w:rPr>
          <w:szCs w:val="24"/>
        </w:rPr>
        <w:t xml:space="preserve"> аренды земельного участка» (далее –  муниципальная услуга, Административный регламент).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 предоставляется юридическим лицам любой организационно-правовой формы, гражданам Российской Федерации, индивидуальным предпринимателям (далее – за</w:t>
      </w:r>
      <w:r>
        <w:rPr>
          <w:szCs w:val="24"/>
        </w:rPr>
        <w:t>явители), указанным в таблице 1 приложения №1 к настоящему Административному регламенту.</w:t>
      </w:r>
    </w:p>
    <w:p w:rsidR="00701DC2" w:rsidRDefault="007B4861">
      <w:pPr>
        <w:numPr>
          <w:ilvl w:val="0"/>
          <w:numId w:val="1"/>
        </w:numPr>
        <w:ind w:left="0" w:firstLine="567"/>
        <w:jc w:val="both"/>
        <w:rPr>
          <w:rFonts w:ascii="PT Astra Serif" w:hAnsi="PT Astra Serif"/>
        </w:rPr>
      </w:pPr>
      <w:r>
        <w:rPr>
          <w:szCs w:val="24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:rsidR="00701DC2" w:rsidRDefault="007B4861">
      <w:pPr>
        <w:numPr>
          <w:ilvl w:val="0"/>
          <w:numId w:val="1"/>
        </w:numPr>
        <w:ind w:left="0" w:firstLine="567"/>
        <w:jc w:val="both"/>
        <w:rPr>
          <w:rFonts w:ascii="PT Astra Serif" w:hAnsi="PT Astra Serif"/>
        </w:rPr>
      </w:pPr>
      <w:r>
        <w:rPr>
          <w:szCs w:val="24"/>
        </w:rPr>
        <w:t>Интересы индивидуальных предпринимателей, юридич</w:t>
      </w:r>
      <w:r>
        <w:rPr>
          <w:szCs w:val="24"/>
        </w:rPr>
        <w:t>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 должна быть предоставлена заяв</w:t>
      </w:r>
      <w:r>
        <w:rPr>
          <w:szCs w:val="24"/>
        </w:rPr>
        <w:t>ителю в соответствии с вариантом предоставления муниципальной услуги (далее – вариант).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szCs w:val="24"/>
        </w:rPr>
      </w:pPr>
      <w:r>
        <w:rPr>
          <w:szCs w:val="24"/>
        </w:rPr>
        <w:t>Вариант определяется в соответствии с таблицей 2 приложения №1 к настоящему Административному регламенту, исходя из общих признаков заявителя, а также из результата пре</w:t>
      </w:r>
      <w:r>
        <w:rPr>
          <w:szCs w:val="24"/>
        </w:rPr>
        <w:t>доставления Услуги, за предоставлением которой обратился указанный заявитель.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Признаки заявителя определяются путем профилирования, осуществляемого в соответствии с настоящим Административным регламентом</w:t>
      </w:r>
      <w:r>
        <w:rPr>
          <w:rStyle w:val="af0"/>
          <w:szCs w:val="24"/>
        </w:rPr>
        <w:footnoteReference w:id="1"/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Информация о порядке предоставления Услуги размеща</w:t>
      </w:r>
      <w:r>
        <w:rPr>
          <w:szCs w:val="24"/>
        </w:rPr>
        <w:t xml:space="preserve">ется 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Style w:val="af0"/>
          <w:szCs w:val="24"/>
        </w:rPr>
        <w:footnoteReference w:id="2"/>
      </w:r>
      <w:r>
        <w:rPr>
          <w:szCs w:val="24"/>
        </w:rPr>
        <w:t xml:space="preserve"> (далее – Единый портал).</w:t>
      </w:r>
    </w:p>
    <w:p w:rsidR="00701DC2" w:rsidRDefault="007B4861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b/>
          <w:szCs w:val="24"/>
        </w:rPr>
        <w:t>II. Стандарт предоставления  муниципальной услуги</w:t>
      </w:r>
    </w:p>
    <w:p w:rsidR="00701DC2" w:rsidRDefault="007B4861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Наименование  муниципальной услуги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Прекращение права </w:t>
      </w:r>
      <w:r>
        <w:rPr>
          <w:szCs w:val="24"/>
        </w:rPr>
        <w:t xml:space="preserve">аренды земельного </w:t>
      </w:r>
      <w:proofErr w:type="spellStart"/>
      <w:r>
        <w:rPr>
          <w:szCs w:val="24"/>
        </w:rPr>
        <w:t>участка</w:t>
      </w:r>
      <w:proofErr w:type="gramStart"/>
      <w:r>
        <w:rPr>
          <w:szCs w:val="24"/>
        </w:rPr>
        <w:t>.</w:t>
      </w:r>
      <w:r>
        <w:rPr>
          <w:b/>
          <w:szCs w:val="24"/>
        </w:rPr>
        <w:t>Н</w:t>
      </w:r>
      <w:proofErr w:type="gramEnd"/>
      <w:r>
        <w:rPr>
          <w:b/>
          <w:szCs w:val="24"/>
        </w:rPr>
        <w:t>аименование</w:t>
      </w:r>
      <w:proofErr w:type="spellEnd"/>
      <w:r>
        <w:rPr>
          <w:b/>
          <w:szCs w:val="24"/>
        </w:rPr>
        <w:t xml:space="preserve"> органа, предоставляющего  муниципальную услугу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Муниципальная услуга предоставляется администрацией муниципального образования </w:t>
      </w:r>
      <w:proofErr w:type="spellStart"/>
      <w:r>
        <w:rPr>
          <w:szCs w:val="24"/>
        </w:rPr>
        <w:t>Арсеньевский</w:t>
      </w:r>
      <w:proofErr w:type="spellEnd"/>
      <w:r>
        <w:rPr>
          <w:szCs w:val="24"/>
        </w:rPr>
        <w:t xml:space="preserve"> район.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Возможность принятия многофункциональным центром предоставления государ</w:t>
      </w:r>
      <w:r>
        <w:rPr>
          <w:szCs w:val="24"/>
        </w:rPr>
        <w:t xml:space="preserve">ственных и муниципальных услуг (далее - МФЦ) решения об отказе в приеме запроса </w:t>
      </w:r>
      <w:r>
        <w:rPr>
          <w:szCs w:val="24"/>
        </w:rPr>
        <w:lastRenderedPageBreak/>
        <w:t>и документов и (или) информации, необходимых для предоставления муниципальной услуги, отсутствует.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Результат предоставления  муниципальной услуги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При обращении заявителя за пре</w:t>
      </w:r>
      <w:r>
        <w:rPr>
          <w:szCs w:val="24"/>
        </w:rPr>
        <w:t>кращением права аренды земельного участка  результатами предоставления муниципальной услуги являются:</w:t>
      </w:r>
    </w:p>
    <w:p w:rsidR="00701DC2" w:rsidRDefault="007B4861">
      <w:pPr>
        <w:numPr>
          <w:ilvl w:val="0"/>
          <w:numId w:val="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соглашение о расторжении договора аренды (документ на бумажном носителе)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об отказе в </w:t>
      </w:r>
      <w:r>
        <w:rPr>
          <w:szCs w:val="24"/>
        </w:rPr>
        <w:t>прекращении права аренды</w:t>
      </w:r>
      <w:r>
        <w:rPr>
          <w:szCs w:val="24"/>
        </w:rPr>
        <w:t xml:space="preserve"> (документ на бумажном носителе или </w:t>
      </w:r>
      <w:r>
        <w:rPr>
          <w:szCs w:val="24"/>
        </w:rPr>
        <w:t>в форме электронного документа).</w:t>
      </w:r>
    </w:p>
    <w:p w:rsidR="00701DC2" w:rsidRDefault="007B4861">
      <w:pPr>
        <w:keepNext/>
        <w:ind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Документом, содержащим решение о предоставлении муниципальной услуги, является письмо, </w:t>
      </w:r>
      <w:r>
        <w:rPr>
          <w:szCs w:val="24"/>
        </w:rPr>
        <w:t>соглашение</w:t>
      </w:r>
      <w:r>
        <w:rPr>
          <w:szCs w:val="24"/>
        </w:rPr>
        <w:t xml:space="preserve">. В состав реквизитов документа входят </w:t>
      </w:r>
      <w:r>
        <w:rPr>
          <w:szCs w:val="24"/>
        </w:rPr>
        <w:t>дата</w:t>
      </w:r>
      <w:r>
        <w:rPr>
          <w:szCs w:val="24"/>
        </w:rPr>
        <w:t xml:space="preserve"> и номер документа.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proofErr w:type="gramStart"/>
      <w:r>
        <w:rPr>
          <w:szCs w:val="24"/>
        </w:rPr>
        <w:t xml:space="preserve">При обращении заявителя за исправлением допущенных опечаток и (или) ошибок в выданном в результате предоставления муниципальной услуги документе результатом предоставления муниципальной услуги </w:t>
      </w:r>
      <w:r>
        <w:rPr>
          <w:szCs w:val="24"/>
        </w:rPr>
        <w:t>является решение об исправлении опечаток и (или) ошибок, допущенных в документах, выданных заявителю по результатам предоставления муниципальной услуги (документ на бумажном носителе).</w:t>
      </w:r>
      <w:proofErr w:type="gramEnd"/>
    </w:p>
    <w:p w:rsidR="00701DC2" w:rsidRDefault="007B4861">
      <w:pPr>
        <w:keepNext/>
        <w:ind w:firstLine="709"/>
        <w:jc w:val="both"/>
        <w:rPr>
          <w:rFonts w:ascii="PT Astra Serif" w:hAnsi="PT Astra Serif"/>
        </w:rPr>
      </w:pPr>
      <w:r>
        <w:rPr>
          <w:szCs w:val="24"/>
        </w:rPr>
        <w:t>Формирование реестровой записи в качестве результата предоставления мун</w:t>
      </w:r>
      <w:r>
        <w:rPr>
          <w:szCs w:val="24"/>
        </w:rPr>
        <w:t>иципальной услуги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Документ, содержащий решение о предоставлении муниципальной услуги, настоящим Административным регламентом не предусмотрен.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Результаты предоставления муниципальной услуги могут быть получены при личном обращении в </w:t>
      </w:r>
      <w:r>
        <w:rPr>
          <w:szCs w:val="24"/>
          <w:highlight w:val="white"/>
        </w:rPr>
        <w:t>орган</w:t>
      </w:r>
      <w:r>
        <w:rPr>
          <w:szCs w:val="24"/>
          <w:highlight w:val="white"/>
        </w:rPr>
        <w:t xml:space="preserve"> местного самоуправления</w:t>
      </w:r>
      <w:r>
        <w:rPr>
          <w:szCs w:val="24"/>
        </w:rPr>
        <w:t>, посредством почтовой связи, по электронной почте.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Срок предоставления  муниципальной услуги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proofErr w:type="gramStart"/>
      <w:r>
        <w:rPr>
          <w:szCs w:val="24"/>
        </w:rPr>
        <w:t xml:space="preserve">Максимальный срок предоставления муниципальной услуги составляет </w:t>
      </w:r>
      <w:r>
        <w:rPr>
          <w:szCs w:val="24"/>
        </w:rPr>
        <w:t>30</w:t>
      </w:r>
      <w:r>
        <w:rPr>
          <w:szCs w:val="24"/>
        </w:rPr>
        <w:t xml:space="preserve"> календарных дней со дня регистрации заявления о предоставлении муницип</w:t>
      </w:r>
      <w:r>
        <w:rPr>
          <w:szCs w:val="24"/>
        </w:rPr>
        <w:t>альной услуги (далее – заявление) и документов, необходимых для предоставления муниципальной услуги в органе местного самоуправления, в случае если заявление и документы, необходимые для предоставления муниципальной услуги, поданы посредством почтового отп</w:t>
      </w:r>
      <w:r>
        <w:rPr>
          <w:szCs w:val="24"/>
        </w:rPr>
        <w:t>равления, посредством электронной почты, при личном обращении.</w:t>
      </w:r>
      <w:proofErr w:type="gramEnd"/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Правовые основания для предоставления  муниципальной услуги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proofErr w:type="gramStart"/>
      <w:r>
        <w:rPr>
          <w:szCs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 действий (бездействия) органа местного самоуправления, а также о должностных лицах, государственных</w:t>
      </w:r>
      <w:r>
        <w:rPr>
          <w:szCs w:val="24"/>
        </w:rPr>
        <w:t xml:space="preserve"> служащих, работниках органа местного самоуправления размещены на официальном сайте </w:t>
      </w:r>
      <w:r>
        <w:rPr>
          <w:szCs w:val="24"/>
        </w:rPr>
        <w:t xml:space="preserve">администрации муниципального образования </w:t>
      </w:r>
      <w:proofErr w:type="spellStart"/>
      <w:r>
        <w:rPr>
          <w:szCs w:val="24"/>
        </w:rPr>
        <w:t>Арсеньевский</w:t>
      </w:r>
      <w:proofErr w:type="spellEnd"/>
      <w:r>
        <w:rPr>
          <w:szCs w:val="24"/>
        </w:rPr>
        <w:t xml:space="preserve"> район</w:t>
      </w:r>
      <w:r>
        <w:rPr>
          <w:szCs w:val="24"/>
        </w:rPr>
        <w:t xml:space="preserve"> в информационно-телекоммуникационной сети «Интернет» (далее – сеть «Интернет»), а также на Едином портале.</w:t>
      </w:r>
      <w:proofErr w:type="gramEnd"/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Исчер</w:t>
      </w:r>
      <w:r>
        <w:rPr>
          <w:b/>
          <w:szCs w:val="24"/>
        </w:rPr>
        <w:t>пывающий перечень документов, необходимых для предоставления  муниципальной услуги</w:t>
      </w:r>
    </w:p>
    <w:p w:rsidR="00701DC2" w:rsidRDefault="007B4861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proofErr w:type="gramStart"/>
      <w:r>
        <w:rPr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для </w:t>
      </w:r>
      <w:r>
        <w:rPr>
          <w:szCs w:val="24"/>
        </w:rPr>
        <w:lastRenderedPageBreak/>
        <w:t xml:space="preserve">предоставления муниципальной </w:t>
      </w:r>
      <w:r>
        <w:rPr>
          <w:szCs w:val="24"/>
        </w:rPr>
        <w:t>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</w:t>
      </w:r>
      <w:r>
        <w:rPr>
          <w:szCs w:val="24"/>
        </w:rPr>
        <w:t xml:space="preserve"> содержащих описание вариантов.</w:t>
      </w:r>
      <w:proofErr w:type="gramEnd"/>
    </w:p>
    <w:p w:rsidR="00701DC2" w:rsidRDefault="007B4861">
      <w:pPr>
        <w:keepNext/>
        <w:keepLines/>
        <w:spacing w:before="480" w:after="240"/>
        <w:jc w:val="center"/>
        <w:outlineLvl w:val="1"/>
        <w:rPr>
          <w:szCs w:val="24"/>
        </w:rPr>
      </w:pPr>
      <w:r>
        <w:rPr>
          <w:b/>
          <w:szCs w:val="24"/>
        </w:rPr>
        <w:t>Исчерпывающий перечень оснований для отказа</w:t>
      </w:r>
      <w:r>
        <w:rPr>
          <w:b/>
          <w:szCs w:val="24"/>
        </w:rPr>
        <w:br/>
        <w:t>в приеме заявления и</w:t>
      </w:r>
      <w:r>
        <w:rPr>
          <w:szCs w:val="24"/>
        </w:rPr>
        <w:t xml:space="preserve"> </w:t>
      </w:r>
      <w:r>
        <w:rPr>
          <w:b/>
          <w:szCs w:val="24"/>
        </w:rPr>
        <w:t>документов, необходимых для предоставления  муниципальной услуги</w:t>
      </w:r>
    </w:p>
    <w:p w:rsidR="00701DC2" w:rsidRDefault="007B4861">
      <w:pPr>
        <w:numPr>
          <w:ilvl w:val="0"/>
          <w:numId w:val="1"/>
        </w:numPr>
        <w:ind w:left="0" w:firstLine="737"/>
        <w:jc w:val="both"/>
        <w:rPr>
          <w:rFonts w:ascii="PT Astra Serif" w:hAnsi="PT Astra Serif"/>
          <w:sz w:val="28"/>
        </w:rPr>
      </w:pPr>
      <w:r>
        <w:rPr>
          <w:szCs w:val="24"/>
        </w:rPr>
        <w:t>Основания для отказа в приеме заявления и документов, необходимых для предоставления муниципал</w:t>
      </w:r>
      <w:r>
        <w:rPr>
          <w:szCs w:val="24"/>
        </w:rPr>
        <w:t>ьной услуги,</w:t>
      </w:r>
      <w:r>
        <w:rPr>
          <w:b/>
          <w:szCs w:val="24"/>
        </w:rPr>
        <w:t xml:space="preserve"> </w:t>
      </w:r>
      <w:r>
        <w:rPr>
          <w:szCs w:val="24"/>
        </w:rPr>
        <w:t>приведены для каждого варианта предоставления муниципальной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Исчерпывающий перечень оснований для приостановления п</w:t>
      </w:r>
      <w:r>
        <w:rPr>
          <w:b/>
          <w:szCs w:val="24"/>
        </w:rPr>
        <w:t>редоставления муниципальной услуги или отказа в предоставлении  муниципальной услуги</w:t>
      </w:r>
    </w:p>
    <w:p w:rsidR="00701DC2" w:rsidRDefault="007B4861">
      <w:pPr>
        <w:numPr>
          <w:ilvl w:val="0"/>
          <w:numId w:val="1"/>
        </w:numPr>
        <w:ind w:left="0" w:firstLine="567"/>
        <w:jc w:val="both"/>
        <w:outlineLvl w:val="1"/>
        <w:rPr>
          <w:szCs w:val="24"/>
        </w:rPr>
      </w:pPr>
      <w:r>
        <w:rPr>
          <w:szCs w:val="24"/>
        </w:rPr>
        <w:t>Основания для отказа в предоставлении муниципальной услуги приведены для каждого варианта предоставления муниципальной услуги, в разделе III настоящего Административного р</w:t>
      </w:r>
      <w:r>
        <w:rPr>
          <w:szCs w:val="24"/>
        </w:rPr>
        <w:t>егламента в описании административных процедур в составе описания вариантов.</w:t>
      </w:r>
    </w:p>
    <w:p w:rsidR="00701DC2" w:rsidRDefault="007B4861">
      <w:pPr>
        <w:numPr>
          <w:ilvl w:val="0"/>
          <w:numId w:val="1"/>
        </w:numPr>
        <w:ind w:left="0" w:firstLine="567"/>
        <w:jc w:val="both"/>
        <w:outlineLvl w:val="1"/>
        <w:rPr>
          <w:szCs w:val="24"/>
        </w:rPr>
      </w:pPr>
      <w:r>
        <w:rPr>
          <w:szCs w:val="24"/>
        </w:rPr>
        <w:t xml:space="preserve">Основания для приостановления предоставления муниципальной услуги не предусмотрены. </w:t>
      </w:r>
    </w:p>
    <w:p w:rsidR="00701DC2" w:rsidRDefault="007B4861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Размер платы, взимаемой с заявителя </w:t>
      </w:r>
      <w:r>
        <w:rPr>
          <w:b/>
          <w:szCs w:val="24"/>
        </w:rPr>
        <w:br/>
        <w:t>при предоставлении муниципальной услуги, и способы ее взи</w:t>
      </w:r>
      <w:r>
        <w:rPr>
          <w:b/>
          <w:szCs w:val="24"/>
        </w:rPr>
        <w:t>мания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Взимание государственной пошлины или иной платы за предоставление муниципальной услуги законодательством Российской Федерации не предусмотрено.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Максимальный срок ожидания в очереди при подаче заявителем заявления и при получении результата </w:t>
      </w:r>
      <w:r>
        <w:rPr>
          <w:b/>
          <w:szCs w:val="24"/>
        </w:rPr>
        <w:t>предоставления  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Максимальный срок ожидания в очереди при подаче заявления</w:t>
      </w:r>
      <w:r>
        <w:rPr>
          <w:b/>
          <w:szCs w:val="24"/>
        </w:rPr>
        <w:t xml:space="preserve"> </w:t>
      </w:r>
      <w:r>
        <w:rPr>
          <w:szCs w:val="24"/>
        </w:rPr>
        <w:t xml:space="preserve">составляет 15 минут.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Максимальный срок ожидания в очереди при получении результата Услуги составляет 15 минут.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Срок регистрации заявления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Срок регистрации заявл</w:t>
      </w:r>
      <w:r>
        <w:rPr>
          <w:szCs w:val="24"/>
        </w:rPr>
        <w:t xml:space="preserve">ения и документов, необходимых для предоставления Услуги, составляет: 1 рабочий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Требования к помещениям, в которых предоставляется  муниципальная услуга</w:t>
      </w:r>
    </w:p>
    <w:p w:rsidR="00701DC2" w:rsidRDefault="007B4861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 xml:space="preserve">Требования к помещениям, в которых предоставляется </w:t>
      </w:r>
      <w:proofErr w:type="gramStart"/>
      <w:r>
        <w:rPr>
          <w:szCs w:val="24"/>
        </w:rPr>
        <w:t>муниципальная</w:t>
      </w:r>
      <w:proofErr w:type="gramEnd"/>
      <w:r>
        <w:rPr>
          <w:szCs w:val="24"/>
        </w:rPr>
        <w:t xml:space="preserve"> услуги, размещены на официальном сайте </w:t>
      </w:r>
      <w:r>
        <w:rPr>
          <w:szCs w:val="24"/>
        </w:rPr>
        <w:t xml:space="preserve">администрации муниципального образования </w:t>
      </w:r>
      <w:proofErr w:type="spellStart"/>
      <w:r>
        <w:rPr>
          <w:szCs w:val="24"/>
        </w:rPr>
        <w:t>Арсеньевский</w:t>
      </w:r>
      <w:proofErr w:type="spellEnd"/>
      <w:r>
        <w:rPr>
          <w:szCs w:val="24"/>
        </w:rPr>
        <w:t xml:space="preserve"> район </w:t>
      </w:r>
      <w:r>
        <w:rPr>
          <w:szCs w:val="24"/>
        </w:rPr>
        <w:t xml:space="preserve"> в сети «Интернет»</w:t>
      </w:r>
      <w:r>
        <w:rPr>
          <w:szCs w:val="24"/>
        </w:rPr>
        <w:t xml:space="preserve">. 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lastRenderedPageBreak/>
        <w:t>Показатели доступности и качества  муниципальной услуги</w:t>
      </w:r>
    </w:p>
    <w:p w:rsidR="00701DC2" w:rsidRDefault="007B4861">
      <w:pPr>
        <w:numPr>
          <w:ilvl w:val="0"/>
          <w:numId w:val="1"/>
        </w:numPr>
        <w:ind w:left="57" w:firstLine="567"/>
        <w:jc w:val="both"/>
      </w:pPr>
      <w:r>
        <w:rPr>
          <w:szCs w:val="24"/>
        </w:rPr>
        <w:t>Показатели дост</w:t>
      </w:r>
      <w:r>
        <w:rPr>
          <w:szCs w:val="24"/>
        </w:rPr>
        <w:t xml:space="preserve">упности и качества муниципальной услуги, размещены на официальном сайте </w:t>
      </w:r>
      <w:r>
        <w:rPr>
          <w:szCs w:val="24"/>
        </w:rPr>
        <w:t xml:space="preserve">администрации муниципального образования </w:t>
      </w:r>
      <w:proofErr w:type="spellStart"/>
      <w:r>
        <w:rPr>
          <w:szCs w:val="24"/>
        </w:rPr>
        <w:t>Арсеньевский</w:t>
      </w:r>
      <w:proofErr w:type="spellEnd"/>
      <w:r>
        <w:rPr>
          <w:szCs w:val="24"/>
        </w:rPr>
        <w:t xml:space="preserve"> район</w:t>
      </w:r>
      <w:r>
        <w:rPr>
          <w:szCs w:val="24"/>
        </w:rPr>
        <w:t xml:space="preserve"> в сети «Интернет».</w:t>
      </w:r>
    </w:p>
    <w:p w:rsidR="00701DC2" w:rsidRDefault="007B4861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Иные требования к предоставлению 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Муниципальной услуги</w:t>
      </w:r>
      <w:r>
        <w:rPr>
          <w:szCs w:val="24"/>
        </w:rPr>
        <w:t>, которые являются необходимыми</w:t>
      </w:r>
      <w:r>
        <w:rPr>
          <w:szCs w:val="24"/>
        </w:rPr>
        <w:t xml:space="preserve"> и обязательными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ind w:left="0" w:firstLine="567"/>
        <w:jc w:val="both"/>
        <w:rPr>
          <w:szCs w:val="24"/>
        </w:rPr>
      </w:pPr>
      <w:r>
        <w:rPr>
          <w:szCs w:val="24"/>
        </w:rPr>
        <w:t xml:space="preserve">Информационная система, используемая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– не предусмотрена.</w:t>
      </w:r>
    </w:p>
    <w:p w:rsidR="00701DC2" w:rsidRDefault="00701DC2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701DC2" w:rsidRDefault="00701DC2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701DC2" w:rsidRDefault="007B4861">
      <w:pPr>
        <w:tabs>
          <w:tab w:val="left" w:pos="1276"/>
        </w:tabs>
        <w:contextualSpacing/>
        <w:jc w:val="center"/>
        <w:rPr>
          <w:rFonts w:ascii="PT Astra Serif" w:hAnsi="PT Astra Serif"/>
        </w:rPr>
      </w:pPr>
      <w:r>
        <w:rPr>
          <w:b/>
          <w:szCs w:val="24"/>
        </w:rPr>
        <w:t>III. Состав, последовательность и сроки в</w:t>
      </w:r>
      <w:r>
        <w:rPr>
          <w:b/>
          <w:szCs w:val="24"/>
        </w:rPr>
        <w:t>ыполнения административных процедур</w:t>
      </w:r>
    </w:p>
    <w:p w:rsidR="00701DC2" w:rsidRDefault="00701DC2">
      <w:pPr>
        <w:tabs>
          <w:tab w:val="left" w:pos="1276"/>
        </w:tabs>
        <w:ind w:firstLine="709"/>
        <w:contextualSpacing/>
        <w:jc w:val="center"/>
        <w:rPr>
          <w:b/>
          <w:sz w:val="28"/>
        </w:rPr>
      </w:pPr>
    </w:p>
    <w:p w:rsidR="00701DC2" w:rsidRDefault="007B4861">
      <w:pPr>
        <w:keepNext/>
        <w:keepLines/>
        <w:spacing w:before="81" w:after="57"/>
        <w:jc w:val="center"/>
        <w:outlineLvl w:val="1"/>
        <w:rPr>
          <w:szCs w:val="24"/>
        </w:rPr>
      </w:pPr>
      <w:r>
        <w:rPr>
          <w:b/>
          <w:szCs w:val="24"/>
        </w:rPr>
        <w:t xml:space="preserve">Перечень вариантов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01DC2">
      <w:pPr>
        <w:spacing w:before="81" w:after="57"/>
        <w:jc w:val="center"/>
        <w:outlineLvl w:val="1"/>
        <w:rPr>
          <w:rFonts w:ascii="PT Astra Serif" w:hAnsi="PT Astra Serif"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 обращении заявителя за прекращением права аренды земельного участка </w:t>
      </w:r>
      <w:r>
        <w:rPr>
          <w:szCs w:val="24"/>
        </w:rPr>
        <w:t>муниципальная услуга</w:t>
      </w:r>
      <w:r>
        <w:rPr>
          <w:szCs w:val="24"/>
        </w:rPr>
        <w:t xml:space="preserve"> предоставляется в соответствии со следующими вариантами:</w:t>
      </w:r>
    </w:p>
    <w:p w:rsidR="00701DC2" w:rsidRDefault="007B4861">
      <w:pPr>
        <w:tabs>
          <w:tab w:val="left" w:pos="1276"/>
          <w:tab w:val="left" w:pos="1985"/>
        </w:tabs>
        <w:ind w:firstLine="709"/>
        <w:jc w:val="both"/>
        <w:rPr>
          <w:szCs w:val="24"/>
        </w:rPr>
      </w:pPr>
      <w:r>
        <w:rPr>
          <w:szCs w:val="24"/>
        </w:rPr>
        <w:t xml:space="preserve">Вариант 1: </w:t>
      </w:r>
      <w:r>
        <w:rPr>
          <w:szCs w:val="24"/>
        </w:rPr>
        <w:t>Физическое лицо, обратился лично.</w:t>
      </w:r>
    </w:p>
    <w:p w:rsidR="00701DC2" w:rsidRDefault="007B4861">
      <w:pPr>
        <w:tabs>
          <w:tab w:val="left" w:pos="1276"/>
          <w:tab w:val="left" w:pos="1985"/>
        </w:tabs>
        <w:ind w:firstLine="709"/>
        <w:jc w:val="both"/>
        <w:rPr>
          <w:szCs w:val="24"/>
        </w:rPr>
      </w:pPr>
      <w:r>
        <w:rPr>
          <w:szCs w:val="24"/>
        </w:rPr>
        <w:t>Вариант 2: Физическое лицо, обратился через представителя</w:t>
      </w:r>
      <w:proofErr w:type="gramStart"/>
      <w:r>
        <w:rPr>
          <w:szCs w:val="24"/>
        </w:rPr>
        <w:t>,.</w:t>
      </w:r>
      <w:proofErr w:type="gramEnd"/>
    </w:p>
    <w:p w:rsidR="00701DC2" w:rsidRDefault="007B4861">
      <w:pPr>
        <w:tabs>
          <w:tab w:val="left" w:pos="1276"/>
          <w:tab w:val="left" w:pos="1985"/>
        </w:tabs>
        <w:ind w:firstLine="709"/>
        <w:jc w:val="both"/>
        <w:rPr>
          <w:szCs w:val="24"/>
        </w:rPr>
      </w:pPr>
      <w:r>
        <w:rPr>
          <w:szCs w:val="24"/>
        </w:rPr>
        <w:t>Вариант 3: Индивидуальный предприниматель или юридическое лицо, обратился лично.</w:t>
      </w:r>
    </w:p>
    <w:p w:rsidR="00701DC2" w:rsidRDefault="007B4861">
      <w:pPr>
        <w:tabs>
          <w:tab w:val="left" w:pos="1276"/>
          <w:tab w:val="left" w:pos="1985"/>
        </w:tabs>
        <w:ind w:firstLine="709"/>
        <w:jc w:val="both"/>
        <w:rPr>
          <w:szCs w:val="24"/>
        </w:rPr>
      </w:pPr>
      <w:r>
        <w:rPr>
          <w:szCs w:val="24"/>
        </w:rPr>
        <w:t>Вариант 4: Индивидуальный предприниматель или юридическое лицо, обратился через п</w:t>
      </w:r>
      <w:r>
        <w:rPr>
          <w:szCs w:val="24"/>
        </w:rPr>
        <w:t>редставителя.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 обращении заявителя за выдачей дубликата документа, выданного по результатам предоставления </w:t>
      </w:r>
      <w:r>
        <w:rPr>
          <w:szCs w:val="24"/>
        </w:rPr>
        <w:t>муниципальной</w:t>
      </w:r>
      <w:r>
        <w:rPr>
          <w:szCs w:val="24"/>
        </w:rPr>
        <w:t xml:space="preserve"> услуги, </w:t>
      </w:r>
      <w:r>
        <w:rPr>
          <w:szCs w:val="24"/>
        </w:rPr>
        <w:t>муниципальная услуга</w:t>
      </w:r>
      <w:r>
        <w:rPr>
          <w:szCs w:val="24"/>
        </w:rPr>
        <w:t xml:space="preserve"> предоставляется в соответствии со следующими вариантами:</w:t>
      </w:r>
    </w:p>
    <w:p w:rsidR="00701DC2" w:rsidRDefault="007B4861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</w:rPr>
      </w:pPr>
      <w:r>
        <w:rPr>
          <w:szCs w:val="24"/>
        </w:rPr>
        <w:t>Вариант 5: юридические лица любой организацион</w:t>
      </w:r>
      <w:r>
        <w:rPr>
          <w:szCs w:val="24"/>
        </w:rPr>
        <w:t>но-правовой формы, граждане Российской Федерации, индивидуальные предприниматели.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 обращении заявителя за исправлением допущенных опечаток и (или) ошибок в выданном в результате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документе </w:t>
      </w:r>
      <w:r>
        <w:rPr>
          <w:szCs w:val="24"/>
        </w:rPr>
        <w:t>муниципальная услуга</w:t>
      </w:r>
      <w:r>
        <w:rPr>
          <w:szCs w:val="24"/>
        </w:rPr>
        <w:t xml:space="preserve"> предоста</w:t>
      </w:r>
      <w:r>
        <w:rPr>
          <w:szCs w:val="24"/>
        </w:rPr>
        <w:t>вляется в соответствии со следующими вариантами:</w:t>
      </w:r>
    </w:p>
    <w:p w:rsidR="00701DC2" w:rsidRDefault="007B4861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</w:rPr>
      </w:pPr>
      <w:r>
        <w:rPr>
          <w:szCs w:val="24"/>
        </w:rPr>
        <w:t>Вариант 6: юридические лица любой организационно-правовой формы, граждане Российской Федерации, индивидуальные предприниматели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Возможность оставления заявления без рассмотрения не предусмотрена. 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Профилирова</w:t>
      </w:r>
      <w:r>
        <w:rPr>
          <w:b/>
          <w:szCs w:val="24"/>
        </w:rPr>
        <w:t>ние заявителя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Вариант определяется путем анкетирования заявителя, в процессе которого устанавливается результат </w:t>
      </w:r>
      <w:r>
        <w:rPr>
          <w:szCs w:val="24"/>
        </w:rPr>
        <w:t>муниципальной услуги</w:t>
      </w:r>
      <w:r>
        <w:rPr>
          <w:szCs w:val="24"/>
        </w:rPr>
        <w:t>, за предоставлением которого он обратился, а также признаки заявителя. Вопросы, направленные на определение признаков заяви</w:t>
      </w:r>
      <w:r>
        <w:rPr>
          <w:szCs w:val="24"/>
        </w:rPr>
        <w:t>теля, приведены в таблице 2 приложения № 1 к настоящему Административному регламенту.</w:t>
      </w:r>
    </w:p>
    <w:p w:rsidR="00701DC2" w:rsidRDefault="007B4861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Профилирование осуществляется:</w:t>
      </w:r>
    </w:p>
    <w:p w:rsidR="00701DC2" w:rsidRDefault="007B4861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в органе местного самоуправления;</w:t>
      </w:r>
    </w:p>
    <w:p w:rsidR="00701DC2" w:rsidRDefault="007B4861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посредством почтовой связи;</w:t>
      </w:r>
    </w:p>
    <w:p w:rsidR="00701DC2" w:rsidRDefault="007B4861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 электронной почте.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 xml:space="preserve">По результатам получения ответов от заявителя на </w:t>
      </w:r>
      <w:r>
        <w:rPr>
          <w:szCs w:val="24"/>
        </w:rPr>
        <w:t xml:space="preserve">вопросы анкетирования определяется полный перечень комбинаций значений признаков в соответствии с настоящим Административным регламентом, каждая </w:t>
      </w:r>
      <w:proofErr w:type="gramStart"/>
      <w:r>
        <w:rPr>
          <w:szCs w:val="24"/>
        </w:rPr>
        <w:t>из</w:t>
      </w:r>
      <w:proofErr w:type="gramEnd"/>
      <w:r>
        <w:rPr>
          <w:szCs w:val="24"/>
        </w:rPr>
        <w:t xml:space="preserve"> которых соответствует одному варианту.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Описания вариантов, приведенные в настоящем разделе, размещаются орга</w:t>
      </w:r>
      <w:r>
        <w:rPr>
          <w:szCs w:val="24"/>
        </w:rPr>
        <w:t>ном местного самоуправления в общедоступном для ознакомления месте.</w:t>
      </w:r>
    </w:p>
    <w:p w:rsidR="00701DC2" w:rsidRDefault="00701DC2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701DC2" w:rsidRDefault="007B4861">
      <w:pPr>
        <w:tabs>
          <w:tab w:val="left" w:pos="1276"/>
        </w:tabs>
        <w:ind w:firstLine="709"/>
        <w:contextualSpacing/>
        <w:jc w:val="center"/>
        <w:rPr>
          <w:b/>
        </w:rPr>
      </w:pPr>
      <w:r>
        <w:rPr>
          <w:b/>
          <w:szCs w:val="24"/>
        </w:rPr>
        <w:t>Вариант 1</w:t>
      </w:r>
    </w:p>
    <w:p w:rsidR="00701DC2" w:rsidRDefault="00701DC2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</w:t>
      </w:r>
      <w:r>
        <w:rPr>
          <w:szCs w:val="24"/>
        </w:rPr>
        <w:t>30</w:t>
      </w:r>
      <w:r>
        <w:rPr>
          <w:szCs w:val="24"/>
        </w:rPr>
        <w:t xml:space="preserve"> календарных дней со дня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являются:</w:t>
      </w:r>
    </w:p>
    <w:p w:rsidR="00701DC2" w:rsidRDefault="007B4861">
      <w:pPr>
        <w:numPr>
          <w:ilvl w:val="0"/>
          <w:numId w:val="32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szCs w:val="24"/>
        </w:rPr>
      </w:pPr>
      <w:r>
        <w:rPr>
          <w:szCs w:val="24"/>
        </w:rPr>
        <w:t>соглашение о расторжении договора аренды (документ на бумажном носителе)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2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об отказе в </w:t>
      </w:r>
      <w:r>
        <w:rPr>
          <w:szCs w:val="24"/>
        </w:rPr>
        <w:t>прекращении права аренды</w:t>
      </w:r>
      <w:r>
        <w:rPr>
          <w:szCs w:val="24"/>
        </w:rPr>
        <w:t xml:space="preserve"> (документ на бумажном носителе или в форме элект</w:t>
      </w:r>
      <w:r>
        <w:rPr>
          <w:szCs w:val="24"/>
        </w:rPr>
        <w:t>ронного документа</w:t>
      </w:r>
      <w:proofErr w:type="gramStart"/>
      <w:r>
        <w:rPr>
          <w:szCs w:val="24"/>
        </w:rPr>
        <w:t>)..</w:t>
      </w:r>
      <w:proofErr w:type="gramEnd"/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Формирование реестровой записи в качестве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Документом, содержащим 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является письмо </w:t>
      </w:r>
      <w:r>
        <w:rPr>
          <w:szCs w:val="24"/>
        </w:rPr>
        <w:t>органа местного самоуправления</w:t>
      </w:r>
      <w:r>
        <w:rPr>
          <w:szCs w:val="24"/>
        </w:rPr>
        <w:t xml:space="preserve">, </w:t>
      </w:r>
      <w:r>
        <w:rPr>
          <w:szCs w:val="24"/>
        </w:rPr>
        <w:t>соглашение</w:t>
      </w:r>
      <w:r>
        <w:rPr>
          <w:szCs w:val="24"/>
        </w:rPr>
        <w:t xml:space="preserve"> о расторжении договора аренды</w:t>
      </w:r>
      <w:r>
        <w:rPr>
          <w:szCs w:val="24"/>
        </w:rPr>
        <w:t xml:space="preserve">. В состав реквизитов документа входят </w:t>
      </w:r>
      <w:r>
        <w:rPr>
          <w:szCs w:val="24"/>
        </w:rPr>
        <w:t>дата</w:t>
      </w:r>
      <w:r>
        <w:rPr>
          <w:szCs w:val="24"/>
        </w:rPr>
        <w:t xml:space="preserve"> и номер документа.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соответствии с настоящим вариантом:</w:t>
      </w:r>
    </w:p>
    <w:p w:rsidR="00701DC2" w:rsidRDefault="007B4861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прием заявления и документов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межведомственное информационное взаимодействие;</w:t>
      </w:r>
    </w:p>
    <w:p w:rsidR="00701DC2" w:rsidRDefault="007B4861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(об отказе в предоставлении)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предоставление резуль</w:t>
      </w:r>
      <w:r>
        <w:rPr>
          <w:szCs w:val="24"/>
        </w:rPr>
        <w:t xml:space="preserve">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 настоящем варианте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приведены административные процедуры: приостановление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Прием </w:t>
      </w:r>
      <w:r>
        <w:rPr>
          <w:b/>
          <w:szCs w:val="24"/>
        </w:rPr>
        <w:t xml:space="preserve">заявления и документов и (или) информации, необходимых для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Представление заявителем документов и заявления, по форме в соответствии с Приложением №2, осуществляется при личном обращении в орган местного самоуправления, </w:t>
      </w:r>
      <w:r>
        <w:rPr>
          <w:szCs w:val="24"/>
        </w:rPr>
        <w:t>либо посредством почтовой связи, по электронной почте.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должен представить са</w:t>
      </w:r>
      <w:r>
        <w:rPr>
          <w:szCs w:val="24"/>
        </w:rPr>
        <w:t>мостоятельно:</w:t>
      </w:r>
    </w:p>
    <w:p w:rsidR="00701DC2" w:rsidRDefault="007B4861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701DC2" w:rsidRDefault="007B4861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документы, подтверждающие личность лица, – паспорт гражданина Российской Федерации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Исчерпывающий перечень документов, необходимых в соотве</w:t>
      </w:r>
      <w:r>
        <w:rPr>
          <w:szCs w:val="24"/>
        </w:rPr>
        <w:t xml:space="preserve">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которые заявитель вправе представить по собственной инициативе: </w:t>
      </w:r>
    </w:p>
    <w:p w:rsidR="00701DC2" w:rsidRDefault="007B4861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Cs w:val="24"/>
        </w:rPr>
      </w:pPr>
      <w:r>
        <w:rPr>
          <w:szCs w:val="24"/>
        </w:rPr>
        <w:t xml:space="preserve">выписка из </w:t>
      </w:r>
      <w:r>
        <w:rPr>
          <w:szCs w:val="24"/>
        </w:rPr>
        <w:t>ЕГРН</w:t>
      </w:r>
      <w:r>
        <w:rPr>
          <w:szCs w:val="24"/>
        </w:rPr>
        <w:t xml:space="preserve"> о земельном участке, выданная органом, осуществляющим государственны</w:t>
      </w:r>
      <w:r>
        <w:rPr>
          <w:szCs w:val="24"/>
        </w:rPr>
        <w:t xml:space="preserve">й кадастровый учет и государственную регистрацию прав (предоставляется </w:t>
      </w:r>
      <w:r>
        <w:rPr>
          <w:szCs w:val="24"/>
        </w:rPr>
        <w:lastRenderedPageBreak/>
        <w:t>Федеральной служб</w:t>
      </w:r>
      <w:r>
        <w:rPr>
          <w:szCs w:val="24"/>
        </w:rPr>
        <w:t>ой</w:t>
      </w:r>
      <w:r>
        <w:rPr>
          <w:szCs w:val="24"/>
        </w:rPr>
        <w:t xml:space="preserve"> государственной регистрации, кадастра и картографии)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посредством Единого порт</w:t>
      </w:r>
      <w:r>
        <w:rPr>
          <w:szCs w:val="24"/>
        </w:rPr>
        <w:t>ала: копия документа; в МФЦ: копия).</w:t>
      </w:r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  <w:rPr>
          <w:szCs w:val="24"/>
        </w:rPr>
      </w:pPr>
      <w:proofErr w:type="gramStart"/>
      <w:r>
        <w:rPr>
          <w:szCs w:val="24"/>
        </w:rPr>
        <w:t xml:space="preserve">Документы (сведения, содержащиеся в них), указанные в пункте 41 настоящего Административного регламента, запрашиваются органом местного самоуправления в рамках межведомственного информационного взаимодействия в органах </w:t>
      </w:r>
      <w:r>
        <w:rPr>
          <w:szCs w:val="24"/>
        </w:rPr>
        <w:t>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</w:t>
      </w:r>
      <w:r>
        <w:rPr>
          <w:szCs w:val="24"/>
        </w:rPr>
        <w:t>аявитель не представил их самостоятельно.</w:t>
      </w:r>
      <w:proofErr w:type="gramEnd"/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  <w:rPr>
          <w:szCs w:val="24"/>
        </w:rPr>
      </w:pPr>
      <w:r>
        <w:rPr>
          <w:szCs w:val="24"/>
        </w:rPr>
        <w:t xml:space="preserve">Непредставление Заявителем документов, указанных в пункте 41 настоящего Административного регламента, не является основанием для отказа в предоставлении </w:t>
      </w:r>
      <w:r>
        <w:rPr>
          <w:szCs w:val="24"/>
        </w:rPr>
        <w:t>муниципальной</w:t>
      </w:r>
      <w:r>
        <w:rPr>
          <w:szCs w:val="24"/>
        </w:rPr>
        <w:t xml:space="preserve">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01DC2" w:rsidRDefault="007B4861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 обращении в орган местного самоуправления – документ, удостоверяющий личность; </w:t>
      </w:r>
    </w:p>
    <w:p w:rsidR="00701DC2" w:rsidRDefault="007B4861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по электронной почте – копии документов, удостоверяющих личность; </w:t>
      </w:r>
    </w:p>
    <w:p w:rsidR="00701DC2" w:rsidRDefault="007B4861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пос</w:t>
      </w:r>
      <w:r>
        <w:rPr>
          <w:szCs w:val="24"/>
        </w:rPr>
        <w:t>редством почтовой связи – копии документов, удостоверяющих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представленные документы утратили силу на момент обращения за услугой </w:t>
      </w:r>
      <w:r>
        <w:rPr>
          <w:szCs w:val="24"/>
        </w:rPr>
        <w:t>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наличие противоречивых сведений в заявлении и приложенных к нему документах;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представление непо</w:t>
      </w:r>
      <w:r>
        <w:rPr>
          <w:szCs w:val="24"/>
        </w:rPr>
        <w:t>лного комплекта документов;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представленный документ сод</w:t>
      </w:r>
      <w:r>
        <w:rPr>
          <w:szCs w:val="24"/>
        </w:rPr>
        <w:t>ержит подчистки и исправления текста, не заверенные в порядке, установленном законодательством Российской Федерации;</w:t>
      </w:r>
    </w:p>
    <w:p w:rsidR="00701DC2" w:rsidRDefault="007B4861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заявление о предоставлении услуги подано в орган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в полномочия которых не входит предоставление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</w:t>
      </w:r>
      <w:r>
        <w:rPr>
          <w:szCs w:val="24"/>
        </w:rPr>
        <w:t xml:space="preserve"> не предусматривает возможность приема органом, предоставляющим </w:t>
      </w:r>
      <w:r>
        <w:rPr>
          <w:szCs w:val="24"/>
        </w:rPr>
        <w:t>муниципальную</w:t>
      </w:r>
      <w:r>
        <w:rPr>
          <w:szCs w:val="24"/>
        </w:rPr>
        <w:t xml:space="preserve">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предоставления государственн</w:t>
      </w:r>
      <w:r>
        <w:rPr>
          <w:szCs w:val="24"/>
        </w:rPr>
        <w:t xml:space="preserve">ой услуги, по выбору заявителя независимо от его места жительства или места пребывания.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</w:t>
      </w:r>
      <w:r>
        <w:rPr>
          <w:szCs w:val="24"/>
        </w:rPr>
        <w:t>рабочий</w:t>
      </w:r>
      <w:r>
        <w:rPr>
          <w:szCs w:val="24"/>
        </w:rPr>
        <w:t xml:space="preserve">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Межведомственное информаци</w:t>
      </w:r>
      <w:r>
        <w:rPr>
          <w:b/>
          <w:szCs w:val="24"/>
        </w:rPr>
        <w:t xml:space="preserve">онное взаимодействие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Для получения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необходимо направление следующих межведомственных информационных запросов: </w:t>
      </w:r>
    </w:p>
    <w:p w:rsidR="00701DC2" w:rsidRDefault="007B4861">
      <w:pPr>
        <w:numPr>
          <w:ilvl w:val="0"/>
          <w:numId w:val="10"/>
        </w:numPr>
        <w:tabs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межведомственный запрос выписка из </w:t>
      </w:r>
      <w:r>
        <w:rPr>
          <w:szCs w:val="24"/>
        </w:rPr>
        <w:t>ЕГРН</w:t>
      </w:r>
      <w:r>
        <w:rPr>
          <w:szCs w:val="24"/>
        </w:rPr>
        <w:t xml:space="preserve"> о земельном участке. Поставщиком сведений является </w:t>
      </w:r>
      <w:r>
        <w:rPr>
          <w:szCs w:val="24"/>
        </w:rPr>
        <w:t>Федеральная служб</w:t>
      </w:r>
      <w:r>
        <w:rPr>
          <w:szCs w:val="24"/>
        </w:rPr>
        <w:t>а</w:t>
      </w:r>
      <w:r>
        <w:rPr>
          <w:szCs w:val="24"/>
        </w:rPr>
        <w:t xml:space="preserve"> государственной регистрации, кадастра и картографии</w:t>
      </w:r>
      <w:r>
        <w:rPr>
          <w:szCs w:val="24"/>
        </w:rPr>
        <w:t>.</w:t>
      </w:r>
    </w:p>
    <w:p w:rsidR="00701DC2" w:rsidRDefault="007B4861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>Основанием для направления запроса является регистрация заявления  заявителя. Запрос направляется в течение 5 дней с момента поступления документов на рассмотрение исполнителю. Федеральная служба госуда</w:t>
      </w:r>
      <w:r>
        <w:rPr>
          <w:szCs w:val="24"/>
        </w:rPr>
        <w:t xml:space="preserve">рственной регистрации, кадастра и картографии </w:t>
      </w:r>
      <w:r>
        <w:rPr>
          <w:szCs w:val="24"/>
        </w:rPr>
        <w:lastRenderedPageBreak/>
        <w:t>представля</w:t>
      </w:r>
      <w:r>
        <w:rPr>
          <w:szCs w:val="24"/>
        </w:rPr>
        <w:t>е</w:t>
      </w:r>
      <w:r>
        <w:rPr>
          <w:szCs w:val="24"/>
        </w:rPr>
        <w:t>т запрашиваемые сведения в срок, не превышающий 48 часов, с момента направления межведомственного запроса.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Принятие решения о предоставлении (об отказе в предоставлении)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Основан</w:t>
      </w:r>
      <w:r>
        <w:rPr>
          <w:szCs w:val="24"/>
        </w:rPr>
        <w:t xml:space="preserve">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земельный участок не приведен в состояние, пригодное для его использования в соответствии с разрешенным использованием;</w:t>
      </w:r>
    </w:p>
    <w:p w:rsidR="00701DC2" w:rsidRDefault="007B4861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обратились не все арендаторы земельного участка;</w:t>
      </w:r>
    </w:p>
    <w:p w:rsidR="00701DC2" w:rsidRDefault="007B4861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на земельном участке, </w:t>
      </w:r>
      <w:r>
        <w:rPr>
          <w:szCs w:val="24"/>
        </w:rPr>
        <w:t>используемом по договору аренды, расположены  здания, сооружения, объекты незавершенного строительства, находящиеся в собственности иных лиц;</w:t>
      </w:r>
    </w:p>
    <w:p w:rsidR="00701DC2" w:rsidRDefault="007B4861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>с заявлением о прекращении права аренды обратилось лицо,  не являющееся арендатором земельного участка.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Принятие р</w:t>
      </w:r>
      <w:r>
        <w:rPr>
          <w:szCs w:val="24"/>
        </w:rPr>
        <w:t xml:space="preserve">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</w:t>
      </w:r>
      <w:r>
        <w:rPr>
          <w:szCs w:val="24"/>
        </w:rPr>
        <w:t>20</w:t>
      </w:r>
      <w:r>
        <w:rPr>
          <w:szCs w:val="24"/>
        </w:rPr>
        <w:t xml:space="preserve"> дней со дня получения органом местного самоуправления всех сведений, необходимых для принятия решения.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Предоставление результата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 xml:space="preserve">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Способы получения р</w:t>
      </w:r>
      <w:r>
        <w:rPr>
          <w:szCs w:val="24"/>
        </w:rPr>
        <w:t xml:space="preserve">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pStyle w:val="af4"/>
        <w:ind w:firstLine="567"/>
        <w:jc w:val="both"/>
      </w:pPr>
      <w:r>
        <w:rPr>
          <w:sz w:val="24"/>
          <w:szCs w:val="24"/>
        </w:rPr>
        <w:t xml:space="preserve">Решение о предоставлении </w:t>
      </w:r>
      <w:r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 xml:space="preserve"> (об отказе в предоставлении </w:t>
      </w:r>
      <w:r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>)  направляется заявителю почтовым направлением или на адрес электронной почты.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</w:t>
      </w:r>
      <w:r>
        <w:rPr>
          <w:szCs w:val="24"/>
        </w:rPr>
        <w:t>ьной услуги</w:t>
      </w:r>
      <w:r>
        <w:rPr>
          <w:szCs w:val="24"/>
        </w:rPr>
        <w:t xml:space="preserve"> осуществляется в срок, не превышающий 1 дня со дня принятия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предоставлен по выбору заявителя независимо от его места жительства или места</w:t>
      </w:r>
      <w:r>
        <w:rPr>
          <w:szCs w:val="24"/>
        </w:rPr>
        <w:t xml:space="preserve"> пребывания.</w:t>
      </w:r>
    </w:p>
    <w:p w:rsidR="00701DC2" w:rsidRDefault="00701DC2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701DC2" w:rsidRDefault="007B4861">
      <w:pPr>
        <w:keepNext/>
        <w:ind w:left="357" w:hanging="357"/>
        <w:jc w:val="center"/>
        <w:rPr>
          <w:szCs w:val="24"/>
        </w:rPr>
      </w:pPr>
      <w:r>
        <w:rPr>
          <w:b/>
          <w:szCs w:val="24"/>
        </w:rPr>
        <w:t>Вариант 2</w:t>
      </w:r>
    </w:p>
    <w:p w:rsidR="00701DC2" w:rsidRDefault="00701DC2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</w:t>
      </w:r>
      <w:r>
        <w:rPr>
          <w:szCs w:val="24"/>
        </w:rPr>
        <w:t>30</w:t>
      </w:r>
      <w:r>
        <w:rPr>
          <w:szCs w:val="24"/>
        </w:rPr>
        <w:t xml:space="preserve"> календарных дней со дня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являются:</w:t>
      </w:r>
    </w:p>
    <w:p w:rsidR="00701DC2" w:rsidRDefault="007B4861">
      <w:pPr>
        <w:numPr>
          <w:ilvl w:val="0"/>
          <w:numId w:val="35"/>
        </w:numPr>
        <w:tabs>
          <w:tab w:val="clear" w:pos="720"/>
          <w:tab w:val="left" w:pos="1276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соглашение о расторжении договора аренды (документ на бумажном носителе)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5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об отказе в </w:t>
      </w:r>
      <w:r>
        <w:rPr>
          <w:szCs w:val="24"/>
        </w:rPr>
        <w:t>прекращении права аренды</w:t>
      </w:r>
      <w:r>
        <w:rPr>
          <w:szCs w:val="24"/>
        </w:rPr>
        <w:t xml:space="preserve"> (документ на бумажном носителе или в форме электронного документа).</w:t>
      </w:r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Формирование реестровой записи в </w:t>
      </w:r>
      <w:r>
        <w:rPr>
          <w:szCs w:val="24"/>
        </w:rPr>
        <w:t>качестве результата предоставления Услуги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Документом, содержащим 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является письмо органа местного самоуправления, </w:t>
      </w:r>
      <w:r>
        <w:rPr>
          <w:szCs w:val="24"/>
        </w:rPr>
        <w:t>соглашение о расторжении договора аренды</w:t>
      </w:r>
      <w:r>
        <w:rPr>
          <w:szCs w:val="24"/>
        </w:rPr>
        <w:t>. В состав реквизитов документа входят</w:t>
      </w:r>
      <w:r>
        <w:rPr>
          <w:szCs w:val="24"/>
        </w:rPr>
        <w:t xml:space="preserve"> дата и номер документа.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соответствии с настоящим вариантом:</w:t>
      </w:r>
    </w:p>
    <w:p w:rsidR="00701DC2" w:rsidRDefault="007B4861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прием заявления и документов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межведомственное информационное взаимодействие; </w:t>
      </w:r>
    </w:p>
    <w:p w:rsidR="00701DC2" w:rsidRDefault="007B4861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принятие решения о предоставлении (об отказе в предоставлении) Услуги;</w:t>
      </w:r>
    </w:p>
    <w:p w:rsidR="00701DC2" w:rsidRDefault="007B4861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 xml:space="preserve">В настоящем варианте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приведены административные </w:t>
      </w:r>
      <w:r>
        <w:rPr>
          <w:szCs w:val="24"/>
        </w:rPr>
        <w:t xml:space="preserve">процедуры: приостановление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Прием заявления и документов и (или) информации, необходимых для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заяви</w:t>
      </w:r>
      <w:r>
        <w:rPr>
          <w:szCs w:val="24"/>
        </w:rPr>
        <w:t>телем документов и заявления, по форме в соответствии с Приложением №2, осуществляется при обращении в орган местного самоуправления посредством почтовой связи, по электронной почте.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Исчерпывающий перечень документов, необходимых в соответствии с законодат</w:t>
      </w:r>
      <w:r>
        <w:rPr>
          <w:szCs w:val="24"/>
        </w:rPr>
        <w:t xml:space="preserve">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должен представить самостоятельно:</w:t>
      </w:r>
    </w:p>
    <w:p w:rsidR="00701DC2" w:rsidRDefault="007B4861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 заявителя - заявление (при подаче заявления при личном обращении: оригинал; по почте: оригинал; по элект</w:t>
      </w:r>
      <w:r>
        <w:rPr>
          <w:szCs w:val="24"/>
        </w:rPr>
        <w:t>ронной почте: в электронном виде) (в соответствии с формой, утвержденной настоящим Административным регламентом);</w:t>
      </w:r>
    </w:p>
    <w:p w:rsidR="00701DC2" w:rsidRDefault="007B4861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</w:t>
      </w:r>
      <w:r>
        <w:rPr>
          <w:szCs w:val="24"/>
        </w:rPr>
        <w:t xml:space="preserve">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документа);</w:t>
      </w:r>
    </w:p>
    <w:p w:rsidR="00701DC2" w:rsidRDefault="007B4861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документы, подтверждающие личность лица, – паспорт гражданина Российской Федерации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</w:t>
      </w:r>
      <w:r>
        <w:rPr>
          <w:szCs w:val="24"/>
        </w:rPr>
        <w:t>ия документа</w:t>
      </w:r>
      <w:r>
        <w:rPr>
          <w:szCs w:val="24"/>
        </w:rPr>
        <w:t>; по электронной почте: копия).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вправе представить по собственно</w:t>
      </w:r>
      <w:r>
        <w:rPr>
          <w:szCs w:val="24"/>
        </w:rPr>
        <w:t xml:space="preserve">й инициативе: </w:t>
      </w:r>
    </w:p>
    <w:p w:rsidR="00701DC2" w:rsidRDefault="007B4861">
      <w:pPr>
        <w:numPr>
          <w:ilvl w:val="0"/>
          <w:numId w:val="3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</w:t>
      </w:r>
      <w:r>
        <w:rPr>
          <w:szCs w:val="24"/>
        </w:rPr>
        <w:t xml:space="preserve">выписка из </w:t>
      </w:r>
      <w:r>
        <w:rPr>
          <w:szCs w:val="24"/>
        </w:rPr>
        <w:t xml:space="preserve">Единого государственного реестра недвижимости (далее - ЕГРН) </w:t>
      </w:r>
      <w:r>
        <w:rPr>
          <w:szCs w:val="24"/>
        </w:rPr>
        <w:t>о земельном участке, выданная органом, осуществляющим государственный кадастровый учет и государственную регистрацию прав (предоставляетс</w:t>
      </w:r>
      <w:r>
        <w:rPr>
          <w:szCs w:val="24"/>
        </w:rPr>
        <w:t xml:space="preserve">я </w:t>
      </w:r>
      <w:r>
        <w:rPr>
          <w:szCs w:val="24"/>
        </w:rPr>
        <w:t>Федеральной служб</w:t>
      </w:r>
      <w:r>
        <w:rPr>
          <w:szCs w:val="24"/>
        </w:rPr>
        <w:t>ой</w:t>
      </w:r>
      <w:r>
        <w:rPr>
          <w:szCs w:val="24"/>
        </w:rPr>
        <w:t xml:space="preserve"> государственной регистрации, кадастра и картографии)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Cs w:val="24"/>
        </w:rPr>
      </w:pPr>
      <w:proofErr w:type="gramStart"/>
      <w:r>
        <w:rPr>
          <w:szCs w:val="24"/>
        </w:rPr>
        <w:t>Документы (сведения, содержащиеся в них), указанные в пункте 60 настоящего</w:t>
      </w:r>
      <w:r>
        <w:rPr>
          <w:szCs w:val="24"/>
        </w:rPr>
        <w:t xml:space="preserve"> Административного регламента, запрашиваются органом местного самоуправления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</w:t>
      </w:r>
      <w:r>
        <w:rPr>
          <w:szCs w:val="24"/>
        </w:rPr>
        <w:t>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  <w:proofErr w:type="gramEnd"/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  <w:rPr>
          <w:szCs w:val="24"/>
        </w:rPr>
      </w:pPr>
      <w:r>
        <w:rPr>
          <w:szCs w:val="24"/>
        </w:rPr>
        <w:t xml:space="preserve">Непредставление Заявителем документов, указанных в пункте 60 настоящего Административного регламента, не является основанием для отказа в предоставлении </w:t>
      </w:r>
      <w:r>
        <w:rPr>
          <w:szCs w:val="24"/>
        </w:rPr>
        <w:t>муниципальной</w:t>
      </w:r>
      <w:r>
        <w:rPr>
          <w:szCs w:val="24"/>
        </w:rPr>
        <w:t xml:space="preserve">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Способами установления личности (идентификации) заявителя при взаимодействии с за</w:t>
      </w:r>
      <w:r>
        <w:rPr>
          <w:szCs w:val="24"/>
        </w:rPr>
        <w:t xml:space="preserve">явителями являются: </w:t>
      </w:r>
    </w:p>
    <w:p w:rsidR="00701DC2" w:rsidRDefault="007B4861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 электронной почте – копии документов, удостоверяющих личность;</w:t>
      </w:r>
    </w:p>
    <w:p w:rsidR="00701DC2" w:rsidRDefault="007B4861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посредством почтовой связи – копии документов, удостоверяющих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Орган местного самоуправления отказывает заявителю в приеме заявления и документов при наличии сл</w:t>
      </w:r>
      <w:r>
        <w:rPr>
          <w:szCs w:val="24"/>
        </w:rPr>
        <w:t>едующих оснований:</w:t>
      </w:r>
    </w:p>
    <w:p w:rsidR="00701DC2" w:rsidRDefault="007B4861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1)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01DC2" w:rsidRDefault="007B4861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>нали</w:t>
      </w:r>
      <w:r>
        <w:rPr>
          <w:szCs w:val="24"/>
        </w:rPr>
        <w:t>чие противоречивых сведений в заявлении и приложенных к нему документах;</w:t>
      </w:r>
    </w:p>
    <w:p w:rsidR="00701DC2" w:rsidRDefault="007B4861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неполного комплекта документов;</w:t>
      </w:r>
    </w:p>
    <w:p w:rsidR="00701DC2" w:rsidRDefault="007B4861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</w:t>
      </w:r>
      <w:r>
        <w:rPr>
          <w:szCs w:val="24"/>
        </w:rPr>
        <w:t>ведения, содержащиеся в документах для предоставления услуги;</w:t>
      </w:r>
    </w:p>
    <w:p w:rsidR="00701DC2" w:rsidRDefault="007B4861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701DC2" w:rsidRDefault="007B4861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заявление</w:t>
      </w:r>
      <w:r>
        <w:rPr>
          <w:szCs w:val="24"/>
        </w:rPr>
        <w:t xml:space="preserve"> о предоставлении услуги подано в орган г</w:t>
      </w:r>
      <w:r>
        <w:rPr>
          <w:szCs w:val="24"/>
        </w:rPr>
        <w:t>осударственной власти, в полномочия которых не входит предоставление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</w:t>
      </w:r>
      <w:r>
        <w:rPr>
          <w:szCs w:val="24"/>
        </w:rPr>
        <w:t xml:space="preserve"> не предусматривает возможность приема органом, предоставляющим </w:t>
      </w:r>
      <w:r>
        <w:rPr>
          <w:szCs w:val="24"/>
        </w:rPr>
        <w:t>муниципальную</w:t>
      </w:r>
      <w:r>
        <w:rPr>
          <w:szCs w:val="24"/>
        </w:rPr>
        <w:t xml:space="preserve"> услугу, или многофункциональным центром предоставления государственных и муниципа</w:t>
      </w:r>
      <w:r>
        <w:rPr>
          <w:szCs w:val="24"/>
        </w:rPr>
        <w:t xml:space="preserve">льных услуг запроса и документов и (или) информации, необходимых для предоставления </w:t>
      </w:r>
      <w:r>
        <w:rPr>
          <w:szCs w:val="24"/>
        </w:rPr>
        <w:t>муниципальной</w:t>
      </w:r>
      <w:r>
        <w:rPr>
          <w:szCs w:val="24"/>
        </w:rPr>
        <w:t xml:space="preserve"> услуги, по выбору заявителя независимо от его места жительства или места пребывания. 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Межведомственное информационное взаимодействие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Для получения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необходимо направление следующих межведо</w:t>
      </w:r>
      <w:r>
        <w:rPr>
          <w:szCs w:val="24"/>
        </w:rPr>
        <w:t xml:space="preserve">мственных информационных запросов: </w:t>
      </w:r>
    </w:p>
    <w:p w:rsidR="00701DC2" w:rsidRDefault="007B4861">
      <w:pPr>
        <w:numPr>
          <w:ilvl w:val="0"/>
          <w:numId w:val="37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межведомственный запрос выписка из </w:t>
      </w:r>
      <w:r>
        <w:rPr>
          <w:szCs w:val="24"/>
        </w:rPr>
        <w:t>ЕГРН</w:t>
      </w:r>
      <w:r>
        <w:rPr>
          <w:szCs w:val="24"/>
        </w:rPr>
        <w:t xml:space="preserve"> о земельном участке. Поставщиком сведений является </w:t>
      </w:r>
      <w:r>
        <w:rPr>
          <w:szCs w:val="24"/>
        </w:rPr>
        <w:t>Федеральная служб</w:t>
      </w:r>
      <w:r>
        <w:rPr>
          <w:szCs w:val="24"/>
        </w:rPr>
        <w:t>а</w:t>
      </w:r>
      <w:r>
        <w:rPr>
          <w:szCs w:val="24"/>
        </w:rPr>
        <w:t xml:space="preserve"> государственной регистрации, кадастра и картографии</w:t>
      </w:r>
      <w:r>
        <w:rPr>
          <w:szCs w:val="24"/>
        </w:rPr>
        <w:t>.</w:t>
      </w:r>
    </w:p>
    <w:p w:rsidR="00701DC2" w:rsidRDefault="007B4861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Основанием для направления запроса является регистрация </w:t>
      </w:r>
      <w:r>
        <w:rPr>
          <w:szCs w:val="24"/>
        </w:rPr>
        <w:t>заявления  заявителя. Запрос направляется в течение 3  дней с момента  поступления документов на рассмотрение исполнителю. Федеральная служба государственной регистрации, кадастра и картографии представля</w:t>
      </w:r>
      <w:r>
        <w:rPr>
          <w:szCs w:val="24"/>
        </w:rPr>
        <w:t>е</w:t>
      </w:r>
      <w:r>
        <w:rPr>
          <w:szCs w:val="24"/>
        </w:rPr>
        <w:t xml:space="preserve">т запрашиваемые сведения в срок, не превышающий 48 </w:t>
      </w:r>
      <w:r>
        <w:rPr>
          <w:szCs w:val="24"/>
        </w:rPr>
        <w:t>часов, с момента направления межведомственного запроса.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Принятие решения о предоставлении (об отказе в предоставлении)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>земельный участок не приведен в состояние, пригодное дл</w:t>
      </w:r>
      <w:r>
        <w:rPr>
          <w:szCs w:val="24"/>
        </w:rPr>
        <w:t>я его использования в соответствии с разрешенным использованием;</w:t>
      </w:r>
    </w:p>
    <w:p w:rsidR="00701DC2" w:rsidRDefault="007B4861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обратились не все арендаторы земельного участка;</w:t>
      </w:r>
    </w:p>
    <w:p w:rsidR="00701DC2" w:rsidRDefault="007B4861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</w:t>
      </w:r>
      <w:r>
        <w:rPr>
          <w:szCs w:val="24"/>
        </w:rPr>
        <w:t>обственности иных лиц;</w:t>
      </w:r>
    </w:p>
    <w:p w:rsidR="00701DC2" w:rsidRDefault="007B4861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 заявлением о прекращении права аренды обратилось лицо,  не являющееся арендатором земельного участка.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</w:t>
      </w:r>
      <w:r>
        <w:rPr>
          <w:szCs w:val="24"/>
        </w:rPr>
        <w:t>20</w:t>
      </w:r>
      <w:r>
        <w:rPr>
          <w:szCs w:val="24"/>
        </w:rPr>
        <w:t xml:space="preserve"> дней со дня получения органом местного самоуправления всех сведений, необходимых принятия решения.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szCs w:val="24"/>
        </w:rPr>
      </w:pPr>
      <w:r>
        <w:rPr>
          <w:b/>
          <w:szCs w:val="24"/>
        </w:rPr>
        <w:t xml:space="preserve">Предоставление результата Услуги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Способы получения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 xml:space="preserve">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(об отказе</w:t>
      </w:r>
      <w:r>
        <w:rPr>
          <w:szCs w:val="24"/>
        </w:rPr>
        <w:t xml:space="preserve">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)  направляется заявителю почтовым направлением или на адрес электронной почты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1 дня со дня принятия решения о предоставлении </w:t>
      </w:r>
      <w:r>
        <w:rPr>
          <w:szCs w:val="24"/>
        </w:rPr>
        <w:t>муници</w:t>
      </w:r>
      <w:r>
        <w:rPr>
          <w:szCs w:val="24"/>
        </w:rPr>
        <w:t>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предоставлен по выбору заявителя независимо от его места жительства или места пребывания.</w:t>
      </w:r>
    </w:p>
    <w:p w:rsidR="00701DC2" w:rsidRDefault="00701DC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701DC2" w:rsidRDefault="007B4861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  <w:r>
        <w:rPr>
          <w:b/>
          <w:szCs w:val="24"/>
        </w:rPr>
        <w:t>Вариант 3</w:t>
      </w:r>
    </w:p>
    <w:p w:rsidR="00701DC2" w:rsidRDefault="00701DC2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30 календарных дней со дня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являются:</w:t>
      </w:r>
    </w:p>
    <w:p w:rsidR="00701DC2" w:rsidRDefault="007B4861">
      <w:pPr>
        <w:numPr>
          <w:ilvl w:val="0"/>
          <w:numId w:val="33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szCs w:val="24"/>
        </w:rPr>
      </w:pPr>
      <w:r>
        <w:rPr>
          <w:szCs w:val="24"/>
        </w:rPr>
        <w:t>соглашение о расторжении договора аренды (документ на бумажно</w:t>
      </w:r>
      <w:r>
        <w:rPr>
          <w:szCs w:val="24"/>
        </w:rPr>
        <w:t>м носителе)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об отказе в </w:t>
      </w:r>
      <w:r>
        <w:rPr>
          <w:szCs w:val="24"/>
        </w:rPr>
        <w:t>прекращении права аренды</w:t>
      </w:r>
      <w:r>
        <w:rPr>
          <w:szCs w:val="24"/>
        </w:rPr>
        <w:t xml:space="preserve"> (документ на бумажном носителе или в форме электронного документа).</w:t>
      </w:r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Документом, содержащим решение о пред</w:t>
      </w:r>
      <w:r>
        <w:rPr>
          <w:szCs w:val="24"/>
        </w:rPr>
        <w:t xml:space="preserve">оставлении </w:t>
      </w:r>
      <w:r>
        <w:rPr>
          <w:szCs w:val="24"/>
        </w:rPr>
        <w:t>муниципальной услуги</w:t>
      </w:r>
      <w:r>
        <w:rPr>
          <w:szCs w:val="24"/>
        </w:rPr>
        <w:t>, является письмо</w:t>
      </w:r>
      <w:r>
        <w:rPr>
          <w:szCs w:val="24"/>
        </w:rPr>
        <w:t xml:space="preserve"> или </w:t>
      </w:r>
      <w:r>
        <w:rPr>
          <w:szCs w:val="24"/>
        </w:rPr>
        <w:t>соглашение о расторжении договора аренды</w:t>
      </w:r>
      <w:r>
        <w:rPr>
          <w:szCs w:val="24"/>
        </w:rPr>
        <w:t xml:space="preserve">. В состав реквизитов документа входят </w:t>
      </w:r>
      <w:r>
        <w:rPr>
          <w:szCs w:val="24"/>
        </w:rPr>
        <w:t>дата</w:t>
      </w:r>
      <w:r>
        <w:rPr>
          <w:szCs w:val="24"/>
        </w:rPr>
        <w:t xml:space="preserve"> и номер документа.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соответствии с настоящим вариантом:</w:t>
      </w:r>
    </w:p>
    <w:p w:rsidR="00701DC2" w:rsidRDefault="007B4861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1) прием заявления и документов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tabs>
          <w:tab w:val="left" w:pos="1021"/>
        </w:tabs>
        <w:spacing w:after="160"/>
        <w:ind w:firstLine="737"/>
        <w:contextualSpacing/>
        <w:jc w:val="both"/>
        <w:rPr>
          <w:szCs w:val="24"/>
        </w:rPr>
      </w:pPr>
      <w:r>
        <w:rPr>
          <w:szCs w:val="24"/>
        </w:rPr>
        <w:t>2) межведомственное информационное взаимодействие;</w:t>
      </w:r>
    </w:p>
    <w:p w:rsidR="00701DC2" w:rsidRDefault="007B4861">
      <w:pPr>
        <w:tabs>
          <w:tab w:val="left" w:pos="1021"/>
        </w:tabs>
        <w:spacing w:after="160"/>
        <w:ind w:firstLine="737"/>
        <w:contextualSpacing/>
        <w:jc w:val="both"/>
        <w:rPr>
          <w:szCs w:val="24"/>
        </w:rPr>
      </w:pPr>
      <w:r>
        <w:rPr>
          <w:szCs w:val="24"/>
        </w:rPr>
        <w:t xml:space="preserve">3) принятие решения о предоставлении (об отказе в предоставлении)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tabs>
          <w:tab w:val="left" w:pos="1021"/>
        </w:tabs>
        <w:spacing w:after="160"/>
        <w:ind w:firstLine="737"/>
        <w:contextualSpacing/>
        <w:jc w:val="both"/>
        <w:rPr>
          <w:szCs w:val="24"/>
        </w:rPr>
      </w:pPr>
      <w:r>
        <w:rPr>
          <w:szCs w:val="24"/>
        </w:rPr>
        <w:t xml:space="preserve">4) 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 настоящем варианте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приведены административные процедуры: приостановление пр</w:t>
      </w:r>
      <w:r>
        <w:rPr>
          <w:szCs w:val="24"/>
        </w:rPr>
        <w:t xml:space="preserve">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Прием заявления и документов и (или) информации, необходимых для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заявителем документов и заявления,</w:t>
      </w:r>
      <w:r>
        <w:rPr>
          <w:szCs w:val="24"/>
        </w:rPr>
        <w:t xml:space="preserve">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</w:t>
      </w:r>
      <w:r>
        <w:rPr>
          <w:szCs w:val="24"/>
        </w:rPr>
        <w:t xml:space="preserve">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должен представить самостоятельно:</w:t>
      </w:r>
    </w:p>
    <w:p w:rsidR="00701DC2" w:rsidRDefault="007B4861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</w:t>
      </w:r>
      <w:r>
        <w:rPr>
          <w:szCs w:val="24"/>
        </w:rPr>
        <w:t>ормой, утвержденной настоящим Административным регламентом);</w:t>
      </w:r>
    </w:p>
    <w:p w:rsidR="00701DC2" w:rsidRDefault="007B4861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 xml:space="preserve">заверенный перевод </w:t>
      </w:r>
      <w:proofErr w:type="gramStart"/>
      <w:r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Cs w:val="24"/>
        </w:rPr>
        <w:t>, если заявителем является иностр</w:t>
      </w:r>
      <w:r>
        <w:rPr>
          <w:szCs w:val="24"/>
        </w:rPr>
        <w:t>анное юридическое лицо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>Исчерпывающий перечень документов, необходимых в соответствии с законодательными или иными нормативными п</w:t>
      </w:r>
      <w:r>
        <w:rPr>
          <w:szCs w:val="24"/>
        </w:rPr>
        <w:t xml:space="preserve">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которые заявитель вправе представить по собственной инициативе: </w:t>
      </w:r>
    </w:p>
    <w:p w:rsidR="00701DC2" w:rsidRDefault="007B4861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 выписка из Единого государственного реестра юридических лиц, выданная регистрирующим органом (предоставляется Федеральной налоговой с</w:t>
      </w:r>
      <w:r>
        <w:rPr>
          <w:szCs w:val="24"/>
        </w:rPr>
        <w:t xml:space="preserve">лужбой)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документа);</w:t>
      </w:r>
    </w:p>
    <w:p w:rsidR="00701DC2" w:rsidRDefault="007B4861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выписка из Единого государственного реестра индивидуальных предпринимателей, выданная регистрирующим органом (предоставл</w:t>
      </w:r>
      <w:r>
        <w:rPr>
          <w:szCs w:val="24"/>
        </w:rPr>
        <w:t xml:space="preserve">яется Федеральной налоговой службой)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документа);</w:t>
      </w:r>
    </w:p>
    <w:p w:rsidR="00701DC2" w:rsidRDefault="007B4861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выписка из </w:t>
      </w:r>
      <w:r>
        <w:rPr>
          <w:szCs w:val="24"/>
        </w:rPr>
        <w:t xml:space="preserve">Единого государственного реестра недвижимости (далее - ЕГРН) </w:t>
      </w:r>
      <w:r>
        <w:rPr>
          <w:szCs w:val="24"/>
        </w:rPr>
        <w:t xml:space="preserve">о земельном </w:t>
      </w:r>
      <w:r>
        <w:rPr>
          <w:szCs w:val="24"/>
        </w:rPr>
        <w:t>участке, выданная органом, осуществляющим государственный кадастровый учет и государственную регистрацию прав (предоставляется Федеральной служб</w:t>
      </w:r>
      <w:r>
        <w:rPr>
          <w:szCs w:val="24"/>
        </w:rPr>
        <w:t>ой</w:t>
      </w:r>
      <w:r>
        <w:rPr>
          <w:szCs w:val="24"/>
        </w:rPr>
        <w:t xml:space="preserve"> государственной регистрации, кадастра и картографии) (при подаче заявления при личном обращении: </w:t>
      </w:r>
      <w:r>
        <w:rPr>
          <w:szCs w:val="24"/>
        </w:rPr>
        <w:t>копия докуме</w:t>
      </w:r>
      <w:r>
        <w:rPr>
          <w:szCs w:val="24"/>
        </w:rPr>
        <w:t>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документа).</w:t>
      </w:r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Документы (сведения, содержащиеся в них), указанные в пункте 79 настоящего Административного регламента, запрашиваются органом местного самоуправления в рамках межведомственного </w:t>
      </w:r>
      <w:r>
        <w:rPr>
          <w:szCs w:val="24"/>
        </w:rPr>
        <w:t>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</w:t>
      </w:r>
      <w:r>
        <w:rPr>
          <w:szCs w:val="24"/>
        </w:rPr>
        <w:t>тронного взаимодействия, в случае, если Заявитель не представил их самостоятельно.</w:t>
      </w:r>
      <w:proofErr w:type="gramEnd"/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  <w:rPr>
          <w:szCs w:val="24"/>
        </w:rPr>
      </w:pPr>
      <w:r>
        <w:rPr>
          <w:szCs w:val="24"/>
        </w:rPr>
        <w:t xml:space="preserve"> Непредставление Заявителем документов, указанных в пункте 79 настоящего Административного регламента, не является основанием для отказа в предоставлении </w:t>
      </w:r>
      <w:r>
        <w:rPr>
          <w:szCs w:val="24"/>
        </w:rPr>
        <w:t>муниципальной</w:t>
      </w:r>
      <w:r>
        <w:rPr>
          <w:szCs w:val="24"/>
        </w:rPr>
        <w:t xml:space="preserve"> услуг</w:t>
      </w:r>
      <w:r>
        <w:rPr>
          <w:szCs w:val="24"/>
        </w:rPr>
        <w:t>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01DC2" w:rsidRDefault="007B4861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по электронной почте – копии документов, удостоверяющих личность; </w:t>
      </w:r>
    </w:p>
    <w:p w:rsidR="00701DC2" w:rsidRDefault="007B4861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посредством почтовой связи – копии документов, удостоверяющих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Орган местно</w:t>
      </w:r>
      <w:r>
        <w:rPr>
          <w:szCs w:val="24"/>
        </w:rPr>
        <w:t>го самоуправления отказывает заявителю в приеме заявления и документов при наличии следующих оснований: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</w:t>
      </w:r>
      <w:r>
        <w:rPr>
          <w:szCs w:val="24"/>
        </w:rPr>
        <w:t>еля Заявителя, в случае обращения за предоставлением услуги указанным лицом);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наличие противоречивых сведений в заявлении и приложенных к нему документах;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неполного комплекта документов;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представленный в электронном виде документ содержит пов</w:t>
      </w:r>
      <w:r>
        <w:rPr>
          <w:szCs w:val="24"/>
        </w:rPr>
        <w:t>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представленный документ содержит подчистки и исправления текста, не заверенные в порядке, установленном законода</w:t>
      </w:r>
      <w:r>
        <w:rPr>
          <w:szCs w:val="24"/>
        </w:rPr>
        <w:t>тельством Российской Федерации;</w:t>
      </w:r>
    </w:p>
    <w:p w:rsidR="00701DC2" w:rsidRDefault="007B4861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заявление</w:t>
      </w:r>
      <w:r>
        <w:rPr>
          <w:szCs w:val="24"/>
        </w:rPr>
        <w:t xml:space="preserve"> о предоставлении услуги подано в орган, в полномочия которых не входит предоставление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</w:t>
      </w:r>
      <w:r>
        <w:rPr>
          <w:szCs w:val="24"/>
        </w:rPr>
        <w:t xml:space="preserve"> не предусматривает возможность приема заявления и документов, необходимых для предоставления вариан</w:t>
      </w:r>
      <w:r>
        <w:rPr>
          <w:szCs w:val="24"/>
        </w:rPr>
        <w:t xml:space="preserve">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по выбору заявителя, независимо от его местонахождения.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lastRenderedPageBreak/>
        <w:t>Межведомственное информационное взаимодей</w:t>
      </w:r>
      <w:r>
        <w:rPr>
          <w:b/>
          <w:szCs w:val="24"/>
        </w:rPr>
        <w:t xml:space="preserve">ствие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Для получения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необходимо направление следующих межведомственных информационных запросов: </w:t>
      </w:r>
    </w:p>
    <w:p w:rsidR="00701DC2" w:rsidRDefault="007B4861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межведомственный запрос выписка из </w:t>
      </w:r>
      <w:r>
        <w:rPr>
          <w:szCs w:val="24"/>
        </w:rPr>
        <w:t>ЕГРН</w:t>
      </w:r>
      <w:r>
        <w:rPr>
          <w:szCs w:val="24"/>
        </w:rPr>
        <w:t xml:space="preserve"> о земельном участке. Поставщиком сведений является </w:t>
      </w:r>
      <w:r>
        <w:rPr>
          <w:szCs w:val="24"/>
        </w:rPr>
        <w:t>Федеральная служб</w:t>
      </w:r>
      <w:r>
        <w:rPr>
          <w:szCs w:val="24"/>
        </w:rPr>
        <w:t>а</w:t>
      </w:r>
      <w:r>
        <w:rPr>
          <w:szCs w:val="24"/>
        </w:rPr>
        <w:t xml:space="preserve"> государственной регистрации, кадастра и картографии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proofErr w:type="gramStart"/>
      <w:r>
        <w:rPr>
          <w:szCs w:val="24"/>
        </w:rPr>
        <w:t>в</w:t>
      </w:r>
      <w:proofErr w:type="gramEnd"/>
      <w:r>
        <w:rPr>
          <w:szCs w:val="24"/>
        </w:rPr>
        <w:t>ыписка из Единого государственного реестра юридических лиц. Поставщиком сведений является Федеральная налоговая служба;</w:t>
      </w:r>
    </w:p>
    <w:p w:rsidR="00701DC2" w:rsidRDefault="007B4861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>выписка из Единого государственного реестра индивидуальных предпринимателей. Пост</w:t>
      </w:r>
      <w:r>
        <w:rPr>
          <w:szCs w:val="24"/>
        </w:rPr>
        <w:t>авщиком сведений является Федеральная налоговая служба.</w:t>
      </w:r>
    </w:p>
    <w:p w:rsidR="00701DC2" w:rsidRDefault="007B4861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>Основанием для направления запроса является регистрация заявления  заявителя. Запрос направляется в течение 5 дней с момента  поступления документов на рассмотрение исполнителю. Федеральная служба гос</w:t>
      </w:r>
      <w:r>
        <w:rPr>
          <w:szCs w:val="24"/>
        </w:rPr>
        <w:t>ударственной регистрации, кадастра и картографии, Федеральная налоговая служба представля</w:t>
      </w:r>
      <w:r>
        <w:rPr>
          <w:szCs w:val="24"/>
        </w:rPr>
        <w:t>ю</w:t>
      </w:r>
      <w:r>
        <w:rPr>
          <w:szCs w:val="24"/>
        </w:rPr>
        <w:t>т запрашиваемые сведения в срок, не превышающий 48 часов, с момента направления межведомственного запроса.</w:t>
      </w:r>
    </w:p>
    <w:p w:rsidR="00701DC2" w:rsidRDefault="00701DC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Принятие решения о предоставлении (об отказе в предоставле</w:t>
      </w:r>
      <w:r>
        <w:rPr>
          <w:b/>
          <w:szCs w:val="24"/>
        </w:rPr>
        <w:t xml:space="preserve">нии)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:rsidR="00701DC2" w:rsidRDefault="007B4861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обратились не все арендаторы земельного участка;</w:t>
      </w:r>
    </w:p>
    <w:p w:rsidR="00701DC2" w:rsidRDefault="007B4861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:rsidR="00701DC2" w:rsidRDefault="007B4861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>с заявлением о прекращении права аренды обратилось лицо,  не являющееся арендатором земельн</w:t>
      </w:r>
      <w:r>
        <w:rPr>
          <w:szCs w:val="24"/>
        </w:rPr>
        <w:t>ого участка.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</w:t>
      </w:r>
      <w:r>
        <w:rPr>
          <w:szCs w:val="24"/>
        </w:rPr>
        <w:t>20</w:t>
      </w:r>
      <w:r>
        <w:rPr>
          <w:szCs w:val="24"/>
        </w:rPr>
        <w:t xml:space="preserve"> дней со дня получения органом местного самоуправления всех сведений, необходимых для принятия решения.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Предоставление результата  </w:t>
      </w:r>
      <w:r>
        <w:rPr>
          <w:b/>
          <w:bCs/>
          <w:szCs w:val="24"/>
        </w:rPr>
        <w:t xml:space="preserve">муниципальной </w:t>
      </w:r>
      <w:r>
        <w:rPr>
          <w:b/>
          <w:bCs/>
          <w:szCs w:val="24"/>
        </w:rPr>
        <w:t>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Способы получения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(об отказе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)  направляется заявителю почтовым направлением или на адрес электронной почты.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1  дня со дня принятия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</w:pPr>
      <w:r>
        <w:rPr>
          <w:szCs w:val="24"/>
        </w:rPr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предоставлен по выбору заявителя независи</w:t>
      </w:r>
      <w:r>
        <w:rPr>
          <w:szCs w:val="24"/>
        </w:rPr>
        <w:t>мо от его места жительства или места пребывания.</w:t>
      </w:r>
    </w:p>
    <w:p w:rsidR="00701DC2" w:rsidRDefault="00701DC2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701DC2" w:rsidRDefault="007B4861">
      <w:pPr>
        <w:tabs>
          <w:tab w:val="left" w:pos="1276"/>
        </w:tabs>
        <w:spacing w:after="160"/>
        <w:ind w:firstLine="709"/>
        <w:contextualSpacing/>
        <w:jc w:val="center"/>
        <w:rPr>
          <w:szCs w:val="24"/>
        </w:rPr>
      </w:pPr>
      <w:r>
        <w:rPr>
          <w:b/>
          <w:szCs w:val="24"/>
        </w:rPr>
        <w:t>Вариант 4</w:t>
      </w:r>
    </w:p>
    <w:p w:rsidR="00701DC2" w:rsidRDefault="00701DC2">
      <w:pPr>
        <w:tabs>
          <w:tab w:val="left" w:pos="1276"/>
        </w:tabs>
        <w:ind w:firstLine="709"/>
        <w:contextualSpacing/>
        <w:jc w:val="center"/>
        <w:rPr>
          <w:b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</w:t>
      </w:r>
      <w:r>
        <w:rPr>
          <w:szCs w:val="24"/>
        </w:rPr>
        <w:t>30</w:t>
      </w:r>
      <w:r>
        <w:rPr>
          <w:szCs w:val="24"/>
        </w:rPr>
        <w:t xml:space="preserve"> календарных дней со дня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являются:</w:t>
      </w:r>
    </w:p>
    <w:p w:rsidR="00701DC2" w:rsidRDefault="007B4861">
      <w:pPr>
        <w:numPr>
          <w:ilvl w:val="0"/>
          <w:numId w:val="34"/>
        </w:numPr>
        <w:tabs>
          <w:tab w:val="clear" w:pos="720"/>
          <w:tab w:val="left" w:pos="581"/>
          <w:tab w:val="left" w:pos="619"/>
        </w:tabs>
        <w:spacing w:after="160"/>
        <w:ind w:left="0" w:firstLine="680"/>
        <w:contextualSpacing/>
        <w:jc w:val="both"/>
        <w:rPr>
          <w:szCs w:val="24"/>
        </w:rPr>
      </w:pPr>
      <w:r>
        <w:rPr>
          <w:szCs w:val="24"/>
        </w:rPr>
        <w:lastRenderedPageBreak/>
        <w:t>соглашение о расторжении договора аренды (документ на бумажном носителе)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4"/>
        </w:numPr>
        <w:tabs>
          <w:tab w:val="clear" w:pos="720"/>
          <w:tab w:val="left" w:pos="581"/>
          <w:tab w:val="left" w:pos="619"/>
        </w:tabs>
        <w:spacing w:after="160"/>
        <w:ind w:left="0" w:firstLine="680"/>
        <w:contextualSpacing/>
        <w:jc w:val="both"/>
        <w:rPr>
          <w:szCs w:val="24"/>
        </w:rPr>
      </w:pPr>
      <w:r>
        <w:rPr>
          <w:szCs w:val="24"/>
        </w:rPr>
        <w:t xml:space="preserve">решение об отказе в </w:t>
      </w:r>
      <w:r>
        <w:rPr>
          <w:szCs w:val="24"/>
        </w:rPr>
        <w:t>прекращении права аренды</w:t>
      </w:r>
      <w:r>
        <w:rPr>
          <w:szCs w:val="24"/>
        </w:rPr>
        <w:t xml:space="preserve"> (документ на бумажном носителе или в форме электронного документа).</w:t>
      </w:r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Фо</w:t>
      </w:r>
      <w:r>
        <w:rPr>
          <w:szCs w:val="24"/>
        </w:rPr>
        <w:t xml:space="preserve">рмирование реестровой записи в качестве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Документом, содержащим 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является соглашение или письмо </w:t>
      </w:r>
      <w:r>
        <w:rPr>
          <w:szCs w:val="24"/>
        </w:rPr>
        <w:t>органа местного самоуправления</w:t>
      </w:r>
      <w:r>
        <w:rPr>
          <w:szCs w:val="24"/>
        </w:rPr>
        <w:t>. В состав реквизито</w:t>
      </w:r>
      <w:r>
        <w:rPr>
          <w:szCs w:val="24"/>
        </w:rPr>
        <w:t xml:space="preserve">в документа входят </w:t>
      </w:r>
      <w:r>
        <w:rPr>
          <w:szCs w:val="24"/>
        </w:rPr>
        <w:t>дата</w:t>
      </w:r>
      <w:r>
        <w:rPr>
          <w:szCs w:val="24"/>
        </w:rPr>
        <w:t xml:space="preserve"> и номер документа.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соответствии с настоящим вариантом:</w:t>
      </w:r>
    </w:p>
    <w:p w:rsidR="00701DC2" w:rsidRDefault="007B4861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прием заявления и документов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межведомственное информационное взаимодействие;</w:t>
      </w:r>
    </w:p>
    <w:p w:rsidR="00701DC2" w:rsidRDefault="007B4861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(об отказе в предоставлении)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 настоящем варианте предоставления </w:t>
      </w:r>
      <w:r>
        <w:rPr>
          <w:szCs w:val="24"/>
        </w:rPr>
        <w:t>муниципальной ус</w:t>
      </w:r>
      <w:r>
        <w:rPr>
          <w:szCs w:val="24"/>
        </w:rPr>
        <w:t>луги</w:t>
      </w:r>
      <w:r>
        <w:rPr>
          <w:szCs w:val="24"/>
        </w:rPr>
        <w:t xml:space="preserve"> не приведены административные процедуры: приостановление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Прием заявления и документов и (или) информации, необходимых для предоставления  </w:t>
      </w:r>
      <w:r>
        <w:rPr>
          <w:b/>
          <w:bCs/>
          <w:szCs w:val="24"/>
        </w:rPr>
        <w:t>муниц</w:t>
      </w:r>
      <w:r>
        <w:rPr>
          <w:b/>
          <w:bCs/>
          <w:szCs w:val="24"/>
        </w:rPr>
        <w:t>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</w:t>
      </w:r>
      <w:r>
        <w:rPr>
          <w:szCs w:val="24"/>
        </w:rPr>
        <w:t xml:space="preserve">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должен представить самостоятельно:</w:t>
      </w:r>
    </w:p>
    <w:p w:rsidR="00701DC2" w:rsidRDefault="007B4861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proofErr w:type="gramStart"/>
      <w:r>
        <w:rPr>
          <w:szCs w:val="24"/>
        </w:rPr>
        <w:t xml:space="preserve">документы заявителя - заявление (при подаче заявления при личном </w:t>
      </w:r>
      <w:proofErr w:type="spellStart"/>
      <w:r>
        <w:rPr>
          <w:szCs w:val="24"/>
        </w:rPr>
        <w:t>обращенокументы</w:t>
      </w:r>
      <w:proofErr w:type="spellEnd"/>
      <w:r>
        <w:rPr>
          <w:szCs w:val="24"/>
        </w:rPr>
        <w:t xml:space="preserve"> заявителя - заявление </w:t>
      </w:r>
      <w:r>
        <w:rPr>
          <w:szCs w:val="24"/>
        </w:rPr>
        <w:t>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  <w:proofErr w:type="gramEnd"/>
    </w:p>
    <w:p w:rsidR="00701DC2" w:rsidRDefault="007B4861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>документы, подтверждающие полномочия, – доверенность, оформл</w:t>
      </w:r>
      <w:r>
        <w:rPr>
          <w:szCs w:val="24"/>
        </w:rPr>
        <w:t xml:space="preserve">енная в соответствии с требованиями законодательства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документа);</w:t>
      </w:r>
    </w:p>
    <w:p w:rsidR="00701DC2" w:rsidRDefault="007B4861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 xml:space="preserve">заверенный перевод </w:t>
      </w:r>
      <w:proofErr w:type="gramStart"/>
      <w:r>
        <w:rPr>
          <w:szCs w:val="24"/>
        </w:rPr>
        <w:t>на русский язык документов о государственной регистрации</w:t>
      </w:r>
      <w:r>
        <w:rPr>
          <w:szCs w:val="24"/>
        </w:rPr>
        <w:t xml:space="preserve"> юридического лица в соответствии с законодательством иностранного государства в случае</w:t>
      </w:r>
      <w:proofErr w:type="gramEnd"/>
      <w:r>
        <w:rPr>
          <w:szCs w:val="24"/>
        </w:rPr>
        <w:t>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</w:t>
      </w:r>
      <w:r>
        <w:rPr>
          <w:szCs w:val="24"/>
        </w:rPr>
        <w:t>ия документа).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которые заявитель вправе представить по собственной инициативе: </w:t>
      </w:r>
    </w:p>
    <w:p w:rsidR="00701DC2" w:rsidRDefault="007B4861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 xml:space="preserve"> выписка из Ед</w:t>
      </w:r>
      <w:r>
        <w:rPr>
          <w:szCs w:val="24"/>
        </w:rPr>
        <w:t xml:space="preserve">иного государственного реестра юридических лиц, выданная регистрирующим органом (предоставляется Федеральной налоговой службой)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документа);</w:t>
      </w:r>
    </w:p>
    <w:p w:rsidR="00701DC2" w:rsidRDefault="007B4861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выписка из Единого государственного реестра индивидуальных предпринимателей, выданная регистрирующим органом (предоставляется Федеральной </w:t>
      </w:r>
      <w:r>
        <w:rPr>
          <w:szCs w:val="24"/>
        </w:rPr>
        <w:lastRenderedPageBreak/>
        <w:t xml:space="preserve">налоговой службой)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</w:t>
      </w:r>
      <w:r>
        <w:rPr>
          <w:szCs w:val="24"/>
        </w:rPr>
        <w:t>ной почте: копия документа);</w:t>
      </w:r>
    </w:p>
    <w:p w:rsidR="00701DC2" w:rsidRDefault="007B4861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 xml:space="preserve">выписка из </w:t>
      </w:r>
      <w:r>
        <w:rPr>
          <w:szCs w:val="24"/>
        </w:rPr>
        <w:t xml:space="preserve">Единого государственного реестра недвижимости (далее - ЕГРН) </w:t>
      </w:r>
      <w:r>
        <w:rPr>
          <w:szCs w:val="24"/>
        </w:rPr>
        <w:t>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</w:t>
      </w:r>
      <w:r>
        <w:rPr>
          <w:szCs w:val="24"/>
        </w:rPr>
        <w:t>б</w:t>
      </w:r>
      <w:r>
        <w:rPr>
          <w:szCs w:val="24"/>
        </w:rPr>
        <w:t>ой</w:t>
      </w:r>
      <w:r>
        <w:rPr>
          <w:szCs w:val="24"/>
        </w:rPr>
        <w:t xml:space="preserve"> государственной регистрации, кадастра и картографии) (при подаче заявления при личном обращении: </w:t>
      </w:r>
      <w:r>
        <w:rPr>
          <w:szCs w:val="24"/>
        </w:rPr>
        <w:t>копия документа</w:t>
      </w:r>
      <w:r>
        <w:rPr>
          <w:szCs w:val="24"/>
        </w:rPr>
        <w:t xml:space="preserve">; по почте: </w:t>
      </w:r>
      <w:r>
        <w:rPr>
          <w:szCs w:val="24"/>
        </w:rPr>
        <w:t>копия документа</w:t>
      </w:r>
      <w:r>
        <w:rPr>
          <w:szCs w:val="24"/>
        </w:rPr>
        <w:t>; по электронной почте: копия документа).</w:t>
      </w:r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>
        <w:rPr>
          <w:szCs w:val="24"/>
        </w:rPr>
        <w:t>Документы (сведения, содержащиеся в них), указанные в пункте 98 настоя</w:t>
      </w:r>
      <w:r>
        <w:rPr>
          <w:szCs w:val="24"/>
        </w:rPr>
        <w:t>щего Административного регламента, запрашиваются органом местного самостоятельно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</w:t>
      </w:r>
      <w:r>
        <w:rPr>
          <w:szCs w:val="24"/>
        </w:rPr>
        <w:t>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  <w:proofErr w:type="gramEnd"/>
    </w:p>
    <w:p w:rsidR="00701DC2" w:rsidRDefault="007B4861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  <w:rPr>
          <w:szCs w:val="24"/>
        </w:rPr>
      </w:pPr>
      <w:r>
        <w:rPr>
          <w:szCs w:val="24"/>
        </w:rPr>
        <w:t xml:space="preserve"> Непредставление Заявителем документов, указанных в пункте 98 нас</w:t>
      </w:r>
      <w:r>
        <w:rPr>
          <w:szCs w:val="24"/>
        </w:rPr>
        <w:t xml:space="preserve">тоящего Административного регламента, не является основанием для отказа в предоставлении </w:t>
      </w:r>
      <w:r>
        <w:rPr>
          <w:szCs w:val="24"/>
        </w:rPr>
        <w:t>муниципальной</w:t>
      </w:r>
      <w:r>
        <w:rPr>
          <w:szCs w:val="24"/>
        </w:rPr>
        <w:t xml:space="preserve">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01DC2" w:rsidRDefault="007B4861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 электронной почте – копии документов, уд</w:t>
      </w:r>
      <w:r>
        <w:rPr>
          <w:szCs w:val="24"/>
        </w:rPr>
        <w:t xml:space="preserve">остоверяющих личность; </w:t>
      </w:r>
    </w:p>
    <w:p w:rsidR="00701DC2" w:rsidRDefault="007B4861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посредством почтовой связи – копии документов, удостоверяющих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представленные документы утратили силу на мо</w:t>
      </w:r>
      <w:r>
        <w:rPr>
          <w:szCs w:val="24"/>
        </w:rPr>
        <w:t>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наличие противоречивых сведений в заявлении и приложенных к нему докум</w:t>
      </w:r>
      <w:r>
        <w:rPr>
          <w:szCs w:val="24"/>
        </w:rPr>
        <w:t>ентах;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неполного комплекта документов;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</w:t>
      </w:r>
      <w:r>
        <w:rPr>
          <w:szCs w:val="24"/>
        </w:rPr>
        <w:t>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701DC2" w:rsidRDefault="007B4861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szCs w:val="24"/>
        </w:rPr>
        <w:t>заявление</w:t>
      </w:r>
      <w:r>
        <w:rPr>
          <w:szCs w:val="24"/>
        </w:rPr>
        <w:t xml:space="preserve"> о предоставлении услуги подано в орган, в полномочия которых не входит предоставление услуги.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</w:t>
      </w:r>
      <w:r>
        <w:rPr>
          <w:szCs w:val="24"/>
        </w:rPr>
        <w:t xml:space="preserve"> не предусматривает возможность приема органом, предоставляющим </w:t>
      </w:r>
      <w:r>
        <w:rPr>
          <w:szCs w:val="24"/>
        </w:rPr>
        <w:t>муниципальную</w:t>
      </w:r>
      <w:r>
        <w:rPr>
          <w:szCs w:val="24"/>
        </w:rPr>
        <w:t xml:space="preserve">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</w:t>
      </w:r>
      <w:r>
        <w:rPr>
          <w:szCs w:val="24"/>
        </w:rPr>
        <w:t xml:space="preserve">вления </w:t>
      </w:r>
      <w:r>
        <w:rPr>
          <w:szCs w:val="24"/>
        </w:rPr>
        <w:t>муниципальной</w:t>
      </w:r>
      <w:r>
        <w:rPr>
          <w:szCs w:val="24"/>
        </w:rPr>
        <w:t xml:space="preserve"> услуги, по выбору заявителя независимо от его места жительства или места пребывания.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Межведомственное информационное взаимодействие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Для получения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необходимо направление следующих межведомственных информационных запросов: </w:t>
      </w:r>
    </w:p>
    <w:p w:rsidR="00701DC2" w:rsidRDefault="007B4861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межведомственный запрос выписка из </w:t>
      </w:r>
      <w:r>
        <w:rPr>
          <w:szCs w:val="24"/>
        </w:rPr>
        <w:t>ЕГРН</w:t>
      </w:r>
      <w:r>
        <w:rPr>
          <w:szCs w:val="24"/>
        </w:rPr>
        <w:t xml:space="preserve"> о земельном участке. Поставщиком сведений является </w:t>
      </w:r>
      <w:r>
        <w:rPr>
          <w:szCs w:val="24"/>
        </w:rPr>
        <w:t>Федера</w:t>
      </w:r>
      <w:r>
        <w:rPr>
          <w:szCs w:val="24"/>
        </w:rPr>
        <w:t>льная служб</w:t>
      </w:r>
      <w:r>
        <w:rPr>
          <w:szCs w:val="24"/>
        </w:rPr>
        <w:t>а</w:t>
      </w:r>
      <w:r>
        <w:rPr>
          <w:szCs w:val="24"/>
        </w:rPr>
        <w:t xml:space="preserve"> государственной регистрации, кадастра и картографии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proofErr w:type="gramStart"/>
      <w:r>
        <w:rPr>
          <w:szCs w:val="24"/>
        </w:rPr>
        <w:lastRenderedPageBreak/>
        <w:t>в</w:t>
      </w:r>
      <w:proofErr w:type="gramEnd"/>
      <w:r>
        <w:rPr>
          <w:szCs w:val="24"/>
        </w:rPr>
        <w:t>ыписка из Единого государственного реестра юридических лиц. Поставщиком сведений является Федеральная налоговая служба;</w:t>
      </w:r>
    </w:p>
    <w:p w:rsidR="00701DC2" w:rsidRDefault="007B4861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>выписка из Единого государственного реестра индивидуальных предприним</w:t>
      </w:r>
      <w:r>
        <w:rPr>
          <w:szCs w:val="24"/>
        </w:rPr>
        <w:t>ателей. Поставщиком сведений является Федеральная налоговая служба.</w:t>
      </w:r>
    </w:p>
    <w:p w:rsidR="00701DC2" w:rsidRDefault="007B486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szCs w:val="24"/>
        </w:rPr>
        <w:t>Основанием для направления запроса является регистрация заявления  заявителя. Запрос направляется в течение 5 дней с момента  поступления документов на рассмотрение исполнителю. Федеральна</w:t>
      </w:r>
      <w:r>
        <w:rPr>
          <w:szCs w:val="24"/>
        </w:rPr>
        <w:t>я служба государственной регистрации, кадастра и картографии, Федеральная налоговая служба представля</w:t>
      </w:r>
      <w:r>
        <w:rPr>
          <w:szCs w:val="24"/>
        </w:rPr>
        <w:t>ю</w:t>
      </w:r>
      <w:r>
        <w:rPr>
          <w:szCs w:val="24"/>
        </w:rPr>
        <w:t>т запрашиваемые сведения в срок, не превышающий 48 часов, с момента направления межведомственного запроса.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Принятие решения о предоставлении (об отказе в </w:t>
      </w:r>
      <w:r>
        <w:rPr>
          <w:b/>
          <w:szCs w:val="24"/>
        </w:rPr>
        <w:t xml:space="preserve">предоставлении)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:rsidR="00701DC2" w:rsidRDefault="007B4861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обратились не все арендаторы </w:t>
      </w:r>
      <w:r>
        <w:rPr>
          <w:szCs w:val="24"/>
        </w:rPr>
        <w:t>земельного участка;</w:t>
      </w:r>
    </w:p>
    <w:p w:rsidR="00701DC2" w:rsidRDefault="007B4861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:rsidR="00701DC2" w:rsidRDefault="007B4861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szCs w:val="24"/>
        </w:rPr>
        <w:t xml:space="preserve">с заявлением о прекращении права аренды обратилось лицо,  не являющееся </w:t>
      </w:r>
      <w:r>
        <w:rPr>
          <w:szCs w:val="24"/>
        </w:rPr>
        <w:t>арендатором земельного участка.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</w:t>
      </w:r>
      <w:r>
        <w:rPr>
          <w:szCs w:val="24"/>
        </w:rPr>
        <w:t>20</w:t>
      </w:r>
      <w:r>
        <w:rPr>
          <w:szCs w:val="24"/>
        </w:rPr>
        <w:t xml:space="preserve"> дней со дня получения органом местного самоуправления всех сведений, необходимых для принятия решения.</w:t>
      </w:r>
    </w:p>
    <w:p w:rsidR="00701DC2" w:rsidRDefault="00701DC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701DC2" w:rsidRDefault="007B4861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  <w:r>
        <w:rPr>
          <w:b/>
          <w:szCs w:val="24"/>
        </w:rPr>
        <w:t xml:space="preserve">Предоставление результата </w:t>
      </w:r>
      <w:r>
        <w:rPr>
          <w:b/>
          <w:bCs/>
          <w:szCs w:val="24"/>
        </w:rPr>
        <w:t xml:space="preserve">муниципальной услуги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Способы получения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:</w:t>
      </w:r>
    </w:p>
    <w:p w:rsidR="00701DC2" w:rsidRDefault="007B486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(об отказе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)  направляется заявителю почтовым направлением </w:t>
      </w:r>
      <w:r>
        <w:rPr>
          <w:szCs w:val="24"/>
        </w:rPr>
        <w:t>или на адрес электронной почты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1  дня со дня принятия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</w:t>
      </w:r>
      <w:r>
        <w:rPr>
          <w:szCs w:val="24"/>
        </w:rPr>
        <w:t>лен по выбору заявителя независимо от его места жительства или места пребывания.</w:t>
      </w:r>
    </w:p>
    <w:p w:rsidR="00701DC2" w:rsidRDefault="00701DC2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701DC2" w:rsidRDefault="007B4861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b/>
          <w:szCs w:val="24"/>
        </w:rPr>
        <w:t xml:space="preserve">Вариант </w:t>
      </w:r>
      <w:r>
        <w:rPr>
          <w:b/>
          <w:szCs w:val="24"/>
        </w:rPr>
        <w:t>5</w:t>
      </w:r>
      <w:r>
        <w:rPr>
          <w:b/>
          <w:szCs w:val="24"/>
        </w:rPr>
        <w:t xml:space="preserve"> </w:t>
      </w:r>
    </w:p>
    <w:p w:rsidR="00701DC2" w:rsidRDefault="00701DC2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5 рабочих дней со дня регистрации заявления и документов, необходимых для предоставления</w:t>
      </w:r>
      <w:r>
        <w:rPr>
          <w:szCs w:val="24"/>
        </w:rPr>
        <w:t xml:space="preserve">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является решение о  выдаче заявителю дубликата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(документ на бумажном носителе).</w:t>
      </w:r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Формирование реестровой записи в качестве результата предоставления </w:t>
      </w:r>
      <w:r>
        <w:rPr>
          <w:szCs w:val="24"/>
        </w:rPr>
        <w:t xml:space="preserve">муниципальной услуги </w:t>
      </w:r>
      <w:r>
        <w:rPr>
          <w:szCs w:val="24"/>
        </w:rPr>
        <w:t>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Документ, содержащий 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, настоящим Административным регламентом не предусмотрен.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соответствии с настоящим вариантом:</w:t>
      </w:r>
    </w:p>
    <w:p w:rsidR="00701DC2" w:rsidRDefault="007B4861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>прием заявления и д</w:t>
      </w:r>
      <w:r>
        <w:rPr>
          <w:szCs w:val="24"/>
        </w:rPr>
        <w:t xml:space="preserve">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 настоящем варианте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приведен</w:t>
      </w:r>
      <w:r>
        <w:rPr>
          <w:szCs w:val="24"/>
        </w:rPr>
        <w:t xml:space="preserve">ы административные процедуры: межведомственное информационное взаимодействие, приостановление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Прием заявления и документов и (или) информации, необх</w:t>
      </w:r>
      <w:r>
        <w:rPr>
          <w:b/>
          <w:szCs w:val="24"/>
        </w:rPr>
        <w:t xml:space="preserve">одимых для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Представление заявителем документов и заявления, по форме в соответствии с Приложением №4, осуществляется в орган местного </w:t>
      </w:r>
      <w:proofErr w:type="spellStart"/>
      <w:r>
        <w:rPr>
          <w:szCs w:val="24"/>
        </w:rPr>
        <w:t>самоупраления</w:t>
      </w:r>
      <w:proofErr w:type="spellEnd"/>
      <w:r>
        <w:rPr>
          <w:szCs w:val="24"/>
        </w:rPr>
        <w:t xml:space="preserve"> при личном обращении, посредством почтовой связи, по электронной почте.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услуги,</w:t>
      </w:r>
      <w:r>
        <w:rPr>
          <w:szCs w:val="24"/>
        </w:rPr>
        <w:t xml:space="preserve"> которые заявитель должен представить самостоятельно:</w:t>
      </w:r>
    </w:p>
    <w:p w:rsidR="00701DC2" w:rsidRDefault="007B4861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 заявителя — заявление о  выдач</w:t>
      </w:r>
      <w:r>
        <w:rPr>
          <w:szCs w:val="24"/>
        </w:rPr>
        <w:t xml:space="preserve">е заявителю дубликата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(оригинал);</w:t>
      </w:r>
    </w:p>
    <w:p w:rsidR="00701DC2" w:rsidRDefault="007B4861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документы, подтверждающие личность лица, – паспорт гражданина Российской Федерации (копия документа);</w:t>
      </w:r>
    </w:p>
    <w:p w:rsidR="00701DC2" w:rsidRDefault="007B4861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документ, подтверждающий полномочия представителя заявителя, – довереннос</w:t>
      </w:r>
      <w:r>
        <w:rPr>
          <w:szCs w:val="24"/>
        </w:rPr>
        <w:t>ть, подтверждающая полномочия представителя заявителя (копия документа).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Документы, необходимые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вправе представить по собственной инициативе, законодательными или иными нормативными правовыми актам</w:t>
      </w:r>
      <w:r>
        <w:rPr>
          <w:szCs w:val="24"/>
        </w:rPr>
        <w:t xml:space="preserve">и Российской Федерации не предусмотрены.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Основания для отказа в приеме заявления и документов законодательством Российско</w:t>
      </w:r>
      <w:r>
        <w:rPr>
          <w:szCs w:val="24"/>
        </w:rPr>
        <w:t>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Муниципальная услуга</w:t>
      </w:r>
      <w:r>
        <w:rPr>
          <w:szCs w:val="24"/>
        </w:rPr>
        <w:t xml:space="preserve"> не предусматривает возможность приема заявления и документов, необходимых для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>, по выбору заявителя, независимо от его местонахождения.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рабочий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Принятие решения о предоставлении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Критерии принятия решения о предоставлении </w:t>
      </w:r>
      <w:r>
        <w:rPr>
          <w:szCs w:val="24"/>
        </w:rPr>
        <w:t xml:space="preserve">муниципальной </w:t>
      </w:r>
      <w:r>
        <w:rPr>
          <w:szCs w:val="24"/>
        </w:rPr>
        <w:t>услуги</w:t>
      </w:r>
      <w:r>
        <w:rPr>
          <w:szCs w:val="24"/>
        </w:rPr>
        <w:t xml:space="preserve">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5 рабочих дней со дня регистрации заявления.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Предоставление результата </w:t>
      </w:r>
      <w:r>
        <w:rPr>
          <w:b/>
          <w:bCs/>
          <w:szCs w:val="24"/>
        </w:rPr>
        <w:t xml:space="preserve">муниципальной услуги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Резуль</w:t>
      </w:r>
      <w:r>
        <w:rPr>
          <w:szCs w:val="24"/>
        </w:rPr>
        <w:t xml:space="preserve">таты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предоставляются при личном обращении в орган местного </w:t>
      </w:r>
      <w:proofErr w:type="spellStart"/>
      <w:r>
        <w:rPr>
          <w:szCs w:val="24"/>
        </w:rPr>
        <w:t>самуправления</w:t>
      </w:r>
      <w:proofErr w:type="spellEnd"/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1 рабочего дня со дня принятия решения о предоставлении </w:t>
      </w:r>
      <w:r>
        <w:rPr>
          <w:szCs w:val="24"/>
        </w:rPr>
        <w:t>муниц</w:t>
      </w:r>
      <w:r>
        <w:rPr>
          <w:szCs w:val="24"/>
        </w:rPr>
        <w:t>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предоставлен по выбору заявителя независимо от его местонахождения.</w:t>
      </w:r>
    </w:p>
    <w:p w:rsidR="00701DC2" w:rsidRDefault="00701DC2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701DC2" w:rsidRDefault="007B4861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b/>
          <w:szCs w:val="24"/>
        </w:rPr>
        <w:t>Вариант 6</w:t>
      </w:r>
    </w:p>
    <w:p w:rsidR="00701DC2" w:rsidRDefault="00701DC2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Максимальный срок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составляет 5 рабочих дней со дня рег</w:t>
      </w:r>
      <w:r>
        <w:rPr>
          <w:szCs w:val="24"/>
        </w:rPr>
        <w:t xml:space="preserve">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Результатом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является решение об исправлении опечаток и (или) ошибок, допущенных в документах, выданных заявителю по результат</w:t>
      </w:r>
      <w:r>
        <w:rPr>
          <w:szCs w:val="24"/>
        </w:rPr>
        <w:t xml:space="preserve">ам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(документ на бумажном носителе).</w:t>
      </w:r>
    </w:p>
    <w:p w:rsidR="00701DC2" w:rsidRDefault="007B4861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Формирование реестровой записи в качестве результата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предусмотрено.</w:t>
      </w:r>
    </w:p>
    <w:p w:rsidR="00701DC2" w:rsidRDefault="007B4861">
      <w:pPr>
        <w:ind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Документ, содержащий решение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, настоящим</w:t>
      </w:r>
      <w:r>
        <w:rPr>
          <w:szCs w:val="24"/>
        </w:rPr>
        <w:t xml:space="preserve"> Административным регламентом не предусмотрен.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Основания для отказа в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Административные процедуры, осуществляемые при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в соответс</w:t>
      </w:r>
      <w:r>
        <w:rPr>
          <w:szCs w:val="24"/>
        </w:rPr>
        <w:t>твии с настоящим вариантом:</w:t>
      </w:r>
    </w:p>
    <w:p w:rsidR="00701DC2" w:rsidRDefault="007B4861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прием заявления и документов и (или) информации,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;</w:t>
      </w:r>
    </w:p>
    <w:p w:rsidR="00701DC2" w:rsidRDefault="007B4861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В настоящем варианте </w:t>
      </w:r>
      <w:r>
        <w:rPr>
          <w:szCs w:val="24"/>
        </w:rPr>
        <w:t xml:space="preserve">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приведены административные процедуры: межведомственное информационное взаимодействие, приостановление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поскольку они не предусмотрены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Прием заявления и документов и (или) информации, необходимых для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Представление заявителем документов и заявления, по форме в соответствии с Приложением №</w:t>
      </w:r>
      <w:r>
        <w:rPr>
          <w:szCs w:val="24"/>
        </w:rPr>
        <w:t>5</w:t>
      </w:r>
      <w:r>
        <w:rPr>
          <w:szCs w:val="24"/>
        </w:rPr>
        <w:t>, осуществляется в орган местного самоуправления при личном обращ</w:t>
      </w:r>
      <w:r>
        <w:rPr>
          <w:szCs w:val="24"/>
        </w:rPr>
        <w:t>ении.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должен представить самостоятельно:</w:t>
      </w:r>
    </w:p>
    <w:p w:rsidR="00701DC2" w:rsidRDefault="007B4861">
      <w:pPr>
        <w:tabs>
          <w:tab w:val="left" w:pos="0"/>
        </w:tabs>
        <w:spacing w:after="160"/>
        <w:ind w:left="57" w:firstLine="794"/>
        <w:contextualSpacing/>
        <w:jc w:val="both"/>
        <w:rPr>
          <w:szCs w:val="24"/>
        </w:rPr>
      </w:pPr>
      <w:r>
        <w:rPr>
          <w:szCs w:val="24"/>
        </w:rPr>
        <w:t xml:space="preserve">1) документы заявителя — заявление </w:t>
      </w:r>
      <w:r>
        <w:rPr>
          <w:szCs w:val="24"/>
        </w:rPr>
        <w:t xml:space="preserve">об исправлении опечаток и (или) ошибок, допущенных в документах, выданных заявителю по результатам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(оригинал);</w:t>
      </w:r>
    </w:p>
    <w:p w:rsidR="00701DC2" w:rsidRDefault="007B4861">
      <w:pPr>
        <w:tabs>
          <w:tab w:val="left" w:pos="0"/>
        </w:tabs>
        <w:spacing w:after="160"/>
        <w:ind w:left="57" w:firstLine="794"/>
        <w:contextualSpacing/>
        <w:jc w:val="both"/>
        <w:rPr>
          <w:szCs w:val="24"/>
        </w:rPr>
      </w:pPr>
      <w:r>
        <w:rPr>
          <w:szCs w:val="24"/>
        </w:rPr>
        <w:t>2) документы, подтверждающие личность лица, – паспорт гражданина Российской Федерации (копия документа);</w:t>
      </w:r>
    </w:p>
    <w:p w:rsidR="00701DC2" w:rsidRDefault="007B4861">
      <w:pPr>
        <w:tabs>
          <w:tab w:val="left" w:pos="0"/>
        </w:tabs>
        <w:spacing w:after="160"/>
        <w:ind w:left="57" w:firstLine="794"/>
        <w:contextualSpacing/>
        <w:jc w:val="both"/>
        <w:rPr>
          <w:szCs w:val="24"/>
        </w:rPr>
      </w:pPr>
      <w:r>
        <w:rPr>
          <w:szCs w:val="24"/>
        </w:rPr>
        <w:t>3) д</w:t>
      </w:r>
      <w:r>
        <w:rPr>
          <w:szCs w:val="24"/>
        </w:rPr>
        <w:t>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Документы, необходимые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>, которые заявитель вправе представить по собстве</w:t>
      </w:r>
      <w:r>
        <w:rPr>
          <w:szCs w:val="24"/>
        </w:rPr>
        <w:t xml:space="preserve">нной инициативе, законодательными или иными нормативными правовыми актами Российской Федерации не предусмотрены.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Основани</w:t>
      </w:r>
      <w:r>
        <w:rPr>
          <w:szCs w:val="24"/>
        </w:rPr>
        <w:t>я для отказа в приеме заявления и документов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lastRenderedPageBreak/>
        <w:t>Муниципальная услуга</w:t>
      </w:r>
      <w:r>
        <w:rPr>
          <w:szCs w:val="24"/>
        </w:rPr>
        <w:t xml:space="preserve"> не предусматривает возможность приема заявления и документов, необходимых для предоставления варианта </w:t>
      </w:r>
      <w:r>
        <w:rPr>
          <w:szCs w:val="24"/>
        </w:rPr>
        <w:t>муниципальной услуги</w:t>
      </w:r>
      <w:r>
        <w:rPr>
          <w:szCs w:val="24"/>
        </w:rPr>
        <w:t>, по выбору</w:t>
      </w:r>
      <w:r>
        <w:rPr>
          <w:szCs w:val="24"/>
        </w:rPr>
        <w:t xml:space="preserve"> заявителя, независимо от его местонахождения.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Срок регистрации заявления и документов, необходимых для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составляет: 1 рабочий день </w:t>
      </w:r>
      <w:proofErr w:type="gramStart"/>
      <w:r>
        <w:rPr>
          <w:szCs w:val="24"/>
        </w:rPr>
        <w:t>с даты поступления</w:t>
      </w:r>
      <w:proofErr w:type="gramEnd"/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Принятие решения о предоставлении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Критерии при</w:t>
      </w:r>
      <w:r>
        <w:rPr>
          <w:szCs w:val="24"/>
        </w:rPr>
        <w:t xml:space="preserve">нятия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законодательством Российской Федерации не предусмотрены.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Принятие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</w:t>
      </w:r>
      <w:r>
        <w:rPr>
          <w:szCs w:val="24"/>
        </w:rPr>
        <w:t>5</w:t>
      </w:r>
      <w:r>
        <w:rPr>
          <w:szCs w:val="24"/>
        </w:rPr>
        <w:t xml:space="preserve"> рабочих дней со дня  </w:t>
      </w:r>
      <w:r>
        <w:rPr>
          <w:szCs w:val="24"/>
        </w:rPr>
        <w:t>регистрации заявления</w:t>
      </w:r>
      <w:r>
        <w:rPr>
          <w:szCs w:val="24"/>
        </w:rPr>
        <w:t>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Предоста</w:t>
      </w:r>
      <w:r>
        <w:rPr>
          <w:b/>
          <w:szCs w:val="24"/>
        </w:rPr>
        <w:t xml:space="preserve">вление результата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Результаты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предоставляются при личном обращении в </w:t>
      </w:r>
      <w:r>
        <w:rPr>
          <w:szCs w:val="24"/>
        </w:rPr>
        <w:t xml:space="preserve">администрацию муниципального образования </w:t>
      </w:r>
      <w:proofErr w:type="spellStart"/>
      <w:r>
        <w:rPr>
          <w:szCs w:val="24"/>
        </w:rPr>
        <w:t>Арсеньевский</w:t>
      </w:r>
      <w:proofErr w:type="spellEnd"/>
      <w:r>
        <w:rPr>
          <w:szCs w:val="24"/>
        </w:rPr>
        <w:t xml:space="preserve"> район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Предоставление результата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осуществляется в срок, не превышающий 1 рабочего дня со дня принятия решения о предоставлении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Результат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 не может быть предоставлен по выбору заявителя независимо от его местонахождения.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IV. Формы </w:t>
      </w:r>
      <w:proofErr w:type="gramStart"/>
      <w:r>
        <w:rPr>
          <w:b/>
          <w:szCs w:val="24"/>
        </w:rPr>
        <w:t>к</w:t>
      </w:r>
      <w:r>
        <w:rPr>
          <w:b/>
          <w:szCs w:val="24"/>
        </w:rPr>
        <w:t>онтроля за</w:t>
      </w:r>
      <w:proofErr w:type="gramEnd"/>
      <w:r>
        <w:rPr>
          <w:b/>
          <w:szCs w:val="24"/>
        </w:rPr>
        <w:t xml:space="preserve"> исполнением Административного регламента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Порядок осуществления текущего </w:t>
      </w:r>
      <w:proofErr w:type="gramStart"/>
      <w:r>
        <w:rPr>
          <w:b/>
          <w:szCs w:val="24"/>
        </w:rPr>
        <w:t>контроля за</w:t>
      </w:r>
      <w:proofErr w:type="gramEnd"/>
      <w:r>
        <w:rPr>
          <w:b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</w:t>
      </w:r>
      <w:r>
        <w:rPr>
          <w:b/>
          <w:szCs w:val="24"/>
        </w:rPr>
        <w:t xml:space="preserve"> к предоставлению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>, а также принятием ими решений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Текущий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соблюдением и исполнением ответственными должностными лицами органа местного самоуправления настоящего Административного регламента, а также иных нормативных правовых</w:t>
      </w:r>
      <w:r>
        <w:rPr>
          <w:szCs w:val="24"/>
        </w:rPr>
        <w:t xml:space="preserve"> актов, устанавливающих требования к предоставлению </w:t>
      </w:r>
      <w:r>
        <w:rPr>
          <w:szCs w:val="24"/>
        </w:rPr>
        <w:t>муниципальной услуги</w:t>
      </w:r>
      <w:r>
        <w:rPr>
          <w:szCs w:val="24"/>
        </w:rPr>
        <w:t>, а также принятием ими решений осуществляется заместителем руководителя.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Текущий контроль осуществляется посредством проведения плановых и внеплановых проверок. 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>Порядок и периодичнос</w:t>
      </w:r>
      <w:r>
        <w:rPr>
          <w:b/>
          <w:szCs w:val="24"/>
        </w:rPr>
        <w:t xml:space="preserve">ть осуществления плановых и внеплановых проверок полноты и качества предоставления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 xml:space="preserve">, в том числе порядок и формы </w:t>
      </w:r>
      <w:proofErr w:type="gramStart"/>
      <w:r>
        <w:rPr>
          <w:b/>
          <w:szCs w:val="24"/>
        </w:rPr>
        <w:t>контроля за</w:t>
      </w:r>
      <w:proofErr w:type="gramEnd"/>
      <w:r>
        <w:rPr>
          <w:b/>
          <w:szCs w:val="24"/>
        </w:rPr>
        <w:t xml:space="preserve"> полнотой и качеством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Плановые проверки проводятся на основе ежегодно утвер</w:t>
      </w:r>
      <w:r>
        <w:rPr>
          <w:szCs w:val="24"/>
        </w:rPr>
        <w:t>ждаемого плана, а внеплановые на основании жалоб заявителей на решения и действия (бездействие) должностных лиц органа местного самоуправления по решению лиц, ответственных за проведение проверок.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Проверки проводятся уполномоченными лицами органа местного </w:t>
      </w:r>
      <w:r>
        <w:rPr>
          <w:szCs w:val="24"/>
        </w:rPr>
        <w:t>самоуправления.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lastRenderedPageBreak/>
        <w:t xml:space="preserve">Ответственность должностных лиц органа, предоставляющего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 xml:space="preserve">, за решения и действия (бездействие), принимаемые (осуществляемые) ими в ходе предоставления  </w:t>
      </w:r>
      <w:r>
        <w:rPr>
          <w:b/>
          <w:bCs/>
          <w:szCs w:val="24"/>
        </w:rPr>
        <w:t>муниципальной услуги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Нарушившие требования настоящего Административн</w:t>
      </w:r>
      <w:r>
        <w:rPr>
          <w:szCs w:val="24"/>
        </w:rPr>
        <w:t>ого регламента должностные лица несут ответственность в соответствии с законодательством Российской Федерации.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Положения, характеризующие требования к порядку и формам </w:t>
      </w:r>
      <w:proofErr w:type="gramStart"/>
      <w:r>
        <w:rPr>
          <w:b/>
          <w:szCs w:val="24"/>
        </w:rPr>
        <w:t>контроля за</w:t>
      </w:r>
      <w:proofErr w:type="gramEnd"/>
      <w:r>
        <w:rPr>
          <w:b/>
          <w:szCs w:val="24"/>
        </w:rPr>
        <w:t xml:space="preserve"> предоставлением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>, в том числе со стороны граждан, их объ</w:t>
      </w:r>
      <w:r>
        <w:rPr>
          <w:b/>
          <w:szCs w:val="24"/>
        </w:rPr>
        <w:t>единений и организаций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предоставлением </w:t>
      </w:r>
      <w:r>
        <w:rPr>
          <w:szCs w:val="24"/>
        </w:rPr>
        <w:t>муниципальной услуги</w:t>
      </w:r>
      <w:r>
        <w:rPr>
          <w:szCs w:val="24"/>
        </w:rPr>
        <w:t xml:space="preserve">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</w:t>
      </w:r>
      <w:r>
        <w:rPr>
          <w:szCs w:val="24"/>
        </w:rPr>
        <w:t>муниципально</w:t>
      </w:r>
      <w:r>
        <w:rPr>
          <w:szCs w:val="24"/>
        </w:rPr>
        <w:t>й услуги</w:t>
      </w:r>
      <w:r>
        <w:rPr>
          <w:szCs w:val="24"/>
        </w:rPr>
        <w:t xml:space="preserve"> и возможности досудебного рассмотрения обращений (жалоб) в процессе получения </w:t>
      </w:r>
      <w:r>
        <w:rPr>
          <w:szCs w:val="24"/>
        </w:rPr>
        <w:t>муниципальной услуги</w:t>
      </w:r>
      <w:r>
        <w:rPr>
          <w:szCs w:val="24"/>
        </w:rPr>
        <w:t>.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 xml:space="preserve">Лица, которые осуществляют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предоставлением </w:t>
      </w:r>
      <w:r>
        <w:rPr>
          <w:szCs w:val="24"/>
        </w:rPr>
        <w:t>муниципальной услуги</w:t>
      </w:r>
      <w:r>
        <w:rPr>
          <w:szCs w:val="24"/>
        </w:rPr>
        <w:t>, должны принимать меры по предотвращению конфликта интересов при предос</w:t>
      </w:r>
      <w:r>
        <w:rPr>
          <w:szCs w:val="24"/>
        </w:rPr>
        <w:t xml:space="preserve">тавлении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b/>
          <w:szCs w:val="24"/>
        </w:rPr>
        <w:t xml:space="preserve">V. Досудебный (внесудебный) порядок обжалования решений и действий (бездействия) органа, предоставляющего </w:t>
      </w:r>
      <w:r>
        <w:rPr>
          <w:b/>
          <w:bCs/>
          <w:szCs w:val="24"/>
        </w:rPr>
        <w:t>муниципальной услуги</w:t>
      </w:r>
      <w:r>
        <w:rPr>
          <w:b/>
          <w:szCs w:val="24"/>
        </w:rPr>
        <w:t>, а также их должностных лиц, государственных служащих, работников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Информирование заявителей о пор</w:t>
      </w:r>
      <w:r>
        <w:rPr>
          <w:szCs w:val="24"/>
        </w:rPr>
        <w:t xml:space="preserve">ядке подачи и рассмотрения жалобы осуществляется посредством размещения информации на  официальном сайте органа местного самоуправления, на информационных стендах в местах предоставления </w:t>
      </w:r>
      <w:r>
        <w:rPr>
          <w:szCs w:val="24"/>
        </w:rPr>
        <w:t>муниципальной услуги</w:t>
      </w:r>
      <w:r>
        <w:rPr>
          <w:szCs w:val="24"/>
        </w:rPr>
        <w:t xml:space="preserve">. </w:t>
      </w:r>
    </w:p>
    <w:p w:rsidR="00701DC2" w:rsidRDefault="007B4861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szCs w:val="24"/>
        </w:rPr>
        <w:t>Жалобы в форме электронных документов направля</w:t>
      </w:r>
      <w:r>
        <w:rPr>
          <w:szCs w:val="24"/>
        </w:rPr>
        <w:t xml:space="preserve">ются посредством официального сайта органа местного самоуправления в сети «Интернет». </w:t>
      </w:r>
    </w:p>
    <w:p w:rsidR="00701DC2" w:rsidRDefault="007B4861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  <w:sectPr w:rsidR="00701DC2">
          <w:pgSz w:w="11906" w:h="16838"/>
          <w:pgMar w:top="1134" w:right="850" w:bottom="1134" w:left="1418" w:header="0" w:footer="0" w:gutter="0"/>
          <w:pgNumType w:start="1"/>
          <w:cols w:space="720"/>
          <w:formProt w:val="0"/>
          <w:docGrid w:linePitch="100"/>
        </w:sectPr>
      </w:pPr>
      <w:r>
        <w:rPr>
          <w:szCs w:val="24"/>
        </w:rPr>
        <w:t xml:space="preserve">Жалобы в форме документов на бумажном носителе направляются путем направления почтового отправления в орган местного </w:t>
      </w:r>
      <w:proofErr w:type="spellStart"/>
      <w:r>
        <w:rPr>
          <w:szCs w:val="24"/>
        </w:rPr>
        <w:t>самуоправления</w:t>
      </w:r>
      <w:proofErr w:type="spellEnd"/>
      <w:r>
        <w:rPr>
          <w:szCs w:val="24"/>
        </w:rPr>
        <w:t xml:space="preserve">, жалоба может </w:t>
      </w:r>
      <w:r>
        <w:rPr>
          <w:szCs w:val="24"/>
        </w:rPr>
        <w:t>быть подана заявителем при личном обращении.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lastRenderedPageBreak/>
        <w:t>Приложение № 1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t xml:space="preserve">к Административному регламенту </w:t>
      </w:r>
      <w:r>
        <w:rPr>
          <w:szCs w:val="24"/>
        </w:rPr>
        <w:t xml:space="preserve">по предоставлению </w:t>
      </w:r>
      <w:r>
        <w:rPr>
          <w:szCs w:val="24"/>
        </w:rPr>
        <w:t>муниципальной</w:t>
      </w:r>
      <w:r>
        <w:rPr>
          <w:szCs w:val="24"/>
        </w:rPr>
        <w:t xml:space="preserve"> услуги «Прекращение права аренды земельного участка» </w:t>
      </w:r>
    </w:p>
    <w:p w:rsidR="00701DC2" w:rsidRDefault="00701DC2">
      <w:pPr>
        <w:jc w:val="both"/>
        <w:rPr>
          <w:rFonts w:ascii="PT Astra Serif" w:hAnsi="PT Astra Serif"/>
          <w:b/>
          <w:sz w:val="28"/>
        </w:rPr>
      </w:pPr>
    </w:p>
    <w:p w:rsidR="00701DC2" w:rsidRDefault="007B4861">
      <w:pPr>
        <w:spacing w:after="240"/>
        <w:jc w:val="center"/>
        <w:rPr>
          <w:rFonts w:ascii="PT Astra Serif" w:hAnsi="PT Astra Serif"/>
        </w:rPr>
      </w:pPr>
      <w:r>
        <w:rPr>
          <w:b/>
          <w:szCs w:val="24"/>
        </w:rPr>
        <w:t xml:space="preserve">Перечень общих признаков заявителей, а также комбинации значений признаков, каждая из которых соответствует одному варианту предоставления  </w:t>
      </w:r>
      <w:r>
        <w:rPr>
          <w:szCs w:val="24"/>
        </w:rPr>
        <w:t>муниципальной услуги</w:t>
      </w:r>
    </w:p>
    <w:p w:rsidR="00701DC2" w:rsidRDefault="007B4861">
      <w:pPr>
        <w:spacing w:before="240"/>
        <w:ind w:firstLine="709"/>
        <w:jc w:val="center"/>
        <w:rPr>
          <w:rFonts w:ascii="PT Astra Serif" w:hAnsi="PT Astra Serif"/>
        </w:rPr>
      </w:pPr>
      <w:r>
        <w:rPr>
          <w:szCs w:val="24"/>
        </w:rPr>
        <w:t xml:space="preserve">Таблица 1. Круг заявителей в соответствии с вариантами предоставления  </w:t>
      </w:r>
      <w:r>
        <w:rPr>
          <w:szCs w:val="24"/>
        </w:rPr>
        <w:t>муниципальной услуги</w:t>
      </w:r>
    </w:p>
    <w:tbl>
      <w:tblPr>
        <w:tblW w:w="9464" w:type="dxa"/>
        <w:tblInd w:w="34" w:type="dxa"/>
        <w:tblLook w:val="04A0"/>
      </w:tblPr>
      <w:tblGrid>
        <w:gridCol w:w="1234"/>
        <w:gridCol w:w="8230"/>
      </w:tblGrid>
      <w:tr w:rsidR="00701DC2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Cs w:val="24"/>
              </w:rPr>
              <w:t>№ в</w:t>
            </w:r>
            <w:r>
              <w:rPr>
                <w:b/>
                <w:szCs w:val="24"/>
              </w:rPr>
              <w:t>арианта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Cs w:val="24"/>
              </w:rPr>
              <w:t>Комбинация значений признаков</w:t>
            </w:r>
          </w:p>
        </w:tc>
      </w:tr>
      <w:tr w:rsidR="00701DC2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i/>
                <w:szCs w:val="24"/>
              </w:rPr>
              <w:t xml:space="preserve">Результат </w:t>
            </w:r>
            <w:r>
              <w:rPr>
                <w:i/>
                <w:szCs w:val="24"/>
              </w:rPr>
              <w:t>муниципальной услуги</w:t>
            </w:r>
            <w:r>
              <w:rPr>
                <w:i/>
                <w:szCs w:val="24"/>
              </w:rPr>
              <w:t>, за которым обращается заявитель «Прекращение права аренды земельного участка»</w:t>
            </w:r>
          </w:p>
        </w:tc>
      </w:tr>
      <w:tr w:rsidR="00701DC2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szCs w:val="24"/>
              </w:rPr>
              <w:t>Физическое лицо, обратился лично</w:t>
            </w:r>
          </w:p>
        </w:tc>
      </w:tr>
      <w:tr w:rsidR="00701DC2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szCs w:val="24"/>
              </w:rPr>
              <w:t>Физическое лицо,  обратился через представителя</w:t>
            </w:r>
          </w:p>
        </w:tc>
      </w:tr>
      <w:tr w:rsidR="00701DC2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szCs w:val="24"/>
              </w:rPr>
              <w:t xml:space="preserve">Индивидуальный </w:t>
            </w:r>
            <w:r>
              <w:rPr>
                <w:szCs w:val="24"/>
              </w:rPr>
              <w:t>предприниматель или юридическое лицо, обратился лично</w:t>
            </w:r>
          </w:p>
        </w:tc>
      </w:tr>
      <w:tr w:rsidR="00701DC2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szCs w:val="24"/>
              </w:rPr>
              <w:t>Индивидуальный предприниматель или юридическое лицо, обратился через представителя</w:t>
            </w:r>
          </w:p>
        </w:tc>
      </w:tr>
      <w:tr w:rsidR="00701DC2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i/>
                <w:szCs w:val="24"/>
              </w:rPr>
              <w:t xml:space="preserve">Результат Услуги, за которым обращается заявитель «Исправление допущенных опечаток и (или) ошибок в выданном в </w:t>
            </w:r>
            <w:r>
              <w:rPr>
                <w:i/>
                <w:szCs w:val="24"/>
              </w:rPr>
              <w:t>результате предоставления Услуги документе»</w:t>
            </w:r>
          </w:p>
        </w:tc>
      </w:tr>
      <w:tr w:rsidR="00701DC2">
        <w:trPr>
          <w:trHeight w:val="43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01DC2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  <w:p w:rsidR="00701DC2" w:rsidRDefault="007B4861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5</w:t>
            </w:r>
          </w:p>
          <w:p w:rsidR="00701DC2" w:rsidRDefault="00701DC2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Граждане Российской Федерации</w:t>
            </w:r>
          </w:p>
        </w:tc>
      </w:tr>
      <w:tr w:rsidR="00701DC2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01DC2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Индивидуальные предприниматели</w:t>
            </w:r>
          </w:p>
        </w:tc>
      </w:tr>
      <w:tr w:rsidR="00701DC2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01DC2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Юридические лица любой организационно-правовой формы</w:t>
            </w:r>
          </w:p>
        </w:tc>
      </w:tr>
      <w:tr w:rsidR="00701DC2">
        <w:trPr>
          <w:trHeight w:val="435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Результат Услуги, за которым обращается заявитель «</w:t>
            </w:r>
            <w:r>
              <w:rPr>
                <w:szCs w:val="24"/>
              </w:rPr>
              <w:t>Выдача дубликата решения</w:t>
            </w:r>
            <w:r>
              <w:rPr>
                <w:szCs w:val="24"/>
              </w:rPr>
              <w:t>»</w:t>
            </w:r>
          </w:p>
        </w:tc>
      </w:tr>
      <w:tr w:rsidR="00701DC2">
        <w:trPr>
          <w:trHeight w:val="435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B4861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t>6</w:t>
            </w:r>
          </w:p>
          <w:p w:rsidR="00701DC2" w:rsidRDefault="00701DC2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Граждане Российской Федерации</w:t>
            </w:r>
          </w:p>
        </w:tc>
      </w:tr>
      <w:tr w:rsidR="00701DC2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01DC2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Индивидуальные предприниматели</w:t>
            </w:r>
          </w:p>
        </w:tc>
      </w:tr>
      <w:tr w:rsidR="00701DC2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DC2" w:rsidRDefault="00701DC2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C2" w:rsidRDefault="007B4861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szCs w:val="24"/>
              </w:rPr>
              <w:t>Юридические лица любой организационно-правовой формы</w:t>
            </w:r>
          </w:p>
        </w:tc>
      </w:tr>
    </w:tbl>
    <w:p w:rsidR="00701DC2" w:rsidRDefault="00701DC2">
      <w:pPr>
        <w:ind w:firstLine="709"/>
        <w:jc w:val="both"/>
        <w:rPr>
          <w:rFonts w:ascii="PT Astra Serif" w:hAnsi="PT Astra Serif"/>
          <w:sz w:val="28"/>
        </w:rPr>
      </w:pPr>
    </w:p>
    <w:p w:rsidR="00701DC2" w:rsidRDefault="00701DC2">
      <w:pPr>
        <w:ind w:firstLine="709"/>
        <w:jc w:val="both"/>
        <w:rPr>
          <w:rFonts w:ascii="PT Astra Serif" w:hAnsi="PT Astra Serif"/>
        </w:rPr>
      </w:pPr>
    </w:p>
    <w:p w:rsidR="00701DC2" w:rsidRDefault="00701DC2">
      <w:pPr>
        <w:ind w:firstLine="709"/>
        <w:jc w:val="both"/>
        <w:rPr>
          <w:rFonts w:ascii="PT Astra Serif" w:hAnsi="PT Astra Serif"/>
        </w:rPr>
      </w:pPr>
    </w:p>
    <w:p w:rsidR="00701DC2" w:rsidRDefault="00701DC2">
      <w:pPr>
        <w:ind w:firstLine="709"/>
        <w:jc w:val="both"/>
        <w:rPr>
          <w:rFonts w:ascii="PT Astra Serif" w:hAnsi="PT Astra Serif"/>
        </w:rPr>
      </w:pPr>
    </w:p>
    <w:p w:rsidR="00701DC2" w:rsidRDefault="00701DC2">
      <w:pPr>
        <w:ind w:firstLine="709"/>
        <w:jc w:val="center"/>
        <w:rPr>
          <w:rFonts w:ascii="PT Astra Serif" w:hAnsi="PT Astra Serif"/>
        </w:rPr>
      </w:pPr>
    </w:p>
    <w:p w:rsidR="00701DC2" w:rsidRDefault="00701DC2">
      <w:pPr>
        <w:ind w:firstLine="709"/>
        <w:jc w:val="center"/>
        <w:rPr>
          <w:rFonts w:ascii="PT Astra Serif" w:hAnsi="PT Astra Serif"/>
        </w:rPr>
      </w:pPr>
    </w:p>
    <w:p w:rsidR="00701DC2" w:rsidRDefault="007B4861">
      <w:pPr>
        <w:ind w:firstLine="709"/>
        <w:jc w:val="center"/>
        <w:rPr>
          <w:rFonts w:ascii="PT Astra Serif" w:hAnsi="PT Astra Serif"/>
        </w:rPr>
      </w:pPr>
      <w:r>
        <w:rPr>
          <w:szCs w:val="24"/>
        </w:rPr>
        <w:t>Таблица 2. Перечень общих признаков заявителей</w:t>
      </w:r>
    </w:p>
    <w:tbl>
      <w:tblPr>
        <w:tblW w:w="9503" w:type="dxa"/>
        <w:tblInd w:w="-5" w:type="dxa"/>
        <w:tblLook w:val="04A0"/>
      </w:tblPr>
      <w:tblGrid>
        <w:gridCol w:w="1070"/>
        <w:gridCol w:w="2801"/>
        <w:gridCol w:w="5632"/>
      </w:tblGrid>
      <w:tr w:rsidR="00701DC2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Cs w:val="24"/>
              </w:rPr>
              <w:t>/</w:t>
            </w:r>
            <w:proofErr w:type="spellStart"/>
            <w:r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Cs w:val="24"/>
              </w:rPr>
              <w:t>Признак заявителя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Cs w:val="24"/>
              </w:rPr>
              <w:t>Значения признака заявителя</w:t>
            </w:r>
          </w:p>
        </w:tc>
      </w:tr>
      <w:tr w:rsidR="00701DC2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i/>
                <w:szCs w:val="24"/>
              </w:rPr>
              <w:t xml:space="preserve">Результат Услуги «Прекращение </w:t>
            </w:r>
            <w:r>
              <w:rPr>
                <w:i/>
                <w:szCs w:val="24"/>
              </w:rPr>
              <w:t>права аренды земельного участка»</w:t>
            </w:r>
          </w:p>
        </w:tc>
      </w:tr>
      <w:tr w:rsidR="00701DC2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szCs w:val="24"/>
              </w:rPr>
              <w:t>1. Обратился лично.</w:t>
            </w:r>
          </w:p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szCs w:val="24"/>
              </w:rPr>
              <w:t>2. Уполномоченный представитель по доверенности</w:t>
            </w:r>
          </w:p>
        </w:tc>
      </w:tr>
      <w:tr w:rsidR="00701DC2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i/>
                <w:szCs w:val="24"/>
              </w:rPr>
              <w:t xml:space="preserve">Результат Услуги «Исправление допущенных опечаток и (или) ошибок в выданном в результате </w:t>
            </w:r>
            <w:r>
              <w:rPr>
                <w:i/>
                <w:szCs w:val="24"/>
              </w:rPr>
              <w:t>предоставления Услуги документе»</w:t>
            </w:r>
          </w:p>
        </w:tc>
      </w:tr>
      <w:tr w:rsidR="00701DC2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01DC2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DC2" w:rsidRDefault="007B4861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szCs w:val="24"/>
              </w:rPr>
              <w:t>Категория заявителя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DC2" w:rsidRDefault="00701DC2">
            <w:pPr>
              <w:widowControl w:val="0"/>
              <w:rPr>
                <w:rFonts w:ascii="PT Astra Serif" w:hAnsi="PT Astra Serif"/>
              </w:rPr>
            </w:pPr>
          </w:p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szCs w:val="24"/>
              </w:rPr>
              <w:t>1. Юридические лица любой организационно-правовой формы.</w:t>
            </w:r>
          </w:p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szCs w:val="24"/>
              </w:rPr>
              <w:t>2. Граждане Российской Федерации.</w:t>
            </w:r>
          </w:p>
          <w:p w:rsidR="00701DC2" w:rsidRDefault="007B4861">
            <w:pPr>
              <w:widowControl w:val="0"/>
              <w:rPr>
                <w:rFonts w:ascii="PT Astra Serif" w:hAnsi="PT Astra Serif"/>
              </w:rPr>
            </w:pPr>
            <w:r>
              <w:rPr>
                <w:szCs w:val="24"/>
              </w:rPr>
              <w:t>3. Индивидуальные предприниматели</w:t>
            </w:r>
          </w:p>
        </w:tc>
      </w:tr>
    </w:tbl>
    <w:p w:rsidR="00701DC2" w:rsidRDefault="00701DC2">
      <w:pPr>
        <w:sectPr w:rsidR="00701DC2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lastRenderedPageBreak/>
        <w:t>Приложение №2</w:t>
      </w:r>
    </w:p>
    <w:p w:rsidR="00701DC2" w:rsidRDefault="007B4861">
      <w:pPr>
        <w:ind w:left="6237"/>
        <w:jc w:val="both"/>
        <w:rPr>
          <w:rFonts w:ascii="PT Astra Serif" w:hAnsi="PT Astra Serif"/>
        </w:rPr>
      </w:pPr>
      <w:r>
        <w:rPr>
          <w:szCs w:val="24"/>
        </w:rPr>
        <w:t xml:space="preserve">к Административному регламенту </w:t>
      </w:r>
      <w:r>
        <w:rPr>
          <w:szCs w:val="24"/>
        </w:rPr>
        <w:t xml:space="preserve">по предоставлению </w:t>
      </w:r>
      <w:r>
        <w:rPr>
          <w:szCs w:val="24"/>
        </w:rPr>
        <w:t>муниципальной</w:t>
      </w:r>
      <w:r>
        <w:rPr>
          <w:szCs w:val="24"/>
        </w:rPr>
        <w:t xml:space="preserve"> услуги «Прекращение права аренды земельного участка»</w:t>
      </w:r>
    </w:p>
    <w:p w:rsidR="00701DC2" w:rsidRDefault="007B4861">
      <w:pPr>
        <w:widowControl w:val="0"/>
        <w:spacing w:before="260"/>
        <w:jc w:val="center"/>
        <w:rPr>
          <w:sz w:val="26"/>
          <w:szCs w:val="26"/>
        </w:rPr>
      </w:pPr>
      <w:r>
        <w:rPr>
          <w:szCs w:val="24"/>
        </w:rPr>
        <w:t>Форма заявления о  прекращении права аренды земельного участка</w:t>
      </w:r>
    </w:p>
    <w:p w:rsidR="00701DC2" w:rsidRDefault="007B4861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_________________________________________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</w:t>
      </w:r>
      <w:r>
        <w:rPr>
          <w:szCs w:val="24"/>
        </w:rPr>
        <w:t xml:space="preserve">                           (наименование органа, предоставляющего услугу)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           адрес: ___________________________________</w:t>
      </w:r>
    </w:p>
    <w:p w:rsidR="00701DC2" w:rsidRDefault="00701DC2">
      <w:pPr>
        <w:widowControl w:val="0"/>
        <w:jc w:val="right"/>
        <w:rPr>
          <w:rFonts w:ascii="PT Astra Serif" w:hAnsi="PT Astra Serif"/>
        </w:rPr>
      </w:pP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             от _______________________________________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                        (Ф.И.О. заявителя)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              место жительства: __________________________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>__________________________________________,</w:t>
      </w:r>
    </w:p>
    <w:p w:rsidR="00701DC2" w:rsidRDefault="00701DC2">
      <w:pPr>
        <w:widowControl w:val="0"/>
        <w:jc w:val="right"/>
        <w:rPr>
          <w:szCs w:val="24"/>
        </w:rPr>
      </w:pP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реквизиты документа, удостоверяющего личность 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>заявителя___________________________________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                телефон: ____________ факс: ________________,</w:t>
      </w:r>
    </w:p>
    <w:p w:rsidR="00701DC2" w:rsidRDefault="007B4861">
      <w:pPr>
        <w:widowControl w:val="0"/>
        <w:jc w:val="right"/>
        <w:rPr>
          <w:szCs w:val="24"/>
        </w:rPr>
      </w:pPr>
      <w:r>
        <w:rPr>
          <w:szCs w:val="24"/>
        </w:rPr>
        <w:t xml:space="preserve">почтовый адрес: ____________________________ 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       и (или) адрес электронной почты: _____________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Заявление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о прекращении права аре</w:t>
      </w:r>
      <w:r>
        <w:rPr>
          <w:szCs w:val="24"/>
        </w:rPr>
        <w:t>нды земельного участка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ind w:firstLine="540"/>
        <w:jc w:val="both"/>
        <w:rPr>
          <w:rFonts w:ascii="PT Astra Serif" w:hAnsi="PT Astra Serif"/>
        </w:rPr>
      </w:pPr>
      <w:r>
        <w:rPr>
          <w:szCs w:val="24"/>
        </w:rPr>
        <w:t xml:space="preserve">Прошу прекратить право аренды на земельный участок с кадастровым номером _________________________________, используемый по договору аренды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 №_________________________ в связи с _____________________________________</w:t>
      </w: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ind w:firstLine="540"/>
        <w:jc w:val="both"/>
        <w:rPr>
          <w:rFonts w:ascii="PT Astra Serif" w:hAnsi="PT Astra Serif"/>
        </w:rPr>
        <w:sectPr w:rsidR="00701DC2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szCs w:val="24"/>
        </w:rPr>
        <w:t xml:space="preserve">       (указываются основания для прекращения договора аренды земельного участка)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lastRenderedPageBreak/>
        <w:t>Приложение №3</w:t>
      </w:r>
    </w:p>
    <w:p w:rsidR="00701DC2" w:rsidRDefault="007B4861">
      <w:pPr>
        <w:ind w:left="6237"/>
        <w:jc w:val="both"/>
        <w:rPr>
          <w:rFonts w:ascii="PT Astra Serif" w:hAnsi="PT Astra Serif"/>
        </w:rPr>
      </w:pPr>
      <w:r>
        <w:rPr>
          <w:szCs w:val="24"/>
        </w:rPr>
        <w:t xml:space="preserve">к Административному регламенту </w:t>
      </w:r>
      <w:r>
        <w:rPr>
          <w:szCs w:val="24"/>
        </w:rPr>
        <w:t xml:space="preserve">по предоставлению </w:t>
      </w:r>
      <w:r>
        <w:rPr>
          <w:szCs w:val="24"/>
        </w:rPr>
        <w:t>муниципальной</w:t>
      </w:r>
      <w:r>
        <w:rPr>
          <w:szCs w:val="24"/>
        </w:rPr>
        <w:t xml:space="preserve"> услуги «Прекращение права аренды земел</w:t>
      </w:r>
      <w:r>
        <w:rPr>
          <w:szCs w:val="24"/>
        </w:rPr>
        <w:t>ьного участка»</w:t>
      </w:r>
    </w:p>
    <w:p w:rsidR="00701DC2" w:rsidRDefault="007B4861">
      <w:pPr>
        <w:widowControl w:val="0"/>
        <w:spacing w:before="260"/>
        <w:jc w:val="center"/>
        <w:rPr>
          <w:sz w:val="26"/>
          <w:szCs w:val="26"/>
        </w:rPr>
      </w:pPr>
      <w:r>
        <w:rPr>
          <w:szCs w:val="24"/>
        </w:rPr>
        <w:t>Форма заявления о  прекращении права аренды земельного участка</w:t>
      </w:r>
    </w:p>
    <w:p w:rsidR="00701DC2" w:rsidRDefault="007B4861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             (наименование органа, предоставляющего услу</w:t>
      </w:r>
      <w:r>
        <w:rPr>
          <w:szCs w:val="24"/>
        </w:rPr>
        <w:t>гу)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адрес: 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от 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наименование и место нахождения заявителя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(для юридического лица)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государственный </w:t>
      </w:r>
      <w:r>
        <w:rPr>
          <w:szCs w:val="24"/>
        </w:rPr>
        <w:t xml:space="preserve">регистрационный номер записи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о государственной регистрации юридического лица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в едином государственном реестре юридических лиц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идентификационный номер налогоплательщика,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телефон: ____________ </w:t>
      </w:r>
      <w:r>
        <w:rPr>
          <w:szCs w:val="24"/>
        </w:rPr>
        <w:t>факс: ________________,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почтовый адрес: ____________________________ 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       и (или) адрес электронной почты: _____________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Заявление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о прекращении права аренды земельного участка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ind w:firstLine="540"/>
        <w:jc w:val="both"/>
        <w:rPr>
          <w:rFonts w:ascii="PT Astra Serif" w:hAnsi="PT Astra Serif"/>
        </w:rPr>
      </w:pPr>
      <w:r>
        <w:rPr>
          <w:szCs w:val="24"/>
        </w:rPr>
        <w:t xml:space="preserve">Прошу </w:t>
      </w:r>
      <w:r>
        <w:rPr>
          <w:szCs w:val="24"/>
        </w:rPr>
        <w:t xml:space="preserve">прекратить право аренды на земельный участок с кадастровым номером _________________________________, используемый по договору аренды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 №_________________________ в связи с ___________________________________________________________________</w:t>
      </w:r>
      <w:r>
        <w:rPr>
          <w:szCs w:val="24"/>
        </w:rPr>
        <w:t>_____________</w:t>
      </w:r>
    </w:p>
    <w:p w:rsidR="00701DC2" w:rsidRDefault="007B4861">
      <w:pPr>
        <w:widowControl w:val="0"/>
        <w:ind w:firstLine="540"/>
        <w:jc w:val="both"/>
        <w:rPr>
          <w:rFonts w:ascii="PT Astra Serif" w:hAnsi="PT Astra Serif"/>
        </w:rPr>
        <w:sectPr w:rsidR="00701DC2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szCs w:val="24"/>
        </w:rPr>
        <w:t xml:space="preserve">       (указываются основания для прекращения договора аренды земельного участка)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lastRenderedPageBreak/>
        <w:t>Приложение №</w:t>
      </w:r>
      <w:r>
        <w:rPr>
          <w:szCs w:val="24"/>
        </w:rPr>
        <w:t>4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t xml:space="preserve">к Административному регламенту </w:t>
      </w:r>
      <w:r>
        <w:rPr>
          <w:szCs w:val="24"/>
        </w:rPr>
        <w:t xml:space="preserve">по предоставлению </w:t>
      </w:r>
      <w:r>
        <w:rPr>
          <w:szCs w:val="24"/>
        </w:rPr>
        <w:t>муниципальной</w:t>
      </w:r>
      <w:r>
        <w:rPr>
          <w:szCs w:val="24"/>
        </w:rPr>
        <w:t xml:space="preserve"> услуги «Прекращение права аренды земельного участка»</w:t>
      </w:r>
    </w:p>
    <w:p w:rsidR="00701DC2" w:rsidRDefault="00701DC2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701DC2" w:rsidRDefault="007B4861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szCs w:val="24"/>
        </w:rPr>
        <w:t>Форма заявител</w:t>
      </w:r>
      <w:r>
        <w:rPr>
          <w:szCs w:val="24"/>
        </w:rPr>
        <w:t xml:space="preserve">я о выдаче дубликата результата предоставленной Услуги  </w:t>
      </w:r>
    </w:p>
    <w:p w:rsidR="00701DC2" w:rsidRDefault="007B4861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    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             (наименование органа, предоставляющего услугу)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</w:t>
      </w:r>
      <w:r>
        <w:rPr>
          <w:szCs w:val="24"/>
        </w:rPr>
        <w:t xml:space="preserve">      адрес: 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от 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             (наименование или Ф.И.О. заявителя)</w:t>
      </w:r>
    </w:p>
    <w:p w:rsidR="00701DC2" w:rsidRDefault="00701DC2">
      <w:pPr>
        <w:widowControl w:val="0"/>
        <w:jc w:val="right"/>
        <w:rPr>
          <w:rFonts w:ascii="PT Astra Serif" w:hAnsi="PT Astra Serif"/>
        </w:rPr>
      </w:pP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или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от 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наименование и место нахождения заявителя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(для юридического лица)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государственный регистрационный номер записи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о государственной регистрации юридического лица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в едином государственном реестре юридических лиц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</w:t>
      </w:r>
      <w:r>
        <w:rPr>
          <w:szCs w:val="24"/>
        </w:rPr>
        <w:t>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идентификационный номер налогоплательщика, </w:t>
      </w:r>
    </w:p>
    <w:p w:rsidR="00701DC2" w:rsidRDefault="00701DC2">
      <w:pPr>
        <w:widowControl w:val="0"/>
        <w:jc w:val="right"/>
        <w:rPr>
          <w:rFonts w:ascii="PT Astra Serif" w:hAnsi="PT Astra Serif"/>
        </w:rPr>
      </w:pP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адрес: ____________________________________,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телефон: ____________ факс: ________________,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адрес электронной почт</w:t>
      </w:r>
      <w:r>
        <w:rPr>
          <w:szCs w:val="24"/>
        </w:rPr>
        <w:t>ы: ___________________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Заявление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о выдаче  дубликата результата предоставленной Услуги</w:t>
      </w:r>
    </w:p>
    <w:p w:rsidR="00701DC2" w:rsidRDefault="00701DC2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10"/>
        </w:rPr>
      </w:pPr>
    </w:p>
    <w:p w:rsidR="00701DC2" w:rsidRDefault="007B4861">
      <w:pPr>
        <w:widowControl w:val="0"/>
        <w:ind w:firstLine="567"/>
        <w:jc w:val="both"/>
        <w:sectPr w:rsidR="00701DC2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szCs w:val="24"/>
        </w:rPr>
        <w:t xml:space="preserve">Прошу </w:t>
      </w:r>
      <w:r>
        <w:rPr>
          <w:szCs w:val="24"/>
        </w:rPr>
        <w:t xml:space="preserve">выдать дубликат результата предоставленной Услуги, в связи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______________________________________________________________________________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lastRenderedPageBreak/>
        <w:t>Прилож</w:t>
      </w:r>
      <w:r>
        <w:rPr>
          <w:szCs w:val="24"/>
        </w:rPr>
        <w:t>ение №</w:t>
      </w:r>
      <w:r>
        <w:rPr>
          <w:szCs w:val="24"/>
        </w:rPr>
        <w:t>5</w:t>
      </w:r>
    </w:p>
    <w:p w:rsidR="00701DC2" w:rsidRDefault="007B4861">
      <w:pPr>
        <w:ind w:left="6237"/>
        <w:rPr>
          <w:rFonts w:ascii="PT Astra Serif" w:hAnsi="PT Astra Serif"/>
        </w:rPr>
      </w:pPr>
      <w:r>
        <w:rPr>
          <w:szCs w:val="24"/>
        </w:rPr>
        <w:t xml:space="preserve">к Административному регламенту </w:t>
      </w:r>
      <w:r>
        <w:rPr>
          <w:szCs w:val="24"/>
        </w:rPr>
        <w:t xml:space="preserve">по предоставлению </w:t>
      </w:r>
      <w:r>
        <w:rPr>
          <w:szCs w:val="24"/>
        </w:rPr>
        <w:t>муниципальной</w:t>
      </w:r>
      <w:r>
        <w:rPr>
          <w:szCs w:val="24"/>
        </w:rPr>
        <w:t xml:space="preserve"> услуги «Прекращение права аренды земельного участка»</w:t>
      </w:r>
    </w:p>
    <w:p w:rsidR="00701DC2" w:rsidRDefault="00701DC2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701DC2" w:rsidRDefault="007B4861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szCs w:val="24"/>
        </w:rPr>
        <w:t>Форма заявителя об исправлении допущенных опечаток и (или) ошибок</w:t>
      </w:r>
    </w:p>
    <w:p w:rsidR="00701DC2" w:rsidRDefault="007B4861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szCs w:val="24"/>
        </w:rPr>
        <w:t xml:space="preserve">                                                                </w:t>
      </w:r>
      <w:r>
        <w:rPr>
          <w:szCs w:val="24"/>
        </w:rPr>
        <w:t>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             (наименование органа, предоставляющего услугу)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адрес: 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от 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             (наименование или Ф.И.О. заявителя)</w:t>
      </w:r>
    </w:p>
    <w:p w:rsidR="00701DC2" w:rsidRDefault="00701DC2">
      <w:pPr>
        <w:widowControl w:val="0"/>
        <w:jc w:val="right"/>
        <w:rPr>
          <w:rFonts w:ascii="PT Astra Serif" w:hAnsi="PT Astra Serif"/>
        </w:rPr>
      </w:pP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или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от 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наименование и место нахождения заявителя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(для юридического лица)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государственный регистра</w:t>
      </w:r>
      <w:r>
        <w:rPr>
          <w:szCs w:val="24"/>
        </w:rPr>
        <w:t xml:space="preserve">ционный номер записи 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о государственной регистрации юридического лица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в едином государственном реестре юридических лиц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>___________________________________________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идентификационный номер налогоплательщика, </w:t>
      </w:r>
    </w:p>
    <w:p w:rsidR="00701DC2" w:rsidRDefault="00701DC2">
      <w:pPr>
        <w:widowControl w:val="0"/>
        <w:jc w:val="right"/>
        <w:rPr>
          <w:rFonts w:ascii="PT Astra Serif" w:hAnsi="PT Astra Serif"/>
        </w:rPr>
      </w:pP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 адрес: ____________________</w:t>
      </w:r>
      <w:r>
        <w:rPr>
          <w:szCs w:val="24"/>
        </w:rPr>
        <w:t>________________,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телефон: ____________ факс: ________________,</w:t>
      </w:r>
    </w:p>
    <w:p w:rsidR="00701DC2" w:rsidRDefault="007B4861">
      <w:pPr>
        <w:widowControl w:val="0"/>
        <w:jc w:val="right"/>
        <w:rPr>
          <w:rFonts w:ascii="PT Astra Serif" w:hAnsi="PT Astra Serif"/>
        </w:rPr>
      </w:pPr>
      <w:r>
        <w:rPr>
          <w:szCs w:val="24"/>
        </w:rPr>
        <w:t xml:space="preserve">                   адрес электронной почты: ___________________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Заявление</w:t>
      </w:r>
    </w:p>
    <w:p w:rsidR="00701DC2" w:rsidRDefault="007B4861">
      <w:pPr>
        <w:widowControl w:val="0"/>
        <w:jc w:val="center"/>
        <w:rPr>
          <w:rFonts w:ascii="PT Astra Serif" w:hAnsi="PT Astra Serif"/>
        </w:rPr>
      </w:pPr>
      <w:r>
        <w:rPr>
          <w:szCs w:val="24"/>
        </w:rPr>
        <w:t>об исправлении допущенных опечаток и (или) ошибок</w:t>
      </w:r>
    </w:p>
    <w:p w:rsidR="00701DC2" w:rsidRDefault="00701DC2">
      <w:pPr>
        <w:widowControl w:val="0"/>
        <w:ind w:firstLine="540"/>
        <w:jc w:val="both"/>
        <w:rPr>
          <w:rFonts w:ascii="PT Astra Serif" w:hAnsi="PT Astra Serif"/>
        </w:rPr>
      </w:pPr>
    </w:p>
    <w:p w:rsidR="00701DC2" w:rsidRDefault="007B4861">
      <w:pPr>
        <w:widowControl w:val="0"/>
        <w:ind w:firstLine="567"/>
        <w:jc w:val="both"/>
        <w:rPr>
          <w:rFonts w:ascii="PT Astra Serif" w:hAnsi="PT Astra Serif"/>
        </w:rPr>
      </w:pPr>
      <w:r>
        <w:rPr>
          <w:szCs w:val="24"/>
        </w:rPr>
        <w:t>Прошу исправить допущенные опечатки и (или) ошибки</w:t>
      </w:r>
      <w:r>
        <w:rPr>
          <w:szCs w:val="24"/>
        </w:rPr>
        <w:t>__________________</w:t>
      </w:r>
    </w:p>
    <w:p w:rsidR="00701DC2" w:rsidRDefault="00701DC2">
      <w:pPr>
        <w:widowControl w:val="0"/>
        <w:spacing w:before="240"/>
        <w:ind w:left="720"/>
        <w:jc w:val="both"/>
        <w:rPr>
          <w:rFonts w:ascii="PT Astra Serif" w:hAnsi="PT Astra Serif"/>
        </w:rPr>
      </w:pPr>
    </w:p>
    <w:sectPr w:rsidR="00701DC2" w:rsidSect="00701DC2">
      <w:pgSz w:w="11906" w:h="16838"/>
      <w:pgMar w:top="1134" w:right="850" w:bottom="1134" w:left="949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DC2" w:rsidRDefault="00701DC2" w:rsidP="00701DC2">
      <w:r>
        <w:separator/>
      </w:r>
    </w:p>
  </w:endnote>
  <w:endnote w:type="continuationSeparator" w:id="0">
    <w:p w:rsidR="00701DC2" w:rsidRDefault="00701DC2" w:rsidP="00701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iberation Sans">
    <w:charset w:val="CC"/>
    <w:family w:val="roman"/>
    <w:pitch w:val="default"/>
    <w:sig w:usb0="E0000AFF" w:usb1="500078FF" w:usb2="00000021" w:usb3="00000000" w:csb0="600001BF" w:csb1="DFF7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DC2" w:rsidRDefault="007B4861">
      <w:pPr>
        <w:rPr>
          <w:sz w:val="12"/>
        </w:rPr>
      </w:pPr>
      <w:r>
        <w:separator/>
      </w:r>
    </w:p>
  </w:footnote>
  <w:footnote w:type="continuationSeparator" w:id="0">
    <w:p w:rsidR="00701DC2" w:rsidRDefault="007B4861">
      <w:pPr>
        <w:rPr>
          <w:sz w:val="12"/>
        </w:rPr>
      </w:pPr>
      <w:r>
        <w:continuationSeparator/>
      </w:r>
    </w:p>
  </w:footnote>
  <w:footnote w:id="1">
    <w:p w:rsidR="00701DC2" w:rsidRDefault="007B4861">
      <w:pPr>
        <w:pStyle w:val="FootnoteText"/>
        <w:jc w:val="both"/>
      </w:pPr>
      <w:r>
        <w:rPr>
          <w:rStyle w:val="af"/>
        </w:rPr>
        <w:footnoteRef/>
      </w:r>
      <w:r>
        <w:tab/>
        <w:t xml:space="preserve"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</w:t>
      </w:r>
      <w:r>
        <w:t>Российской Федерации от 20.07.2021 № 1228.</w:t>
      </w:r>
    </w:p>
  </w:footnote>
  <w:footnote w:id="2">
    <w:p w:rsidR="00701DC2" w:rsidRDefault="007B4861">
      <w:pPr>
        <w:pStyle w:val="FootnoteText"/>
        <w:jc w:val="both"/>
      </w:pPr>
      <w:r>
        <w:rPr>
          <w:rStyle w:val="af"/>
        </w:rPr>
        <w:footnoteRef/>
      </w:r>
      <w:r>
        <w:tab/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</w:t>
      </w:r>
      <w:r>
        <w:t>11 № 861.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61F8"/>
    <w:multiLevelType w:val="multilevel"/>
    <w:tmpl w:val="663A34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1">
    <w:nsid w:val="0D6C266D"/>
    <w:multiLevelType w:val="multilevel"/>
    <w:tmpl w:val="A5EE4FC0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EFE640D"/>
    <w:multiLevelType w:val="multilevel"/>
    <w:tmpl w:val="3F62F7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">
    <w:nsid w:val="0F142BE2"/>
    <w:multiLevelType w:val="multilevel"/>
    <w:tmpl w:val="8E4C9F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4">
    <w:nsid w:val="12531B9C"/>
    <w:multiLevelType w:val="multilevel"/>
    <w:tmpl w:val="CA4E8526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1FD02429"/>
    <w:multiLevelType w:val="multilevel"/>
    <w:tmpl w:val="C2D29C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2FF44EC"/>
    <w:multiLevelType w:val="multilevel"/>
    <w:tmpl w:val="9C8AD750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25F14D28"/>
    <w:multiLevelType w:val="multilevel"/>
    <w:tmpl w:val="5B10D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8">
    <w:nsid w:val="299C0E3A"/>
    <w:multiLevelType w:val="multilevel"/>
    <w:tmpl w:val="13A64422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2A36172F"/>
    <w:multiLevelType w:val="multilevel"/>
    <w:tmpl w:val="4386F812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32552BCE"/>
    <w:multiLevelType w:val="multilevel"/>
    <w:tmpl w:val="61B6FB8C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nsid w:val="3AAB7ECC"/>
    <w:multiLevelType w:val="multilevel"/>
    <w:tmpl w:val="40F20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12">
    <w:nsid w:val="3AB21137"/>
    <w:multiLevelType w:val="multilevel"/>
    <w:tmpl w:val="5F547016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>
    <w:nsid w:val="3C97392B"/>
    <w:multiLevelType w:val="multilevel"/>
    <w:tmpl w:val="F0103690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3E6B52F6"/>
    <w:multiLevelType w:val="multilevel"/>
    <w:tmpl w:val="B82C07FE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>
    <w:nsid w:val="43B36C00"/>
    <w:multiLevelType w:val="multilevel"/>
    <w:tmpl w:val="170EE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16">
    <w:nsid w:val="45D83E5E"/>
    <w:multiLevelType w:val="multilevel"/>
    <w:tmpl w:val="B21A2B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17">
    <w:nsid w:val="4CAC352A"/>
    <w:multiLevelType w:val="multilevel"/>
    <w:tmpl w:val="AAC6051C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>
    <w:nsid w:val="4CCF7914"/>
    <w:multiLevelType w:val="multilevel"/>
    <w:tmpl w:val="AC0496FC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>
    <w:nsid w:val="536E6159"/>
    <w:multiLevelType w:val="multilevel"/>
    <w:tmpl w:val="D4F2C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0">
    <w:nsid w:val="537617B0"/>
    <w:multiLevelType w:val="multilevel"/>
    <w:tmpl w:val="F5B83936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>
    <w:nsid w:val="56070F96"/>
    <w:multiLevelType w:val="multilevel"/>
    <w:tmpl w:val="58505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2">
    <w:nsid w:val="57D00301"/>
    <w:multiLevelType w:val="multilevel"/>
    <w:tmpl w:val="D80CE796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>
    <w:nsid w:val="58395AC3"/>
    <w:multiLevelType w:val="multilevel"/>
    <w:tmpl w:val="54F6EB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4">
    <w:nsid w:val="5A8455E0"/>
    <w:multiLevelType w:val="multilevel"/>
    <w:tmpl w:val="788C34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5">
    <w:nsid w:val="5B940674"/>
    <w:multiLevelType w:val="multilevel"/>
    <w:tmpl w:val="5C1AED46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>
    <w:nsid w:val="5C9D3F31"/>
    <w:multiLevelType w:val="multilevel"/>
    <w:tmpl w:val="D7B4A1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7">
    <w:nsid w:val="5EA70281"/>
    <w:multiLevelType w:val="multilevel"/>
    <w:tmpl w:val="974E0B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28">
    <w:nsid w:val="60683681"/>
    <w:multiLevelType w:val="multilevel"/>
    <w:tmpl w:val="6FF8D756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9">
    <w:nsid w:val="64B36D2F"/>
    <w:multiLevelType w:val="multilevel"/>
    <w:tmpl w:val="F2A691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0">
    <w:nsid w:val="65263680"/>
    <w:multiLevelType w:val="multilevel"/>
    <w:tmpl w:val="F54AC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1">
    <w:nsid w:val="6A824760"/>
    <w:multiLevelType w:val="multilevel"/>
    <w:tmpl w:val="FBD82F32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2">
    <w:nsid w:val="6E41777A"/>
    <w:multiLevelType w:val="multilevel"/>
    <w:tmpl w:val="9B5A47B0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3">
    <w:nsid w:val="73DC0E04"/>
    <w:multiLevelType w:val="multilevel"/>
    <w:tmpl w:val="B26C70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4">
    <w:nsid w:val="76CA7A69"/>
    <w:multiLevelType w:val="multilevel"/>
    <w:tmpl w:val="9CACD9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5">
    <w:nsid w:val="786A44A9"/>
    <w:multiLevelType w:val="multilevel"/>
    <w:tmpl w:val="9F6C76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6">
    <w:nsid w:val="7B374486"/>
    <w:multiLevelType w:val="multilevel"/>
    <w:tmpl w:val="0A4EA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pacing w:val="0"/>
        <w:sz w:val="22"/>
      </w:rPr>
    </w:lvl>
  </w:abstractNum>
  <w:abstractNum w:abstractNumId="37">
    <w:nsid w:val="7FF35955"/>
    <w:multiLevelType w:val="multilevel"/>
    <w:tmpl w:val="C6A4FEFA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32"/>
  </w:num>
  <w:num w:numId="4">
    <w:abstractNumId w:val="18"/>
  </w:num>
  <w:num w:numId="5">
    <w:abstractNumId w:val="28"/>
  </w:num>
  <w:num w:numId="6">
    <w:abstractNumId w:val="25"/>
  </w:num>
  <w:num w:numId="7">
    <w:abstractNumId w:val="1"/>
  </w:num>
  <w:num w:numId="8">
    <w:abstractNumId w:val="31"/>
  </w:num>
  <w:num w:numId="9">
    <w:abstractNumId w:val="37"/>
  </w:num>
  <w:num w:numId="10">
    <w:abstractNumId w:val="13"/>
  </w:num>
  <w:num w:numId="11">
    <w:abstractNumId w:val="17"/>
  </w:num>
  <w:num w:numId="12">
    <w:abstractNumId w:val="8"/>
  </w:num>
  <w:num w:numId="13">
    <w:abstractNumId w:val="6"/>
  </w:num>
  <w:num w:numId="14">
    <w:abstractNumId w:val="20"/>
  </w:num>
  <w:num w:numId="15">
    <w:abstractNumId w:val="9"/>
  </w:num>
  <w:num w:numId="16">
    <w:abstractNumId w:val="7"/>
  </w:num>
  <w:num w:numId="17">
    <w:abstractNumId w:val="19"/>
  </w:num>
  <w:num w:numId="18">
    <w:abstractNumId w:val="23"/>
  </w:num>
  <w:num w:numId="19">
    <w:abstractNumId w:val="35"/>
  </w:num>
  <w:num w:numId="20">
    <w:abstractNumId w:val="16"/>
  </w:num>
  <w:num w:numId="21">
    <w:abstractNumId w:val="2"/>
  </w:num>
  <w:num w:numId="22">
    <w:abstractNumId w:val="29"/>
  </w:num>
  <w:num w:numId="23">
    <w:abstractNumId w:val="21"/>
  </w:num>
  <w:num w:numId="24">
    <w:abstractNumId w:val="34"/>
  </w:num>
  <w:num w:numId="25">
    <w:abstractNumId w:val="24"/>
  </w:num>
  <w:num w:numId="26">
    <w:abstractNumId w:val="26"/>
  </w:num>
  <w:num w:numId="27">
    <w:abstractNumId w:val="3"/>
  </w:num>
  <w:num w:numId="28">
    <w:abstractNumId w:val="27"/>
  </w:num>
  <w:num w:numId="29">
    <w:abstractNumId w:val="10"/>
  </w:num>
  <w:num w:numId="30">
    <w:abstractNumId w:val="22"/>
  </w:num>
  <w:num w:numId="31">
    <w:abstractNumId w:val="4"/>
  </w:num>
  <w:num w:numId="32">
    <w:abstractNumId w:val="11"/>
  </w:num>
  <w:num w:numId="33">
    <w:abstractNumId w:val="33"/>
  </w:num>
  <w:num w:numId="34">
    <w:abstractNumId w:val="0"/>
  </w:num>
  <w:num w:numId="35">
    <w:abstractNumId w:val="36"/>
  </w:num>
  <w:num w:numId="36">
    <w:abstractNumId w:val="15"/>
  </w:num>
  <w:num w:numId="37">
    <w:abstractNumId w:val="30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DC2"/>
    <w:rsid w:val="00701DC2"/>
    <w:rsid w:val="007B4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C2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uiPriority w:val="9"/>
    <w:qFormat/>
    <w:rsid w:val="00701DC2"/>
    <w:pPr>
      <w:outlineLvl w:val="0"/>
    </w:pPr>
    <w:rPr>
      <w:sz w:val="28"/>
    </w:rPr>
  </w:style>
  <w:style w:type="paragraph" w:customStyle="1" w:styleId="Heading2">
    <w:name w:val="Heading 2"/>
    <w:next w:val="a"/>
    <w:uiPriority w:val="9"/>
    <w:qFormat/>
    <w:rsid w:val="00701DC2"/>
    <w:pPr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qFormat/>
    <w:rsid w:val="00701DC2"/>
    <w:pPr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next w:val="a"/>
    <w:uiPriority w:val="9"/>
    <w:qFormat/>
    <w:rsid w:val="00701DC2"/>
    <w:pPr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qFormat/>
    <w:rsid w:val="00701DC2"/>
    <w:pPr>
      <w:outlineLvl w:val="4"/>
    </w:pPr>
    <w:rPr>
      <w:rFonts w:ascii="XO Thames" w:hAnsi="XO Thames"/>
      <w:b/>
      <w:sz w:val="22"/>
    </w:rPr>
  </w:style>
  <w:style w:type="character" w:customStyle="1" w:styleId="Contents7">
    <w:name w:val="Contents 7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Contents2">
    <w:name w:val="Contents 2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a3">
    <w:name w:val="Заголовок"/>
    <w:qFormat/>
    <w:rsid w:val="00701DC2"/>
    <w:rPr>
      <w:rFonts w:ascii="Liberation Sans" w:hAnsi="Liberation Sans"/>
      <w:sz w:val="28"/>
    </w:rPr>
  </w:style>
  <w:style w:type="character" w:customStyle="1" w:styleId="a4">
    <w:name w:val="Название Знак"/>
    <w:basedOn w:val="a0"/>
    <w:qFormat/>
    <w:rsid w:val="00701DC2"/>
    <w:rPr>
      <w:rFonts w:ascii="Times New Roman" w:hAnsi="Times New Roman"/>
      <w:b/>
      <w:sz w:val="28"/>
    </w:rPr>
  </w:style>
  <w:style w:type="character" w:customStyle="1" w:styleId="1">
    <w:name w:val="Стиль1"/>
    <w:basedOn w:val="10"/>
    <w:qFormat/>
    <w:rsid w:val="00701DC2"/>
    <w:rPr>
      <w:rFonts w:ascii="Times New Roman" w:hAnsi="Times New Roman"/>
      <w:sz w:val="28"/>
    </w:rPr>
  </w:style>
  <w:style w:type="character" w:customStyle="1" w:styleId="a5">
    <w:name w:val="Символ нумерации"/>
    <w:qFormat/>
    <w:rsid w:val="00701DC2"/>
    <w:rPr>
      <w:rFonts w:ascii="PT Astra Serif" w:hAnsi="PT Astra Serif"/>
      <w:color w:val="000000"/>
      <w:spacing w:val="0"/>
      <w:sz w:val="22"/>
    </w:rPr>
  </w:style>
  <w:style w:type="character" w:customStyle="1" w:styleId="Contents4">
    <w:name w:val="Contents 4"/>
    <w:qFormat/>
    <w:rsid w:val="00701DC2"/>
    <w:rPr>
      <w:rFonts w:ascii="XO Thames" w:hAnsi="XO Thames"/>
      <w:sz w:val="28"/>
    </w:rPr>
  </w:style>
  <w:style w:type="character" w:customStyle="1" w:styleId="Heading20">
    <w:name w:val="Heading 2"/>
    <w:qFormat/>
    <w:rsid w:val="00701DC2"/>
    <w:rPr>
      <w:rFonts w:ascii="XO Thames" w:hAnsi="XO Thames"/>
      <w:b/>
      <w:color w:val="000000"/>
      <w:spacing w:val="0"/>
      <w:sz w:val="28"/>
    </w:rPr>
  </w:style>
  <w:style w:type="character" w:customStyle="1" w:styleId="Contents6">
    <w:name w:val="Contents 6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a6">
    <w:name w:val="Текст выноски Знак"/>
    <w:basedOn w:val="a0"/>
    <w:qFormat/>
    <w:rsid w:val="00701DC2"/>
    <w:rPr>
      <w:rFonts w:ascii="Tahoma" w:hAnsi="Tahoma"/>
      <w:sz w:val="16"/>
    </w:rPr>
  </w:style>
  <w:style w:type="character" w:customStyle="1" w:styleId="a7">
    <w:name w:val="Заголовок таблицы"/>
    <w:basedOn w:val="a8"/>
    <w:qFormat/>
    <w:rsid w:val="00701DC2"/>
    <w:rPr>
      <w:b/>
    </w:rPr>
  </w:style>
  <w:style w:type="character" w:customStyle="1" w:styleId="Heading40">
    <w:name w:val="Heading 4"/>
    <w:qFormat/>
    <w:rsid w:val="00701DC2"/>
    <w:rPr>
      <w:rFonts w:ascii="XO Thames" w:hAnsi="XO Thames"/>
      <w:b/>
      <w:color w:val="000000"/>
      <w:spacing w:val="0"/>
      <w:sz w:val="24"/>
    </w:rPr>
  </w:style>
  <w:style w:type="character" w:customStyle="1" w:styleId="a8">
    <w:name w:val="Содержимое таблицы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Textbody">
    <w:name w:val="Text body"/>
    <w:qFormat/>
    <w:rsid w:val="00701DC2"/>
    <w:rPr>
      <w:rFonts w:asciiTheme="minorHAnsi" w:hAnsiTheme="minorHAnsi"/>
      <w:color w:val="000000"/>
      <w:spacing w:val="0"/>
      <w:sz w:val="28"/>
    </w:rPr>
  </w:style>
  <w:style w:type="character" w:customStyle="1" w:styleId="Endnote">
    <w:name w:val="Endnote"/>
    <w:qFormat/>
    <w:rsid w:val="00701DC2"/>
    <w:rPr>
      <w:rFonts w:ascii="XO Thames" w:hAnsi="XO Thames"/>
      <w:sz w:val="22"/>
    </w:rPr>
  </w:style>
  <w:style w:type="character" w:customStyle="1" w:styleId="Heading30">
    <w:name w:val="Heading 3"/>
    <w:qFormat/>
    <w:rsid w:val="00701DC2"/>
    <w:rPr>
      <w:rFonts w:ascii="XO Thames" w:hAnsi="XO Thames"/>
      <w:b/>
      <w:color w:val="000000"/>
      <w:spacing w:val="0"/>
      <w:sz w:val="26"/>
    </w:rPr>
  </w:style>
  <w:style w:type="character" w:customStyle="1" w:styleId="Heading10">
    <w:name w:val="Heading 1"/>
    <w:qFormat/>
    <w:rsid w:val="00701DC2"/>
    <w:rPr>
      <w:sz w:val="28"/>
    </w:rPr>
  </w:style>
  <w:style w:type="character" w:customStyle="1" w:styleId="a9">
    <w:name w:val="Нижний колонтитул Знак"/>
    <w:basedOn w:val="a0"/>
    <w:qFormat/>
    <w:rsid w:val="00701DC2"/>
    <w:rPr>
      <w:rFonts w:ascii="Times New Roman" w:hAnsi="Times New Roman"/>
      <w:sz w:val="24"/>
    </w:rPr>
  </w:style>
  <w:style w:type="character" w:styleId="aa">
    <w:name w:val="Emphasis"/>
    <w:basedOn w:val="a0"/>
    <w:qFormat/>
    <w:rsid w:val="00701DC2"/>
    <w:rPr>
      <w:i/>
    </w:rPr>
  </w:style>
  <w:style w:type="character" w:customStyle="1" w:styleId="Contents9">
    <w:name w:val="Contents 9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Contents5">
    <w:name w:val="Contents 5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Footnote">
    <w:name w:val="Footnote"/>
    <w:qFormat/>
    <w:rsid w:val="00701DC2"/>
    <w:rPr>
      <w:rFonts w:ascii="XO Thames" w:hAnsi="XO Thames"/>
      <w:color w:val="000000"/>
      <w:spacing w:val="0"/>
      <w:sz w:val="22"/>
    </w:rPr>
  </w:style>
  <w:style w:type="character" w:customStyle="1" w:styleId="Caption">
    <w:name w:val="Caption"/>
    <w:qFormat/>
    <w:rsid w:val="00701DC2"/>
    <w:rPr>
      <w:rFonts w:asciiTheme="minorHAnsi" w:hAnsiTheme="minorHAnsi"/>
      <w:i/>
      <w:color w:val="000000"/>
      <w:spacing w:val="0"/>
      <w:sz w:val="24"/>
    </w:rPr>
  </w:style>
  <w:style w:type="character" w:customStyle="1" w:styleId="Contents8">
    <w:name w:val="Contents 8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11">
    <w:name w:val="Текст выноски1"/>
    <w:qFormat/>
    <w:rsid w:val="00701DC2"/>
    <w:rPr>
      <w:rFonts w:ascii="Tahoma" w:hAnsi="Tahoma"/>
      <w:color w:val="000000"/>
      <w:spacing w:val="0"/>
      <w:sz w:val="16"/>
    </w:rPr>
  </w:style>
  <w:style w:type="character" w:customStyle="1" w:styleId="Footer">
    <w:name w:val="Footer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10">
    <w:name w:val="Абзац списка1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ab">
    <w:name w:val="Верхний и нижний колонтитулы"/>
    <w:qFormat/>
    <w:rsid w:val="00701DC2"/>
    <w:rPr>
      <w:rFonts w:ascii="XO Thames" w:hAnsi="XO Thames"/>
      <w:color w:val="000000"/>
      <w:spacing w:val="0"/>
      <w:sz w:val="20"/>
    </w:rPr>
  </w:style>
  <w:style w:type="character" w:customStyle="1" w:styleId="12">
    <w:name w:val="Знак Знак1"/>
    <w:qFormat/>
    <w:rsid w:val="00701DC2"/>
    <w:rPr>
      <w:rFonts w:ascii="Tahoma" w:hAnsi="Tahoma"/>
      <w:color w:val="000000"/>
      <w:spacing w:val="0"/>
      <w:sz w:val="20"/>
    </w:rPr>
  </w:style>
  <w:style w:type="character" w:customStyle="1" w:styleId="Contents3">
    <w:name w:val="Contents 3"/>
    <w:qFormat/>
    <w:rsid w:val="00701DC2"/>
    <w:rPr>
      <w:rFonts w:ascii="XO Thames" w:hAnsi="XO Thames"/>
      <w:color w:val="000000"/>
      <w:spacing w:val="0"/>
      <w:sz w:val="28"/>
    </w:rPr>
  </w:style>
  <w:style w:type="character" w:customStyle="1" w:styleId="2">
    <w:name w:val="Стиль2"/>
    <w:basedOn w:val="10"/>
    <w:qFormat/>
    <w:rsid w:val="00701DC2"/>
    <w:rPr>
      <w:rFonts w:ascii="Times New Roman" w:hAnsi="Times New Roman"/>
      <w:sz w:val="28"/>
    </w:rPr>
  </w:style>
  <w:style w:type="character" w:customStyle="1" w:styleId="Heading50">
    <w:name w:val="Heading 5"/>
    <w:qFormat/>
    <w:rsid w:val="00701DC2"/>
    <w:rPr>
      <w:rFonts w:ascii="XO Thames" w:hAnsi="XO Thames"/>
      <w:b/>
      <w:color w:val="000000"/>
      <w:spacing w:val="0"/>
      <w:sz w:val="22"/>
    </w:rPr>
  </w:style>
  <w:style w:type="character" w:customStyle="1" w:styleId="13">
    <w:name w:val="Список1"/>
    <w:basedOn w:val="Textbody"/>
    <w:qFormat/>
    <w:rsid w:val="00701DC2"/>
  </w:style>
  <w:style w:type="character" w:customStyle="1" w:styleId="ConsPlusNonformat">
    <w:name w:val="ConsPlusNonformat"/>
    <w:qFormat/>
    <w:rsid w:val="00701DC2"/>
    <w:rPr>
      <w:rFonts w:ascii="Courier New" w:hAnsi="Courier New"/>
      <w:color w:val="000000"/>
      <w:spacing w:val="0"/>
      <w:sz w:val="20"/>
    </w:rPr>
  </w:style>
  <w:style w:type="character" w:customStyle="1" w:styleId="14">
    <w:name w:val="Название объекта1"/>
    <w:qFormat/>
    <w:rsid w:val="00701DC2"/>
    <w:rPr>
      <w:rFonts w:asciiTheme="minorHAnsi" w:hAnsiTheme="minorHAnsi"/>
      <w:i/>
      <w:color w:val="000000"/>
      <w:spacing w:val="0"/>
      <w:sz w:val="22"/>
    </w:rPr>
  </w:style>
  <w:style w:type="character" w:customStyle="1" w:styleId="3">
    <w:name w:val="Стиль3"/>
    <w:basedOn w:val="10"/>
    <w:qFormat/>
    <w:rsid w:val="00701DC2"/>
    <w:rPr>
      <w:rFonts w:ascii="Times New Roman" w:hAnsi="Times New Roman"/>
      <w:b/>
      <w:sz w:val="28"/>
    </w:rPr>
  </w:style>
  <w:style w:type="character" w:customStyle="1" w:styleId="-">
    <w:name w:val="Интернет-ссылка"/>
    <w:rsid w:val="00701DC2"/>
    <w:rPr>
      <w:rFonts w:ascii="Calibri" w:hAnsi="Calibri"/>
      <w:color w:val="0000FF"/>
      <w:spacing w:val="0"/>
      <w:sz w:val="22"/>
      <w:u w:val="single"/>
    </w:rPr>
  </w:style>
  <w:style w:type="character" w:customStyle="1" w:styleId="Contents1">
    <w:name w:val="Contents 1"/>
    <w:qFormat/>
    <w:rsid w:val="00701DC2"/>
    <w:rPr>
      <w:rFonts w:ascii="XO Thames" w:hAnsi="XO Thames"/>
      <w:b/>
      <w:color w:val="000000"/>
      <w:spacing w:val="0"/>
      <w:sz w:val="28"/>
    </w:rPr>
  </w:style>
  <w:style w:type="character" w:customStyle="1" w:styleId="HeaderandFooter">
    <w:name w:val="Header and Footer"/>
    <w:qFormat/>
    <w:rsid w:val="00701DC2"/>
    <w:rPr>
      <w:rFonts w:ascii="XO Thames" w:hAnsi="XO Thames"/>
      <w:sz w:val="20"/>
    </w:rPr>
  </w:style>
  <w:style w:type="character" w:customStyle="1" w:styleId="15">
    <w:name w:val="Указатель1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Header">
    <w:name w:val="Header"/>
    <w:qFormat/>
    <w:rsid w:val="00701DC2"/>
  </w:style>
  <w:style w:type="character" w:customStyle="1" w:styleId="ac">
    <w:name w:val="Содержимое врезки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20">
    <w:name w:val="Указатель2"/>
    <w:qFormat/>
    <w:rsid w:val="00701DC2"/>
    <w:rPr>
      <w:rFonts w:asciiTheme="minorHAnsi" w:hAnsiTheme="minorHAnsi"/>
      <w:color w:val="000000"/>
      <w:spacing w:val="0"/>
      <w:sz w:val="22"/>
    </w:rPr>
  </w:style>
  <w:style w:type="character" w:customStyle="1" w:styleId="ad">
    <w:name w:val="Основной текст Знак"/>
    <w:basedOn w:val="a0"/>
    <w:qFormat/>
    <w:rsid w:val="00701DC2"/>
    <w:rPr>
      <w:rFonts w:ascii="Times New Roman" w:hAnsi="Times New Roman"/>
      <w:sz w:val="28"/>
    </w:rPr>
  </w:style>
  <w:style w:type="character" w:customStyle="1" w:styleId="ae">
    <w:name w:val="Верхний колонтитул Знак"/>
    <w:basedOn w:val="a0"/>
    <w:qFormat/>
    <w:rsid w:val="00701DC2"/>
    <w:rPr>
      <w:rFonts w:ascii="Times New Roman" w:hAnsi="Times New Roman"/>
      <w:sz w:val="24"/>
    </w:rPr>
  </w:style>
  <w:style w:type="character" w:customStyle="1" w:styleId="16">
    <w:name w:val="Подзаголовок1"/>
    <w:qFormat/>
    <w:rsid w:val="00701DC2"/>
    <w:rPr>
      <w:rFonts w:ascii="XO Thames" w:hAnsi="XO Thames"/>
      <w:i/>
      <w:color w:val="000000"/>
      <w:spacing w:val="0"/>
      <w:sz w:val="24"/>
    </w:rPr>
  </w:style>
  <w:style w:type="character" w:customStyle="1" w:styleId="17">
    <w:name w:val="Название1"/>
    <w:qFormat/>
    <w:rsid w:val="00701DC2"/>
    <w:rPr>
      <w:rFonts w:asciiTheme="minorHAnsi" w:hAnsiTheme="minorHAnsi"/>
      <w:b/>
      <w:color w:val="000000"/>
      <w:spacing w:val="0"/>
      <w:sz w:val="28"/>
    </w:rPr>
  </w:style>
  <w:style w:type="character" w:customStyle="1" w:styleId="af">
    <w:name w:val="Символ сноски"/>
    <w:qFormat/>
    <w:rsid w:val="00701DC2"/>
    <w:rPr>
      <w:vertAlign w:val="superscript"/>
    </w:rPr>
  </w:style>
  <w:style w:type="character" w:customStyle="1" w:styleId="af0">
    <w:name w:val="Привязка сноски"/>
    <w:rsid w:val="00701DC2"/>
    <w:rPr>
      <w:vertAlign w:val="superscript"/>
    </w:rPr>
  </w:style>
  <w:style w:type="character" w:customStyle="1" w:styleId="FootnoteCharacters">
    <w:name w:val="Footnote Characters"/>
    <w:qFormat/>
    <w:rsid w:val="00701DC2"/>
    <w:rPr>
      <w:vertAlign w:val="superscript"/>
    </w:rPr>
  </w:style>
  <w:style w:type="character" w:customStyle="1" w:styleId="af1">
    <w:name w:val="Символ концевой сноски"/>
    <w:qFormat/>
    <w:rsid w:val="00701DC2"/>
    <w:rPr>
      <w:vertAlign w:val="superscript"/>
    </w:rPr>
  </w:style>
  <w:style w:type="character" w:customStyle="1" w:styleId="af2">
    <w:name w:val="Привязка концевой сноски"/>
    <w:rsid w:val="00701DC2"/>
    <w:rPr>
      <w:vertAlign w:val="superscript"/>
    </w:rPr>
  </w:style>
  <w:style w:type="character" w:customStyle="1" w:styleId="EndnoteCharacters">
    <w:name w:val="Endnote Characters"/>
    <w:qFormat/>
    <w:rsid w:val="00701DC2"/>
    <w:rPr>
      <w:vertAlign w:val="superscript"/>
    </w:rPr>
  </w:style>
  <w:style w:type="paragraph" w:customStyle="1" w:styleId="af3">
    <w:name w:val="Заголовок"/>
    <w:next w:val="af4"/>
    <w:qFormat/>
    <w:rsid w:val="00701DC2"/>
    <w:rPr>
      <w:rFonts w:ascii="Liberation Sans" w:hAnsi="Liberation Sans"/>
      <w:sz w:val="28"/>
    </w:rPr>
  </w:style>
  <w:style w:type="paragraph" w:styleId="af4">
    <w:name w:val="Body Text"/>
    <w:basedOn w:val="a"/>
    <w:rsid w:val="00701DC2"/>
    <w:rPr>
      <w:sz w:val="28"/>
    </w:rPr>
  </w:style>
  <w:style w:type="paragraph" w:styleId="af5">
    <w:name w:val="List"/>
    <w:basedOn w:val="Textbody0"/>
    <w:rsid w:val="00701DC2"/>
  </w:style>
  <w:style w:type="paragraph" w:customStyle="1" w:styleId="Caption0">
    <w:name w:val="Caption"/>
    <w:qFormat/>
    <w:rsid w:val="00701DC2"/>
    <w:rPr>
      <w:i/>
      <w:sz w:val="24"/>
    </w:rPr>
  </w:style>
  <w:style w:type="paragraph" w:styleId="af6">
    <w:name w:val="index heading"/>
    <w:qFormat/>
    <w:rsid w:val="00701DC2"/>
    <w:rPr>
      <w:sz w:val="22"/>
    </w:rPr>
  </w:style>
  <w:style w:type="paragraph" w:customStyle="1" w:styleId="Contents70">
    <w:name w:val="Contents 7"/>
    <w:qFormat/>
    <w:rsid w:val="00701DC2"/>
    <w:rPr>
      <w:rFonts w:ascii="XO Thames" w:hAnsi="XO Thames"/>
      <w:sz w:val="28"/>
    </w:rPr>
  </w:style>
  <w:style w:type="paragraph" w:customStyle="1" w:styleId="18">
    <w:name w:val="Основной шрифт абзаца1"/>
    <w:qFormat/>
    <w:rsid w:val="00701DC2"/>
    <w:rPr>
      <w:sz w:val="22"/>
    </w:rPr>
  </w:style>
  <w:style w:type="paragraph" w:customStyle="1" w:styleId="TOC2">
    <w:name w:val="TOC 2"/>
    <w:next w:val="a"/>
    <w:uiPriority w:val="39"/>
    <w:rsid w:val="00701DC2"/>
    <w:pPr>
      <w:ind w:left="200"/>
    </w:pPr>
    <w:rPr>
      <w:rFonts w:ascii="XO Thames" w:hAnsi="XO Thames"/>
      <w:sz w:val="28"/>
    </w:rPr>
  </w:style>
  <w:style w:type="paragraph" w:customStyle="1" w:styleId="af7">
    <w:name w:val="Название Знак"/>
    <w:basedOn w:val="18"/>
    <w:qFormat/>
    <w:rsid w:val="00701DC2"/>
    <w:rPr>
      <w:rFonts w:ascii="Times New Roman" w:hAnsi="Times New Roman"/>
      <w:b/>
      <w:sz w:val="28"/>
    </w:rPr>
  </w:style>
  <w:style w:type="paragraph" w:customStyle="1" w:styleId="19">
    <w:name w:val="Стиль1"/>
    <w:basedOn w:val="af8"/>
    <w:qFormat/>
    <w:rsid w:val="00701DC2"/>
    <w:rPr>
      <w:rFonts w:ascii="Times New Roman" w:hAnsi="Times New Roman"/>
      <w:sz w:val="28"/>
    </w:rPr>
  </w:style>
  <w:style w:type="paragraph" w:customStyle="1" w:styleId="af9">
    <w:name w:val="Символ нумерации"/>
    <w:qFormat/>
    <w:rsid w:val="00701DC2"/>
    <w:rPr>
      <w:rFonts w:ascii="PT Astra Serif" w:hAnsi="PT Astra Serif"/>
      <w:sz w:val="22"/>
    </w:rPr>
  </w:style>
  <w:style w:type="paragraph" w:customStyle="1" w:styleId="TOC4">
    <w:name w:val="TOC 4"/>
    <w:next w:val="a"/>
    <w:uiPriority w:val="39"/>
    <w:rsid w:val="00701DC2"/>
    <w:pPr>
      <w:ind w:left="600"/>
    </w:pPr>
    <w:rPr>
      <w:rFonts w:ascii="XO Thames" w:hAnsi="XO Thames"/>
      <w:sz w:val="28"/>
    </w:rPr>
  </w:style>
  <w:style w:type="paragraph" w:customStyle="1" w:styleId="Contents60">
    <w:name w:val="Contents 6"/>
    <w:qFormat/>
    <w:rsid w:val="00701DC2"/>
    <w:rPr>
      <w:rFonts w:ascii="XO Thames" w:hAnsi="XO Thames"/>
      <w:sz w:val="28"/>
    </w:rPr>
  </w:style>
  <w:style w:type="paragraph" w:customStyle="1" w:styleId="afa">
    <w:name w:val="Текст выноски Знак"/>
    <w:basedOn w:val="18"/>
    <w:qFormat/>
    <w:rsid w:val="00701DC2"/>
    <w:rPr>
      <w:rFonts w:ascii="Tahoma" w:hAnsi="Tahoma"/>
      <w:sz w:val="16"/>
    </w:rPr>
  </w:style>
  <w:style w:type="paragraph" w:customStyle="1" w:styleId="TOC6">
    <w:name w:val="TOC 6"/>
    <w:next w:val="a"/>
    <w:uiPriority w:val="39"/>
    <w:rsid w:val="00701DC2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uiPriority w:val="39"/>
    <w:rsid w:val="00701DC2"/>
    <w:pPr>
      <w:ind w:left="1200"/>
    </w:pPr>
    <w:rPr>
      <w:rFonts w:ascii="XO Thames" w:hAnsi="XO Thames"/>
      <w:sz w:val="28"/>
    </w:rPr>
  </w:style>
  <w:style w:type="paragraph" w:customStyle="1" w:styleId="afb">
    <w:name w:val="Содержимое таблицы"/>
    <w:qFormat/>
    <w:rsid w:val="00701DC2"/>
    <w:rPr>
      <w:sz w:val="22"/>
    </w:rPr>
  </w:style>
  <w:style w:type="paragraph" w:customStyle="1" w:styleId="afc">
    <w:name w:val="Заголовок таблицы"/>
    <w:basedOn w:val="afb"/>
    <w:qFormat/>
    <w:rsid w:val="00701DC2"/>
    <w:rPr>
      <w:b/>
    </w:rPr>
  </w:style>
  <w:style w:type="paragraph" w:customStyle="1" w:styleId="Contents40">
    <w:name w:val="Contents 4"/>
    <w:qFormat/>
    <w:rsid w:val="00701DC2"/>
    <w:rPr>
      <w:rFonts w:ascii="XO Thames" w:hAnsi="XO Thames"/>
      <w:sz w:val="28"/>
    </w:rPr>
  </w:style>
  <w:style w:type="paragraph" w:customStyle="1" w:styleId="Endnote0">
    <w:name w:val="Endnote"/>
    <w:qFormat/>
    <w:rsid w:val="00701DC2"/>
    <w:rPr>
      <w:rFonts w:ascii="XO Thames" w:hAnsi="XO Thames"/>
      <w:sz w:val="22"/>
    </w:rPr>
  </w:style>
  <w:style w:type="paragraph" w:customStyle="1" w:styleId="afd">
    <w:name w:val="Нижний колонтитул Знак"/>
    <w:basedOn w:val="18"/>
    <w:qFormat/>
    <w:rsid w:val="00701DC2"/>
    <w:rPr>
      <w:rFonts w:ascii="Times New Roman" w:hAnsi="Times New Roman"/>
      <w:sz w:val="24"/>
    </w:rPr>
  </w:style>
  <w:style w:type="paragraph" w:customStyle="1" w:styleId="1a">
    <w:name w:val="Выделение1"/>
    <w:basedOn w:val="18"/>
    <w:qFormat/>
    <w:rsid w:val="00701DC2"/>
    <w:rPr>
      <w:i/>
    </w:rPr>
  </w:style>
  <w:style w:type="paragraph" w:customStyle="1" w:styleId="Contents90">
    <w:name w:val="Contents 9"/>
    <w:qFormat/>
    <w:rsid w:val="00701DC2"/>
    <w:rPr>
      <w:rFonts w:ascii="XO Thames" w:hAnsi="XO Thames"/>
      <w:sz w:val="28"/>
    </w:rPr>
  </w:style>
  <w:style w:type="paragraph" w:customStyle="1" w:styleId="Contents50">
    <w:name w:val="Contents 5"/>
    <w:qFormat/>
    <w:rsid w:val="00701DC2"/>
    <w:rPr>
      <w:rFonts w:ascii="XO Thames" w:hAnsi="XO Thames"/>
      <w:sz w:val="28"/>
    </w:rPr>
  </w:style>
  <w:style w:type="paragraph" w:customStyle="1" w:styleId="Footnote0">
    <w:name w:val="Footnote"/>
    <w:qFormat/>
    <w:rsid w:val="00701DC2"/>
    <w:rPr>
      <w:rFonts w:ascii="XO Thames" w:hAnsi="XO Thames"/>
      <w:sz w:val="22"/>
    </w:rPr>
  </w:style>
  <w:style w:type="paragraph" w:customStyle="1" w:styleId="Contents20">
    <w:name w:val="Contents 2"/>
    <w:qFormat/>
    <w:rsid w:val="00701DC2"/>
    <w:rPr>
      <w:rFonts w:ascii="XO Thames" w:hAnsi="XO Thames"/>
      <w:sz w:val="28"/>
    </w:rPr>
  </w:style>
  <w:style w:type="paragraph" w:customStyle="1" w:styleId="Contents80">
    <w:name w:val="Contents 8"/>
    <w:qFormat/>
    <w:rsid w:val="00701DC2"/>
    <w:rPr>
      <w:rFonts w:ascii="XO Thames" w:hAnsi="XO Thames"/>
      <w:sz w:val="28"/>
    </w:rPr>
  </w:style>
  <w:style w:type="paragraph" w:styleId="afe">
    <w:name w:val="Balloon Text"/>
    <w:qFormat/>
    <w:rsid w:val="00701DC2"/>
    <w:rPr>
      <w:rFonts w:ascii="Tahoma" w:hAnsi="Tahoma"/>
      <w:sz w:val="16"/>
    </w:rPr>
  </w:style>
  <w:style w:type="paragraph" w:customStyle="1" w:styleId="aff">
    <w:name w:val="Верхний и нижний колонтитулы"/>
    <w:qFormat/>
    <w:rsid w:val="00701DC2"/>
    <w:rPr>
      <w:rFonts w:ascii="XO Thames" w:hAnsi="XO Thames"/>
    </w:rPr>
  </w:style>
  <w:style w:type="paragraph" w:customStyle="1" w:styleId="aff0">
    <w:name w:val="Колонтитул"/>
    <w:basedOn w:val="a"/>
    <w:qFormat/>
    <w:rsid w:val="00701DC2"/>
  </w:style>
  <w:style w:type="paragraph" w:customStyle="1" w:styleId="Footer0">
    <w:name w:val="Footer"/>
    <w:rsid w:val="00701DC2"/>
    <w:rPr>
      <w:sz w:val="22"/>
    </w:rPr>
  </w:style>
  <w:style w:type="paragraph" w:styleId="af8">
    <w:name w:val="List Paragraph"/>
    <w:qFormat/>
    <w:rsid w:val="00701DC2"/>
    <w:rPr>
      <w:sz w:val="22"/>
    </w:rPr>
  </w:style>
  <w:style w:type="paragraph" w:customStyle="1" w:styleId="1b">
    <w:name w:val="Знак Знак1"/>
    <w:qFormat/>
    <w:rsid w:val="00701DC2"/>
    <w:rPr>
      <w:rFonts w:ascii="Tahoma" w:hAnsi="Tahoma"/>
    </w:rPr>
  </w:style>
  <w:style w:type="paragraph" w:customStyle="1" w:styleId="TOC3">
    <w:name w:val="TOC 3"/>
    <w:next w:val="a"/>
    <w:uiPriority w:val="39"/>
    <w:rsid w:val="00701DC2"/>
    <w:pPr>
      <w:ind w:left="400"/>
    </w:pPr>
    <w:rPr>
      <w:rFonts w:ascii="XO Thames" w:hAnsi="XO Thames"/>
      <w:sz w:val="28"/>
    </w:rPr>
  </w:style>
  <w:style w:type="paragraph" w:customStyle="1" w:styleId="21">
    <w:name w:val="Стиль2"/>
    <w:basedOn w:val="af8"/>
    <w:qFormat/>
    <w:rsid w:val="00701DC2"/>
    <w:rPr>
      <w:rFonts w:ascii="Times New Roman" w:hAnsi="Times New Roman"/>
      <w:sz w:val="28"/>
    </w:rPr>
  </w:style>
  <w:style w:type="paragraph" w:customStyle="1" w:styleId="ConsPlusNonformat0">
    <w:name w:val="ConsPlusNonformat"/>
    <w:qFormat/>
    <w:rsid w:val="00701DC2"/>
    <w:rPr>
      <w:rFonts w:ascii="Courier New" w:hAnsi="Courier New"/>
    </w:rPr>
  </w:style>
  <w:style w:type="paragraph" w:styleId="aff1">
    <w:name w:val="caption"/>
    <w:qFormat/>
    <w:rsid w:val="00701DC2"/>
    <w:rPr>
      <w:i/>
      <w:sz w:val="22"/>
    </w:rPr>
  </w:style>
  <w:style w:type="paragraph" w:customStyle="1" w:styleId="30">
    <w:name w:val="Стиль3"/>
    <w:basedOn w:val="af8"/>
    <w:qFormat/>
    <w:rsid w:val="00701DC2"/>
    <w:rPr>
      <w:rFonts w:ascii="Times New Roman" w:hAnsi="Times New Roman"/>
      <w:b/>
      <w:sz w:val="28"/>
    </w:rPr>
  </w:style>
  <w:style w:type="paragraph" w:customStyle="1" w:styleId="1c">
    <w:name w:val="Гиперссылка1"/>
    <w:qFormat/>
    <w:rsid w:val="00701DC2"/>
    <w:rPr>
      <w:rFonts w:ascii="Calibri" w:hAnsi="Calibri"/>
      <w:color w:val="0000FF"/>
      <w:sz w:val="22"/>
      <w:u w:val="single"/>
    </w:rPr>
  </w:style>
  <w:style w:type="paragraph" w:customStyle="1" w:styleId="Contents30">
    <w:name w:val="Contents 3"/>
    <w:qFormat/>
    <w:rsid w:val="00701DC2"/>
    <w:rPr>
      <w:rFonts w:ascii="XO Thames" w:hAnsi="XO Thames"/>
      <w:sz w:val="28"/>
    </w:rPr>
  </w:style>
  <w:style w:type="paragraph" w:customStyle="1" w:styleId="TOC1">
    <w:name w:val="TOC 1"/>
    <w:next w:val="a"/>
    <w:uiPriority w:val="39"/>
    <w:rsid w:val="00701DC2"/>
    <w:rPr>
      <w:rFonts w:ascii="XO Thames" w:hAnsi="XO Thames"/>
      <w:b/>
      <w:sz w:val="28"/>
    </w:rPr>
  </w:style>
  <w:style w:type="paragraph" w:customStyle="1" w:styleId="Header0">
    <w:name w:val="Header"/>
    <w:rsid w:val="00701DC2"/>
    <w:rPr>
      <w:sz w:val="22"/>
    </w:rPr>
  </w:style>
  <w:style w:type="paragraph" w:customStyle="1" w:styleId="aff2">
    <w:name w:val="Содержимое врезки"/>
    <w:qFormat/>
    <w:rsid w:val="00701DC2"/>
    <w:rPr>
      <w:sz w:val="22"/>
    </w:rPr>
  </w:style>
  <w:style w:type="paragraph" w:customStyle="1" w:styleId="TOC9">
    <w:name w:val="TOC 9"/>
    <w:next w:val="a"/>
    <w:uiPriority w:val="39"/>
    <w:rsid w:val="00701DC2"/>
    <w:pPr>
      <w:ind w:left="1600"/>
    </w:pPr>
    <w:rPr>
      <w:rFonts w:ascii="XO Thames" w:hAnsi="XO Thames"/>
      <w:sz w:val="28"/>
    </w:rPr>
  </w:style>
  <w:style w:type="paragraph" w:customStyle="1" w:styleId="-0">
    <w:name w:val="Интернет-ссылка"/>
    <w:qFormat/>
    <w:rsid w:val="00701DC2"/>
    <w:rPr>
      <w:rFonts w:ascii="Calibri" w:hAnsi="Calibri"/>
      <w:color w:val="0000FF"/>
      <w:sz w:val="22"/>
      <w:u w:val="single"/>
    </w:rPr>
  </w:style>
  <w:style w:type="paragraph" w:customStyle="1" w:styleId="TOC8">
    <w:name w:val="TOC 8"/>
    <w:next w:val="a"/>
    <w:uiPriority w:val="39"/>
    <w:rsid w:val="00701DC2"/>
    <w:pPr>
      <w:ind w:left="1400"/>
    </w:pPr>
    <w:rPr>
      <w:rFonts w:ascii="XO Thames" w:hAnsi="XO Thames"/>
      <w:sz w:val="28"/>
    </w:rPr>
  </w:style>
  <w:style w:type="paragraph" w:customStyle="1" w:styleId="22">
    <w:name w:val="Выделение2"/>
    <w:basedOn w:val="18"/>
    <w:qFormat/>
    <w:rsid w:val="00701DC2"/>
    <w:rPr>
      <w:i/>
    </w:rPr>
  </w:style>
  <w:style w:type="paragraph" w:customStyle="1" w:styleId="Contents10">
    <w:name w:val="Contents 1"/>
    <w:qFormat/>
    <w:rsid w:val="00701DC2"/>
    <w:rPr>
      <w:rFonts w:ascii="XO Thames" w:hAnsi="XO Thames"/>
      <w:b/>
      <w:sz w:val="28"/>
    </w:rPr>
  </w:style>
  <w:style w:type="paragraph" w:customStyle="1" w:styleId="TOC5">
    <w:name w:val="TOC 5"/>
    <w:next w:val="a"/>
    <w:uiPriority w:val="39"/>
    <w:rsid w:val="00701DC2"/>
    <w:pPr>
      <w:ind w:left="800"/>
    </w:pPr>
    <w:rPr>
      <w:rFonts w:ascii="XO Thames" w:hAnsi="XO Thames"/>
      <w:sz w:val="28"/>
    </w:rPr>
  </w:style>
  <w:style w:type="paragraph" w:customStyle="1" w:styleId="Textbody0">
    <w:name w:val="Text body"/>
    <w:qFormat/>
    <w:rsid w:val="00701DC2"/>
    <w:rPr>
      <w:sz w:val="28"/>
    </w:rPr>
  </w:style>
  <w:style w:type="paragraph" w:customStyle="1" w:styleId="aff3">
    <w:name w:val="Основной текст Знак"/>
    <w:basedOn w:val="18"/>
    <w:qFormat/>
    <w:rsid w:val="00701DC2"/>
    <w:rPr>
      <w:rFonts w:ascii="Times New Roman" w:hAnsi="Times New Roman"/>
      <w:sz w:val="28"/>
    </w:rPr>
  </w:style>
  <w:style w:type="paragraph" w:customStyle="1" w:styleId="aff4">
    <w:name w:val="Верхний колонтитул Знак"/>
    <w:basedOn w:val="18"/>
    <w:qFormat/>
    <w:rsid w:val="00701DC2"/>
    <w:rPr>
      <w:rFonts w:ascii="Times New Roman" w:hAnsi="Times New Roman"/>
      <w:sz w:val="24"/>
    </w:rPr>
  </w:style>
  <w:style w:type="paragraph" w:styleId="aff5">
    <w:name w:val="Subtitle"/>
    <w:next w:val="a"/>
    <w:qFormat/>
    <w:rsid w:val="00701DC2"/>
    <w:rPr>
      <w:rFonts w:ascii="XO Thames" w:hAnsi="XO Thames"/>
      <w:i/>
      <w:sz w:val="24"/>
    </w:rPr>
  </w:style>
  <w:style w:type="paragraph" w:styleId="aff6">
    <w:name w:val="Title"/>
    <w:next w:val="af4"/>
    <w:qFormat/>
    <w:rsid w:val="00701DC2"/>
    <w:rPr>
      <w:b/>
      <w:sz w:val="28"/>
    </w:rPr>
  </w:style>
  <w:style w:type="paragraph" w:customStyle="1" w:styleId="FootnoteText">
    <w:name w:val="Footnote Text"/>
    <w:basedOn w:val="a"/>
    <w:rsid w:val="00701DC2"/>
    <w:pPr>
      <w:suppressLineNumbers/>
      <w:ind w:left="340" w:hanging="340"/>
    </w:pPr>
    <w:rPr>
      <w:sz w:val="20"/>
    </w:rPr>
  </w:style>
  <w:style w:type="table" w:styleId="aff7">
    <w:name w:val="Table Grid"/>
    <w:basedOn w:val="a1"/>
    <w:rsid w:val="00701D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rsid w:val="00701D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25</Pages>
  <Words>8990</Words>
  <Characters>51246</Characters>
  <Application>Microsoft Office Word</Application>
  <DocSecurity>0</DocSecurity>
  <Lines>427</Lines>
  <Paragraphs>120</Paragraphs>
  <ScaleCrop>false</ScaleCrop>
  <Company>Microsoft</Company>
  <LinksUpToDate>false</LinksUpToDate>
  <CharactersWithSpaces>60116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Konovalova</cp:lastModifiedBy>
  <cp:revision>89</cp:revision>
  <cp:lastPrinted>2024-07-04T17:06:00Z</cp:lastPrinted>
  <dcterms:created xsi:type="dcterms:W3CDTF">2024-12-17T13:08:00Z</dcterms:created>
  <dcterms:modified xsi:type="dcterms:W3CDTF">2024-12-17T13:09:00Z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