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keepNext w:val="true"/>
        <w:widowControl/>
        <w:bidi w:val="0"/>
        <w:spacing w:lineRule="atLeast" w:line="240" w:before="240" w:after="120"/>
        <w:ind w:left="0" w:right="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18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4"/>
          <w:szCs w:val="24"/>
          <w:lang w:val="ru-RU" w:eastAsia="ru-RU"/>
        </w:rPr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Тел./факс(48733)2-14-70; 8(48733)2-15-32</w:t>
            </w:r>
          </w:p>
        </w:tc>
      </w:tr>
    </w:tbl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jc w:val="center"/>
        <w:rPr>
          <w:rFonts w:ascii="Times New Roman" w:hAnsi="Times New Roman"/>
        </w:rPr>
      </w:pPr>
      <w:r>
        <w:rPr>
          <w:b/>
          <w:sz w:val="24"/>
          <w:szCs w:val="24"/>
        </w:rPr>
        <w:t>Заключение № 3</w:t>
      </w:r>
      <w:r>
        <w:rPr>
          <w:b/>
          <w:sz w:val="24"/>
          <w:szCs w:val="24"/>
        </w:rPr>
        <w:t>6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«Контрольно-счетной комиссии муниципального образования Арсеньевский район» на проект решения Собрания депутатов муниципального образования </w:t>
      </w:r>
      <w:r>
        <w:rPr>
          <w:b/>
          <w:sz w:val="24"/>
          <w:szCs w:val="24"/>
        </w:rPr>
        <w:t>Манаен</w:t>
      </w:r>
      <w:r>
        <w:rPr>
          <w:b/>
          <w:sz w:val="24"/>
          <w:szCs w:val="24"/>
        </w:rPr>
        <w:t xml:space="preserve">ское Арсеньевского района «О внесении изменений в решение Собрания депутатов муниципального образования </w:t>
      </w:r>
      <w:r>
        <w:rPr>
          <w:b/>
          <w:sz w:val="24"/>
          <w:szCs w:val="24"/>
        </w:rPr>
        <w:t>Манаен</w:t>
      </w:r>
      <w:r>
        <w:rPr>
          <w:b/>
          <w:sz w:val="24"/>
          <w:szCs w:val="24"/>
        </w:rPr>
        <w:t xml:space="preserve">ское  Арсеньевского района от 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.11.2020 № </w:t>
      </w:r>
      <w:r>
        <w:rPr>
          <w:b/>
          <w:sz w:val="24"/>
          <w:szCs w:val="24"/>
        </w:rPr>
        <w:t>33-73</w:t>
      </w:r>
      <w:r>
        <w:rPr>
          <w:b/>
          <w:sz w:val="24"/>
          <w:szCs w:val="24"/>
        </w:rPr>
        <w:t xml:space="preserve"> «О земельном налоге на территории муниципального образования </w:t>
      </w:r>
      <w:r>
        <w:rPr>
          <w:b/>
          <w:sz w:val="24"/>
          <w:szCs w:val="24"/>
        </w:rPr>
        <w:t>Манаен</w:t>
      </w:r>
      <w:r>
        <w:rPr>
          <w:b/>
          <w:sz w:val="24"/>
          <w:szCs w:val="24"/>
        </w:rPr>
        <w:t>ское Арсеньевского района».</w:t>
      </w:r>
    </w:p>
    <w:p>
      <w:pPr>
        <w:pStyle w:val="Normal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>
          <w:rFonts w:ascii="Times New Roman" w:hAnsi="Times New Roman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.11.2024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Настоящее заключение подготовлено в соответствии с Положением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37/175, на основании проведённой экспертизы проекта решения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«О внесении изменений в решение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 Арсеньевского района от </w:t>
      </w:r>
      <w:r>
        <w:rPr>
          <w:b w:val="false"/>
          <w:bCs w:val="false"/>
          <w:sz w:val="24"/>
          <w:szCs w:val="24"/>
        </w:rPr>
        <w:t>23</w:t>
      </w:r>
      <w:r>
        <w:rPr>
          <w:b w:val="false"/>
          <w:bCs w:val="false"/>
          <w:sz w:val="24"/>
          <w:szCs w:val="24"/>
        </w:rPr>
        <w:t xml:space="preserve">.11.2020 № </w:t>
      </w:r>
      <w:r>
        <w:rPr>
          <w:b w:val="false"/>
          <w:bCs w:val="false"/>
          <w:sz w:val="24"/>
          <w:szCs w:val="24"/>
        </w:rPr>
        <w:t>33-73</w:t>
      </w:r>
      <w:r>
        <w:rPr>
          <w:b w:val="false"/>
          <w:bCs w:val="false"/>
          <w:sz w:val="24"/>
          <w:szCs w:val="24"/>
        </w:rPr>
        <w:t xml:space="preserve"> «О земельном налоге на территории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>ское Арсеньевского района».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Проект решения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представлен </w:t>
      </w:r>
      <w:r>
        <w:rPr>
          <w:b w:val="false"/>
          <w:bCs w:val="false"/>
          <w:sz w:val="24"/>
          <w:szCs w:val="24"/>
        </w:rPr>
        <w:t>Собранием депутатов</w:t>
      </w:r>
      <w:r>
        <w:rPr>
          <w:b w:val="false"/>
          <w:bCs w:val="false"/>
          <w:sz w:val="24"/>
          <w:szCs w:val="24"/>
        </w:rPr>
        <w:t xml:space="preserve">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в Контрольно-счётную комиссию </w:t>
      </w:r>
      <w:r>
        <w:rPr>
          <w:b w:val="false"/>
          <w:bCs w:val="false"/>
          <w:sz w:val="24"/>
          <w:szCs w:val="24"/>
        </w:rPr>
        <w:t>14</w:t>
      </w:r>
      <w:r>
        <w:rPr>
          <w:b w:val="false"/>
          <w:bCs w:val="false"/>
          <w:sz w:val="24"/>
          <w:szCs w:val="24"/>
        </w:rPr>
        <w:t xml:space="preserve"> ноября 2024 года. Сопроводительное письмо подписано </w:t>
      </w:r>
      <w:r>
        <w:rPr>
          <w:b w:val="false"/>
          <w:bCs w:val="false"/>
          <w:sz w:val="24"/>
          <w:szCs w:val="24"/>
        </w:rPr>
        <w:t>г</w:t>
      </w:r>
      <w:r>
        <w:rPr>
          <w:b w:val="false"/>
          <w:bCs w:val="false"/>
          <w:sz w:val="24"/>
          <w:szCs w:val="24"/>
        </w:rPr>
        <w:t>лав</w:t>
      </w:r>
      <w:r>
        <w:rPr>
          <w:b w:val="false"/>
          <w:bCs w:val="false"/>
          <w:sz w:val="24"/>
          <w:szCs w:val="24"/>
        </w:rPr>
        <w:t>ой</w:t>
      </w:r>
      <w:r>
        <w:rPr>
          <w:b w:val="false"/>
          <w:bCs w:val="false"/>
          <w:sz w:val="24"/>
          <w:szCs w:val="24"/>
        </w:rPr>
        <w:t xml:space="preserve"> администрации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</w:t>
      </w:r>
      <w:r>
        <w:rPr>
          <w:b w:val="false"/>
          <w:bCs w:val="false"/>
          <w:sz w:val="24"/>
          <w:szCs w:val="24"/>
        </w:rPr>
        <w:t>Шашковой Т.И</w:t>
      </w:r>
      <w:r>
        <w:rPr>
          <w:b w:val="false"/>
          <w:bCs w:val="false"/>
          <w:sz w:val="24"/>
          <w:szCs w:val="24"/>
        </w:rPr>
        <w:t>.(исх.№ 01-</w:t>
      </w:r>
      <w:r>
        <w:rPr>
          <w:b w:val="false"/>
          <w:bCs w:val="false"/>
          <w:sz w:val="24"/>
          <w:szCs w:val="24"/>
        </w:rPr>
        <w:t>17</w:t>
      </w:r>
      <w:r>
        <w:rPr>
          <w:b w:val="false"/>
          <w:bCs w:val="false"/>
          <w:sz w:val="24"/>
          <w:szCs w:val="24"/>
        </w:rPr>
        <w:t>/</w:t>
      </w:r>
      <w:r>
        <w:rPr>
          <w:b w:val="false"/>
          <w:bCs w:val="false"/>
          <w:sz w:val="24"/>
          <w:szCs w:val="24"/>
        </w:rPr>
        <w:t>17</w:t>
      </w:r>
      <w:r>
        <w:rPr>
          <w:b w:val="false"/>
          <w:bCs w:val="false"/>
          <w:sz w:val="24"/>
          <w:szCs w:val="24"/>
        </w:rPr>
        <w:t xml:space="preserve"> от </w:t>
      </w:r>
      <w:r>
        <w:rPr>
          <w:b w:val="false"/>
          <w:bCs w:val="false"/>
          <w:sz w:val="24"/>
          <w:szCs w:val="24"/>
        </w:rPr>
        <w:t>14</w:t>
      </w:r>
      <w:r>
        <w:rPr>
          <w:b w:val="false"/>
          <w:bCs w:val="false"/>
          <w:sz w:val="24"/>
          <w:szCs w:val="24"/>
        </w:rPr>
        <w:t>.1</w:t>
      </w:r>
      <w:r>
        <w:rPr>
          <w:b w:val="false"/>
          <w:bCs w:val="false"/>
          <w:sz w:val="24"/>
          <w:szCs w:val="24"/>
        </w:rPr>
        <w:t>1</w:t>
      </w:r>
      <w:r>
        <w:rPr>
          <w:b w:val="false"/>
          <w:bCs w:val="false"/>
          <w:sz w:val="24"/>
          <w:szCs w:val="24"/>
        </w:rPr>
        <w:t>.2024 г.).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В решение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в пункт 2 </w:t>
      </w:r>
      <w:r>
        <w:rPr>
          <w:b w:val="false"/>
          <w:bCs w:val="false"/>
          <w:sz w:val="24"/>
          <w:szCs w:val="24"/>
        </w:rPr>
        <w:t>подпункта 1</w:t>
      </w:r>
      <w:r>
        <w:rPr>
          <w:b w:val="false"/>
          <w:bCs w:val="false"/>
          <w:sz w:val="24"/>
          <w:szCs w:val="24"/>
        </w:rPr>
        <w:t xml:space="preserve"> абзаца </w:t>
      </w:r>
      <w:r>
        <w:rPr>
          <w:b w:val="false"/>
          <w:bCs w:val="false"/>
          <w:sz w:val="24"/>
          <w:szCs w:val="24"/>
        </w:rPr>
        <w:t>2</w:t>
      </w:r>
      <w:r>
        <w:rPr>
          <w:b w:val="false"/>
          <w:bCs w:val="false"/>
          <w:sz w:val="24"/>
          <w:szCs w:val="24"/>
        </w:rPr>
        <w:t xml:space="preserve"> вносятся изменения следующего содержания: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а также в пункт 2 подпункта 1 абзаца 3 следующего содержания: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 w:val="false"/>
          <w:bCs w:val="false"/>
          <w:sz w:val="24"/>
          <w:szCs w:val="24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</w:rPr>
        <w:tab/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color w:val="333333"/>
          <w:sz w:val="24"/>
          <w:szCs w:val="24"/>
        </w:rPr>
        <w:tab/>
      </w:r>
      <w:r>
        <w:rPr>
          <w:b w:val="false"/>
          <w:bCs w:val="false"/>
          <w:color w:val="333333"/>
          <w:sz w:val="24"/>
          <w:szCs w:val="24"/>
        </w:rPr>
        <w:t>Предлагаемый проект соответствует положениям Конституции Российской Федерации, федеральным законам, законам Тульской области.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color w:val="333333"/>
          <w:sz w:val="24"/>
          <w:szCs w:val="24"/>
        </w:rPr>
        <w:tab/>
        <w:t xml:space="preserve">Контрольно-счетная комиссия муниципального образования Арсеньевский район рекомендует проект решения «О земельном налоге на территории муниципального образования </w:t>
      </w:r>
      <w:r>
        <w:rPr>
          <w:b w:val="false"/>
          <w:bCs w:val="false"/>
          <w:color w:val="333333"/>
          <w:sz w:val="24"/>
          <w:szCs w:val="24"/>
        </w:rPr>
        <w:t>Манаен</w:t>
      </w:r>
      <w:r>
        <w:rPr>
          <w:b w:val="false"/>
          <w:bCs w:val="false"/>
          <w:color w:val="333333"/>
          <w:sz w:val="24"/>
          <w:szCs w:val="24"/>
        </w:rPr>
        <w:t xml:space="preserve">ское Арсеньевского района» к рассмотрению на заседании Думы Собрания депутатов муниципального образования </w:t>
      </w:r>
      <w:r>
        <w:rPr>
          <w:b w:val="false"/>
          <w:bCs w:val="false"/>
          <w:color w:val="333333"/>
          <w:sz w:val="24"/>
          <w:szCs w:val="24"/>
        </w:rPr>
        <w:t>Манаенс</w:t>
      </w:r>
      <w:r>
        <w:rPr>
          <w:b w:val="false"/>
          <w:bCs w:val="false"/>
          <w:color w:val="333333"/>
          <w:sz w:val="24"/>
          <w:szCs w:val="24"/>
        </w:rPr>
        <w:t>кое Арсеньевского района.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>Председатель Контрольно-счетной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>комиссии муниципального образования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330-9BB3-4046-8AF9-CA632F9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Application>LibreOffice/7.5.9.2$Windows_X86_64 LibreOffice_project/cdeefe45c17511d326101eed8008ac4092f278a9</Application>
  <AppVersion>15.0000</AppVersion>
  <Pages>2</Pages>
  <Words>400</Words>
  <Characters>3292</Characters>
  <CharactersWithSpaces>4029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2022-06-28T10:49:41Z</cp:lastPrinted>
  <dcterms:modified xsi:type="dcterms:W3CDTF">2024-11-19T15:24:06Z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