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EF1" w:rsidRPr="004D6354" w:rsidRDefault="007A7EF1" w:rsidP="00626593">
      <w:pPr>
        <w:spacing w:after="0"/>
        <w:ind w:left="5387"/>
        <w:rPr>
          <w:sz w:val="28"/>
          <w:szCs w:val="28"/>
          <w:highlight w:val="yellow"/>
        </w:rPr>
      </w:pPr>
    </w:p>
    <w:p w:rsidR="007A7EF1" w:rsidRPr="004D6354" w:rsidRDefault="007A7EF1" w:rsidP="00626593">
      <w:pPr>
        <w:spacing w:after="0"/>
        <w:ind w:left="5387"/>
        <w:rPr>
          <w:sz w:val="28"/>
          <w:szCs w:val="28"/>
          <w:highlight w:val="yellow"/>
        </w:rPr>
      </w:pPr>
    </w:p>
    <w:p w:rsidR="007A7EF1" w:rsidRPr="004D6354" w:rsidRDefault="00502756" w:rsidP="007A7EF1">
      <w:pPr>
        <w:spacing w:after="0"/>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7pt;height:193.4pt">
            <v:imagedata r:id="rId9" o:title="Безымянный"/>
          </v:shape>
        </w:pict>
      </w:r>
    </w:p>
    <w:p w:rsidR="00626593" w:rsidRPr="004D6354" w:rsidRDefault="00626593" w:rsidP="00626593">
      <w:pPr>
        <w:spacing w:after="0"/>
        <w:ind w:left="5387"/>
        <w:rPr>
          <w:sz w:val="28"/>
          <w:szCs w:val="28"/>
        </w:rPr>
      </w:pPr>
    </w:p>
    <w:p w:rsidR="001657E2" w:rsidRPr="004D6354" w:rsidRDefault="001657E2" w:rsidP="00803B40">
      <w:pPr>
        <w:spacing w:line="240" w:lineRule="auto"/>
        <w:jc w:val="center"/>
        <w:rPr>
          <w:b/>
          <w:sz w:val="52"/>
          <w:szCs w:val="36"/>
          <w:lang w:eastAsia="ru-RU"/>
        </w:rPr>
      </w:pPr>
    </w:p>
    <w:p w:rsidR="0079279E" w:rsidRPr="004D6354" w:rsidRDefault="0079279E" w:rsidP="00803B40">
      <w:pPr>
        <w:spacing w:line="240" w:lineRule="auto"/>
        <w:jc w:val="center"/>
        <w:rPr>
          <w:b/>
          <w:sz w:val="52"/>
          <w:szCs w:val="36"/>
          <w:lang w:eastAsia="ru-RU"/>
        </w:rPr>
      </w:pPr>
    </w:p>
    <w:p w:rsidR="00803B40" w:rsidRPr="004D6354" w:rsidRDefault="00803B40" w:rsidP="004D3F61">
      <w:pPr>
        <w:spacing w:after="0"/>
        <w:jc w:val="center"/>
        <w:rPr>
          <w:b/>
          <w:sz w:val="52"/>
          <w:szCs w:val="52"/>
          <w:lang w:eastAsia="ru-RU"/>
        </w:rPr>
      </w:pPr>
      <w:r w:rsidRPr="004D6354">
        <w:rPr>
          <w:b/>
          <w:sz w:val="52"/>
          <w:szCs w:val="52"/>
          <w:lang w:eastAsia="ru-RU"/>
        </w:rPr>
        <w:t>Схема водоснабжения и водоотведения</w:t>
      </w:r>
    </w:p>
    <w:p w:rsidR="0079279E" w:rsidRPr="004D6354" w:rsidRDefault="007A7EF1" w:rsidP="004D3F61">
      <w:pPr>
        <w:spacing w:after="0"/>
        <w:jc w:val="center"/>
        <w:rPr>
          <w:b/>
          <w:sz w:val="52"/>
          <w:szCs w:val="52"/>
          <w:lang w:eastAsia="ru-RU"/>
        </w:rPr>
      </w:pPr>
      <w:r w:rsidRPr="004D6354">
        <w:rPr>
          <w:b/>
          <w:sz w:val="52"/>
          <w:szCs w:val="52"/>
          <w:lang w:eastAsia="ru-RU"/>
        </w:rPr>
        <w:t xml:space="preserve">муниципального образования </w:t>
      </w:r>
    </w:p>
    <w:p w:rsidR="007A7EF1" w:rsidRPr="004D6354" w:rsidRDefault="004D6354" w:rsidP="004D3F61">
      <w:pPr>
        <w:spacing w:after="0"/>
        <w:jc w:val="center"/>
        <w:rPr>
          <w:b/>
          <w:sz w:val="52"/>
          <w:szCs w:val="52"/>
          <w:lang w:eastAsia="ru-RU"/>
        </w:rPr>
      </w:pPr>
      <w:r w:rsidRPr="004D6354">
        <w:rPr>
          <w:b/>
          <w:sz w:val="52"/>
          <w:szCs w:val="52"/>
          <w:lang w:eastAsia="ru-RU"/>
        </w:rPr>
        <w:t>Астаповское</w:t>
      </w:r>
      <w:r w:rsidR="00B24CAB" w:rsidRPr="004D6354">
        <w:rPr>
          <w:b/>
          <w:sz w:val="52"/>
          <w:szCs w:val="52"/>
          <w:lang w:eastAsia="ru-RU"/>
        </w:rPr>
        <w:t xml:space="preserve"> </w:t>
      </w:r>
      <w:proofErr w:type="spellStart"/>
      <w:r w:rsidR="00EB67EA">
        <w:rPr>
          <w:b/>
          <w:sz w:val="52"/>
          <w:szCs w:val="52"/>
          <w:lang w:eastAsia="ru-RU"/>
        </w:rPr>
        <w:t>Арсеньевского</w:t>
      </w:r>
      <w:proofErr w:type="spellEnd"/>
      <w:r w:rsidR="00EB67EA">
        <w:rPr>
          <w:b/>
          <w:sz w:val="52"/>
          <w:szCs w:val="52"/>
          <w:lang w:eastAsia="ru-RU"/>
        </w:rPr>
        <w:t xml:space="preserve"> района</w:t>
      </w:r>
    </w:p>
    <w:p w:rsidR="00803B40" w:rsidRPr="004D6354" w:rsidRDefault="00502756" w:rsidP="004D3F61">
      <w:pPr>
        <w:autoSpaceDE w:val="0"/>
        <w:autoSpaceDN w:val="0"/>
        <w:adjustRightInd w:val="0"/>
        <w:spacing w:after="0"/>
        <w:jc w:val="center"/>
        <w:rPr>
          <w:b/>
          <w:color w:val="000000"/>
          <w:sz w:val="52"/>
          <w:szCs w:val="52"/>
          <w:lang w:eastAsia="ru-RU"/>
        </w:rPr>
      </w:pPr>
      <w:hyperlink r:id="rId10" w:history="1">
        <w:r w:rsidR="007A7EF1" w:rsidRPr="004D6354">
          <w:rPr>
            <w:b/>
            <w:color w:val="000000"/>
            <w:sz w:val="52"/>
            <w:szCs w:val="52"/>
            <w:lang w:eastAsia="ru-RU"/>
          </w:rPr>
          <w:t>Тульской</w:t>
        </w:r>
        <w:r w:rsidR="004D3F61" w:rsidRPr="004D6354">
          <w:rPr>
            <w:b/>
            <w:color w:val="000000"/>
            <w:sz w:val="52"/>
            <w:szCs w:val="52"/>
            <w:lang w:eastAsia="ru-RU"/>
          </w:rPr>
          <w:t xml:space="preserve"> области</w:t>
        </w:r>
      </w:hyperlink>
      <w:r w:rsidR="004D3F61" w:rsidRPr="004D6354">
        <w:rPr>
          <w:b/>
          <w:color w:val="000000"/>
          <w:sz w:val="52"/>
          <w:szCs w:val="52"/>
          <w:lang w:eastAsia="ru-RU"/>
        </w:rPr>
        <w:t xml:space="preserve"> </w:t>
      </w:r>
      <w:r w:rsidR="00803B40" w:rsidRPr="004D6354">
        <w:rPr>
          <w:b/>
          <w:color w:val="000000"/>
          <w:sz w:val="52"/>
          <w:szCs w:val="52"/>
          <w:lang w:eastAsia="ru-RU"/>
        </w:rPr>
        <w:t>на период до 203</w:t>
      </w:r>
      <w:r w:rsidR="004D3F61" w:rsidRPr="004D6354">
        <w:rPr>
          <w:b/>
          <w:color w:val="000000"/>
          <w:sz w:val="52"/>
          <w:szCs w:val="52"/>
          <w:lang w:eastAsia="ru-RU"/>
        </w:rPr>
        <w:t>5</w:t>
      </w:r>
      <w:r w:rsidR="00803B40" w:rsidRPr="004D6354">
        <w:rPr>
          <w:b/>
          <w:color w:val="000000"/>
          <w:sz w:val="52"/>
          <w:szCs w:val="52"/>
          <w:lang w:eastAsia="ru-RU"/>
        </w:rPr>
        <w:t xml:space="preserve"> года </w:t>
      </w:r>
    </w:p>
    <w:p w:rsidR="001657E2" w:rsidRPr="004D6354" w:rsidRDefault="001657E2" w:rsidP="00803B40">
      <w:pPr>
        <w:autoSpaceDE w:val="0"/>
        <w:autoSpaceDN w:val="0"/>
        <w:adjustRightInd w:val="0"/>
        <w:spacing w:after="0" w:line="240" w:lineRule="auto"/>
        <w:jc w:val="center"/>
        <w:rPr>
          <w:b/>
          <w:color w:val="000000"/>
          <w:sz w:val="36"/>
          <w:szCs w:val="36"/>
          <w:lang w:eastAsia="ru-RU"/>
        </w:rPr>
      </w:pPr>
    </w:p>
    <w:p w:rsidR="00803B40" w:rsidRPr="004D6354" w:rsidRDefault="00803B40" w:rsidP="00803B40">
      <w:pPr>
        <w:autoSpaceDE w:val="0"/>
        <w:autoSpaceDN w:val="0"/>
        <w:adjustRightInd w:val="0"/>
        <w:spacing w:after="0" w:line="240" w:lineRule="auto"/>
        <w:jc w:val="center"/>
        <w:rPr>
          <w:b/>
          <w:color w:val="000000"/>
        </w:rPr>
      </w:pPr>
    </w:p>
    <w:p w:rsidR="00803B40" w:rsidRPr="004D6354" w:rsidRDefault="00803B40" w:rsidP="00803B40">
      <w:pPr>
        <w:autoSpaceDE w:val="0"/>
        <w:autoSpaceDN w:val="0"/>
        <w:adjustRightInd w:val="0"/>
        <w:spacing w:after="0" w:line="240" w:lineRule="auto"/>
        <w:jc w:val="center"/>
        <w:rPr>
          <w:sz w:val="28"/>
          <w:szCs w:val="28"/>
          <w:lang w:eastAsia="ru-RU"/>
        </w:rPr>
      </w:pPr>
    </w:p>
    <w:p w:rsidR="001657E2" w:rsidRPr="004D6354" w:rsidRDefault="001657E2" w:rsidP="00803B40">
      <w:pPr>
        <w:autoSpaceDE w:val="0"/>
        <w:autoSpaceDN w:val="0"/>
        <w:adjustRightInd w:val="0"/>
        <w:spacing w:after="0" w:line="240" w:lineRule="auto"/>
        <w:jc w:val="center"/>
        <w:rPr>
          <w:sz w:val="28"/>
          <w:szCs w:val="28"/>
          <w:lang w:eastAsia="ru-RU"/>
        </w:rPr>
      </w:pPr>
    </w:p>
    <w:p w:rsidR="00803B40" w:rsidRPr="004D6354" w:rsidRDefault="00803B40" w:rsidP="00803B40">
      <w:pPr>
        <w:spacing w:after="0" w:line="240" w:lineRule="auto"/>
        <w:ind w:left="1701" w:hanging="1417"/>
        <w:jc w:val="center"/>
        <w:rPr>
          <w:sz w:val="28"/>
          <w:szCs w:val="28"/>
          <w:lang w:eastAsia="ru-RU"/>
        </w:rPr>
      </w:pPr>
    </w:p>
    <w:p w:rsidR="00803B40" w:rsidRPr="004D6354" w:rsidRDefault="00803B40" w:rsidP="00803B40">
      <w:pPr>
        <w:spacing w:after="0" w:line="240" w:lineRule="auto"/>
        <w:jc w:val="center"/>
        <w:rPr>
          <w:sz w:val="28"/>
          <w:szCs w:val="28"/>
          <w:lang w:eastAsia="ru-RU"/>
        </w:rPr>
      </w:pPr>
    </w:p>
    <w:p w:rsidR="004D3F61" w:rsidRPr="004D6354" w:rsidRDefault="004D3F61" w:rsidP="00803B40">
      <w:pPr>
        <w:spacing w:after="0" w:line="240" w:lineRule="auto"/>
        <w:jc w:val="center"/>
        <w:rPr>
          <w:sz w:val="28"/>
          <w:szCs w:val="28"/>
          <w:lang w:eastAsia="ru-RU"/>
        </w:rPr>
      </w:pPr>
    </w:p>
    <w:p w:rsidR="004D3F61" w:rsidRPr="004D6354" w:rsidRDefault="004D3F61" w:rsidP="00803B40">
      <w:pPr>
        <w:spacing w:after="0" w:line="240" w:lineRule="auto"/>
        <w:jc w:val="center"/>
        <w:rPr>
          <w:szCs w:val="24"/>
          <w:lang w:eastAsia="ru-RU"/>
        </w:rPr>
      </w:pPr>
    </w:p>
    <w:p w:rsidR="0079279E" w:rsidRPr="004D6354" w:rsidRDefault="0079279E" w:rsidP="00803B40">
      <w:pPr>
        <w:spacing w:after="0" w:line="240" w:lineRule="auto"/>
        <w:jc w:val="center"/>
        <w:rPr>
          <w:szCs w:val="24"/>
          <w:lang w:eastAsia="ru-RU"/>
        </w:rPr>
      </w:pPr>
    </w:p>
    <w:p w:rsidR="0079279E" w:rsidRPr="004D6354" w:rsidRDefault="0079279E" w:rsidP="00803B40">
      <w:pPr>
        <w:spacing w:after="0" w:line="240" w:lineRule="auto"/>
        <w:jc w:val="center"/>
        <w:rPr>
          <w:szCs w:val="24"/>
          <w:lang w:eastAsia="ru-RU"/>
        </w:rPr>
      </w:pPr>
    </w:p>
    <w:p w:rsidR="0079279E" w:rsidRPr="004D6354" w:rsidRDefault="0079279E" w:rsidP="00803B40">
      <w:pPr>
        <w:spacing w:after="0" w:line="240" w:lineRule="auto"/>
        <w:jc w:val="center"/>
        <w:rPr>
          <w:szCs w:val="24"/>
          <w:lang w:eastAsia="ru-RU"/>
        </w:rPr>
      </w:pPr>
    </w:p>
    <w:p w:rsidR="00803B40" w:rsidRPr="004D6354" w:rsidRDefault="00803B40" w:rsidP="00803B40">
      <w:pPr>
        <w:spacing w:after="0" w:line="240" w:lineRule="auto"/>
        <w:jc w:val="center"/>
        <w:rPr>
          <w:szCs w:val="24"/>
          <w:lang w:eastAsia="ru-RU"/>
        </w:rPr>
      </w:pPr>
    </w:p>
    <w:p w:rsidR="00803B40" w:rsidRPr="004D6354" w:rsidRDefault="00803B40" w:rsidP="00803B40">
      <w:pPr>
        <w:spacing w:after="0" w:line="240" w:lineRule="auto"/>
        <w:jc w:val="center"/>
        <w:rPr>
          <w:szCs w:val="24"/>
          <w:lang w:eastAsia="ru-RU"/>
        </w:rPr>
      </w:pPr>
    </w:p>
    <w:p w:rsidR="00803B40" w:rsidRPr="004D6354" w:rsidRDefault="00803B40" w:rsidP="00803B40">
      <w:pPr>
        <w:spacing w:after="0" w:line="240" w:lineRule="auto"/>
        <w:jc w:val="center"/>
        <w:rPr>
          <w:szCs w:val="24"/>
          <w:lang w:eastAsia="ru-RU"/>
        </w:rPr>
      </w:pPr>
    </w:p>
    <w:p w:rsidR="00803B40" w:rsidRPr="004D6354" w:rsidRDefault="00803B40" w:rsidP="00803B40">
      <w:pPr>
        <w:spacing w:after="0" w:line="240" w:lineRule="auto"/>
        <w:jc w:val="center"/>
        <w:rPr>
          <w:szCs w:val="24"/>
          <w:lang w:eastAsia="ru-RU"/>
        </w:rPr>
      </w:pPr>
    </w:p>
    <w:p w:rsidR="00803B40" w:rsidRPr="004D6354" w:rsidRDefault="00803B40" w:rsidP="00803B40">
      <w:pPr>
        <w:spacing w:after="0" w:line="240" w:lineRule="auto"/>
        <w:jc w:val="center"/>
        <w:rPr>
          <w:b/>
          <w:szCs w:val="24"/>
          <w:lang w:eastAsia="ru-RU"/>
        </w:rPr>
      </w:pPr>
    </w:p>
    <w:p w:rsidR="00803B40" w:rsidRPr="004D6354" w:rsidRDefault="00803B40" w:rsidP="00803B40">
      <w:pPr>
        <w:spacing w:after="0" w:line="240" w:lineRule="auto"/>
        <w:jc w:val="center"/>
        <w:rPr>
          <w:b/>
          <w:szCs w:val="24"/>
          <w:lang w:eastAsia="ru-RU"/>
        </w:rPr>
      </w:pPr>
    </w:p>
    <w:p w:rsidR="00803B40" w:rsidRPr="004D6354" w:rsidRDefault="006377F1" w:rsidP="00803B40">
      <w:pPr>
        <w:pStyle w:val="13"/>
        <w:jc w:val="center"/>
        <w:rPr>
          <w:b/>
          <w:szCs w:val="24"/>
          <w:lang w:eastAsia="ru-RU"/>
        </w:rPr>
      </w:pPr>
      <w:r w:rsidRPr="004D6354">
        <w:rPr>
          <w:b/>
          <w:szCs w:val="24"/>
          <w:lang w:eastAsia="ru-RU"/>
        </w:rPr>
        <w:t>г. Москва, 202</w:t>
      </w:r>
      <w:r w:rsidR="00693497" w:rsidRPr="004D6354">
        <w:rPr>
          <w:b/>
          <w:szCs w:val="24"/>
          <w:lang w:eastAsia="ru-RU"/>
        </w:rPr>
        <w:t>4</w:t>
      </w:r>
      <w:r w:rsidR="00803B40" w:rsidRPr="004D6354">
        <w:rPr>
          <w:b/>
          <w:szCs w:val="24"/>
          <w:lang w:eastAsia="ru-RU"/>
        </w:rPr>
        <w:t xml:space="preserve"> год</w:t>
      </w:r>
    </w:p>
    <w:p w:rsidR="00394BAA" w:rsidRDefault="00803B40" w:rsidP="00E64D6A">
      <w:pPr>
        <w:rPr>
          <w:noProof/>
        </w:rPr>
      </w:pPr>
      <w:r w:rsidRPr="004D6354">
        <w:rPr>
          <w:b/>
          <w:szCs w:val="24"/>
          <w:lang w:eastAsia="ru-RU"/>
        </w:rPr>
        <w:br w:type="page"/>
      </w:r>
      <w:r w:rsidR="00E64D6A" w:rsidRPr="004D6354">
        <w:rPr>
          <w:rStyle w:val="af4"/>
          <w:iCs/>
          <w:noProof/>
          <w:color w:val="auto"/>
          <w:sz w:val="24"/>
          <w:szCs w:val="24"/>
          <w:u w:val="none"/>
        </w:rPr>
        <w:lastRenderedPageBreak/>
        <w:t>СОДЕРЖАНИЕ</w:t>
      </w:r>
      <w:r w:rsidR="0017120B" w:rsidRPr="004D6354">
        <w:rPr>
          <w:sz w:val="24"/>
          <w:szCs w:val="24"/>
        </w:rPr>
        <w:fldChar w:fldCharType="begin"/>
      </w:r>
      <w:r w:rsidR="00070A7F" w:rsidRPr="004D6354">
        <w:rPr>
          <w:sz w:val="24"/>
          <w:szCs w:val="24"/>
        </w:rPr>
        <w:instrText xml:space="preserve"> TOC \o "1-3" \h \z \u </w:instrText>
      </w:r>
      <w:r w:rsidR="0017120B" w:rsidRPr="004D6354">
        <w:rPr>
          <w:sz w:val="24"/>
          <w:szCs w:val="24"/>
        </w:rPr>
        <w:fldChar w:fldCharType="separate"/>
      </w:r>
    </w:p>
    <w:p w:rsidR="00394BAA" w:rsidRDefault="00502756">
      <w:pPr>
        <w:pStyle w:val="18"/>
        <w:rPr>
          <w:rFonts w:asciiTheme="minorHAnsi" w:eastAsiaTheme="minorEastAsia" w:hAnsiTheme="minorHAnsi" w:cstheme="minorBidi"/>
          <w:b w:val="0"/>
          <w:bCs w:val="0"/>
          <w:caps w:val="0"/>
          <w:noProof/>
          <w:sz w:val="22"/>
          <w:szCs w:val="22"/>
          <w:lang w:eastAsia="ru-RU"/>
        </w:rPr>
      </w:pPr>
      <w:hyperlink w:anchor="_Toc181215850" w:history="1">
        <w:r w:rsidR="00394BAA" w:rsidRPr="001A6596">
          <w:rPr>
            <w:rStyle w:val="af4"/>
            <w:noProof/>
          </w:rPr>
          <w:t>Паспорт схем водоснабжения и водоотведения</w:t>
        </w:r>
        <w:r w:rsidR="00394BAA">
          <w:rPr>
            <w:noProof/>
            <w:webHidden/>
          </w:rPr>
          <w:tab/>
        </w:r>
        <w:r w:rsidR="00394BAA">
          <w:rPr>
            <w:noProof/>
            <w:webHidden/>
          </w:rPr>
          <w:fldChar w:fldCharType="begin"/>
        </w:r>
        <w:r w:rsidR="00394BAA">
          <w:rPr>
            <w:noProof/>
            <w:webHidden/>
          </w:rPr>
          <w:instrText xml:space="preserve"> PAGEREF _Toc181215850 \h </w:instrText>
        </w:r>
        <w:r w:rsidR="00394BAA">
          <w:rPr>
            <w:noProof/>
            <w:webHidden/>
          </w:rPr>
        </w:r>
        <w:r w:rsidR="00394BAA">
          <w:rPr>
            <w:noProof/>
            <w:webHidden/>
          </w:rPr>
          <w:fldChar w:fldCharType="separate"/>
        </w:r>
        <w:r w:rsidR="00394BAA">
          <w:rPr>
            <w:noProof/>
            <w:webHidden/>
          </w:rPr>
          <w:t>5</w:t>
        </w:r>
        <w:r w:rsidR="00394BAA">
          <w:rPr>
            <w:noProof/>
            <w:webHidden/>
          </w:rPr>
          <w:fldChar w:fldCharType="end"/>
        </w:r>
      </w:hyperlink>
    </w:p>
    <w:p w:rsidR="00394BAA" w:rsidRDefault="00502756">
      <w:pPr>
        <w:pStyle w:val="18"/>
        <w:rPr>
          <w:rFonts w:asciiTheme="minorHAnsi" w:eastAsiaTheme="minorEastAsia" w:hAnsiTheme="minorHAnsi" w:cstheme="minorBidi"/>
          <w:b w:val="0"/>
          <w:bCs w:val="0"/>
          <w:caps w:val="0"/>
          <w:noProof/>
          <w:sz w:val="22"/>
          <w:szCs w:val="22"/>
          <w:lang w:eastAsia="ru-RU"/>
        </w:rPr>
      </w:pPr>
      <w:hyperlink w:anchor="_Toc181215851" w:history="1">
        <w:r w:rsidR="00394BAA" w:rsidRPr="001A6596">
          <w:rPr>
            <w:rStyle w:val="af4"/>
            <w:noProof/>
          </w:rPr>
          <w:t>Общие сведения</w:t>
        </w:r>
        <w:r w:rsidR="00394BAA">
          <w:rPr>
            <w:noProof/>
            <w:webHidden/>
          </w:rPr>
          <w:tab/>
        </w:r>
        <w:r w:rsidR="00394BAA">
          <w:rPr>
            <w:noProof/>
            <w:webHidden/>
          </w:rPr>
          <w:fldChar w:fldCharType="begin"/>
        </w:r>
        <w:r w:rsidR="00394BAA">
          <w:rPr>
            <w:noProof/>
            <w:webHidden/>
          </w:rPr>
          <w:instrText xml:space="preserve"> PAGEREF _Toc181215851 \h </w:instrText>
        </w:r>
        <w:r w:rsidR="00394BAA">
          <w:rPr>
            <w:noProof/>
            <w:webHidden/>
          </w:rPr>
        </w:r>
        <w:r w:rsidR="00394BAA">
          <w:rPr>
            <w:noProof/>
            <w:webHidden/>
          </w:rPr>
          <w:fldChar w:fldCharType="separate"/>
        </w:r>
        <w:r w:rsidR="00394BAA">
          <w:rPr>
            <w:noProof/>
            <w:webHidden/>
          </w:rPr>
          <w:t>7</w:t>
        </w:r>
        <w:r w:rsidR="00394BAA">
          <w:rPr>
            <w:noProof/>
            <w:webHidden/>
          </w:rPr>
          <w:fldChar w:fldCharType="end"/>
        </w:r>
      </w:hyperlink>
    </w:p>
    <w:p w:rsidR="00394BAA" w:rsidRDefault="00502756">
      <w:pPr>
        <w:pStyle w:val="18"/>
        <w:rPr>
          <w:rFonts w:asciiTheme="minorHAnsi" w:eastAsiaTheme="minorEastAsia" w:hAnsiTheme="minorHAnsi" w:cstheme="minorBidi"/>
          <w:b w:val="0"/>
          <w:bCs w:val="0"/>
          <w:caps w:val="0"/>
          <w:noProof/>
          <w:sz w:val="22"/>
          <w:szCs w:val="22"/>
          <w:lang w:eastAsia="ru-RU"/>
        </w:rPr>
      </w:pPr>
      <w:hyperlink w:anchor="_Toc181215852" w:history="1">
        <w:r w:rsidR="00394BAA" w:rsidRPr="001A6596">
          <w:rPr>
            <w:rStyle w:val="af4"/>
            <w:noProof/>
          </w:rPr>
          <w:t>Глава I. Схема водоснабжения</w:t>
        </w:r>
        <w:r w:rsidR="00394BAA">
          <w:rPr>
            <w:noProof/>
            <w:webHidden/>
          </w:rPr>
          <w:tab/>
        </w:r>
        <w:r w:rsidR="00394BAA">
          <w:rPr>
            <w:noProof/>
            <w:webHidden/>
          </w:rPr>
          <w:fldChar w:fldCharType="begin"/>
        </w:r>
        <w:r w:rsidR="00394BAA">
          <w:rPr>
            <w:noProof/>
            <w:webHidden/>
          </w:rPr>
          <w:instrText xml:space="preserve"> PAGEREF _Toc181215852 \h </w:instrText>
        </w:r>
        <w:r w:rsidR="00394BAA">
          <w:rPr>
            <w:noProof/>
            <w:webHidden/>
          </w:rPr>
        </w:r>
        <w:r w:rsidR="00394BAA">
          <w:rPr>
            <w:noProof/>
            <w:webHidden/>
          </w:rPr>
          <w:fldChar w:fldCharType="separate"/>
        </w:r>
        <w:r w:rsidR="00394BAA">
          <w:rPr>
            <w:noProof/>
            <w:webHidden/>
          </w:rPr>
          <w:t>11</w:t>
        </w:r>
        <w:r w:rsidR="00394BAA">
          <w:rPr>
            <w:noProof/>
            <w:webHidden/>
          </w:rPr>
          <w:fldChar w:fldCharType="end"/>
        </w:r>
      </w:hyperlink>
    </w:p>
    <w:p w:rsidR="00394BAA" w:rsidRDefault="00502756">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5853" w:history="1">
        <w:r w:rsidR="00394BAA" w:rsidRPr="001A6596">
          <w:rPr>
            <w:rStyle w:val="af4"/>
            <w:noProof/>
          </w:rPr>
          <w:t>1.</w:t>
        </w:r>
        <w:r w:rsidR="00394BAA">
          <w:rPr>
            <w:rFonts w:asciiTheme="minorHAnsi" w:eastAsiaTheme="minorEastAsia" w:hAnsiTheme="minorHAnsi" w:cstheme="minorBidi"/>
            <w:smallCaps w:val="0"/>
            <w:noProof/>
            <w:sz w:val="22"/>
            <w:szCs w:val="22"/>
            <w:lang w:eastAsia="ru-RU"/>
          </w:rPr>
          <w:tab/>
        </w:r>
        <w:r w:rsidR="00394BAA" w:rsidRPr="001A6596">
          <w:rPr>
            <w:rStyle w:val="af4"/>
            <w:noProof/>
          </w:rPr>
          <w:t>Технико-экономическое состояние централизованных систем</w:t>
        </w:r>
        <w:r w:rsidR="00394BAA">
          <w:rPr>
            <w:noProof/>
            <w:webHidden/>
          </w:rPr>
          <w:tab/>
        </w:r>
        <w:r w:rsidR="00394BAA">
          <w:rPr>
            <w:noProof/>
            <w:webHidden/>
          </w:rPr>
          <w:fldChar w:fldCharType="begin"/>
        </w:r>
        <w:r w:rsidR="00394BAA">
          <w:rPr>
            <w:noProof/>
            <w:webHidden/>
          </w:rPr>
          <w:instrText xml:space="preserve"> PAGEREF _Toc181215853 \h </w:instrText>
        </w:r>
        <w:r w:rsidR="00394BAA">
          <w:rPr>
            <w:noProof/>
            <w:webHidden/>
          </w:rPr>
        </w:r>
        <w:r w:rsidR="00394BAA">
          <w:rPr>
            <w:noProof/>
            <w:webHidden/>
          </w:rPr>
          <w:fldChar w:fldCharType="separate"/>
        </w:r>
        <w:r w:rsidR="00394BAA">
          <w:rPr>
            <w:noProof/>
            <w:webHidden/>
          </w:rPr>
          <w:t>11</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54" w:history="1">
        <w:r w:rsidR="00394BAA" w:rsidRPr="001A6596">
          <w:rPr>
            <w:rStyle w:val="af4"/>
            <w:noProof/>
          </w:rPr>
          <w:t>1.1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Описание системы и структуры водоснабжения и деление территории на эксплуатационные зоны.</w:t>
        </w:r>
        <w:r w:rsidR="00394BAA">
          <w:rPr>
            <w:noProof/>
            <w:webHidden/>
          </w:rPr>
          <w:tab/>
        </w:r>
        <w:r w:rsidR="00394BAA">
          <w:rPr>
            <w:noProof/>
            <w:webHidden/>
          </w:rPr>
          <w:fldChar w:fldCharType="begin"/>
        </w:r>
        <w:r w:rsidR="00394BAA">
          <w:rPr>
            <w:noProof/>
            <w:webHidden/>
          </w:rPr>
          <w:instrText xml:space="preserve"> PAGEREF _Toc181215854 \h </w:instrText>
        </w:r>
        <w:r w:rsidR="00394BAA">
          <w:rPr>
            <w:noProof/>
            <w:webHidden/>
          </w:rPr>
        </w:r>
        <w:r w:rsidR="00394BAA">
          <w:rPr>
            <w:noProof/>
            <w:webHidden/>
          </w:rPr>
          <w:fldChar w:fldCharType="separate"/>
        </w:r>
        <w:r w:rsidR="00394BAA">
          <w:rPr>
            <w:noProof/>
            <w:webHidden/>
          </w:rPr>
          <w:t>11</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55" w:history="1">
        <w:r w:rsidR="00394BAA" w:rsidRPr="001A6596">
          <w:rPr>
            <w:rStyle w:val="af4"/>
            <w:noProof/>
          </w:rPr>
          <w:t>1.2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Описание территорий муниципального образования, не охваченных централизованными системами водоснабжения.</w:t>
        </w:r>
        <w:r w:rsidR="00394BAA">
          <w:rPr>
            <w:noProof/>
            <w:webHidden/>
          </w:rPr>
          <w:tab/>
        </w:r>
        <w:r w:rsidR="00394BAA">
          <w:rPr>
            <w:noProof/>
            <w:webHidden/>
          </w:rPr>
          <w:fldChar w:fldCharType="begin"/>
        </w:r>
        <w:r w:rsidR="00394BAA">
          <w:rPr>
            <w:noProof/>
            <w:webHidden/>
          </w:rPr>
          <w:instrText xml:space="preserve"> PAGEREF _Toc181215855 \h </w:instrText>
        </w:r>
        <w:r w:rsidR="00394BAA">
          <w:rPr>
            <w:noProof/>
            <w:webHidden/>
          </w:rPr>
        </w:r>
        <w:r w:rsidR="00394BAA">
          <w:rPr>
            <w:noProof/>
            <w:webHidden/>
          </w:rPr>
          <w:fldChar w:fldCharType="separate"/>
        </w:r>
        <w:r w:rsidR="00394BAA">
          <w:rPr>
            <w:noProof/>
            <w:webHidden/>
          </w:rPr>
          <w:t>12</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56" w:history="1">
        <w:r w:rsidR="00394BAA" w:rsidRPr="001A6596">
          <w:rPr>
            <w:rStyle w:val="af4"/>
            <w:noProof/>
          </w:rPr>
          <w:t>1.3</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394BAA">
          <w:rPr>
            <w:noProof/>
            <w:webHidden/>
          </w:rPr>
          <w:tab/>
        </w:r>
        <w:r w:rsidR="00394BAA">
          <w:rPr>
            <w:noProof/>
            <w:webHidden/>
          </w:rPr>
          <w:fldChar w:fldCharType="begin"/>
        </w:r>
        <w:r w:rsidR="00394BAA">
          <w:rPr>
            <w:noProof/>
            <w:webHidden/>
          </w:rPr>
          <w:instrText xml:space="preserve"> PAGEREF _Toc181215856 \h </w:instrText>
        </w:r>
        <w:r w:rsidR="00394BAA">
          <w:rPr>
            <w:noProof/>
            <w:webHidden/>
          </w:rPr>
        </w:r>
        <w:r w:rsidR="00394BAA">
          <w:rPr>
            <w:noProof/>
            <w:webHidden/>
          </w:rPr>
          <w:fldChar w:fldCharType="separate"/>
        </w:r>
        <w:r w:rsidR="00394BAA">
          <w:rPr>
            <w:noProof/>
            <w:webHidden/>
          </w:rPr>
          <w:t>12</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57" w:history="1">
        <w:r w:rsidR="00394BAA" w:rsidRPr="001A6596">
          <w:rPr>
            <w:rStyle w:val="af4"/>
            <w:noProof/>
          </w:rPr>
          <w:t>1.4</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Описание результатов технического обследования централизованных систем водоснабжения.</w:t>
        </w:r>
        <w:r w:rsidR="00394BAA">
          <w:rPr>
            <w:noProof/>
            <w:webHidden/>
          </w:rPr>
          <w:tab/>
        </w:r>
        <w:r w:rsidR="00394BAA">
          <w:rPr>
            <w:noProof/>
            <w:webHidden/>
          </w:rPr>
          <w:fldChar w:fldCharType="begin"/>
        </w:r>
        <w:r w:rsidR="00394BAA">
          <w:rPr>
            <w:noProof/>
            <w:webHidden/>
          </w:rPr>
          <w:instrText xml:space="preserve"> PAGEREF _Toc181215857 \h </w:instrText>
        </w:r>
        <w:r w:rsidR="00394BAA">
          <w:rPr>
            <w:noProof/>
            <w:webHidden/>
          </w:rPr>
        </w:r>
        <w:r w:rsidR="00394BAA">
          <w:rPr>
            <w:noProof/>
            <w:webHidden/>
          </w:rPr>
          <w:fldChar w:fldCharType="separate"/>
        </w:r>
        <w:r w:rsidR="00394BAA">
          <w:rPr>
            <w:noProof/>
            <w:webHidden/>
          </w:rPr>
          <w:t>14</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58" w:history="1">
        <w:r w:rsidR="00394BAA" w:rsidRPr="001A6596">
          <w:rPr>
            <w:rStyle w:val="af4"/>
            <w:noProof/>
          </w:rPr>
          <w:t>1.5</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394BAA">
          <w:rPr>
            <w:noProof/>
            <w:webHidden/>
          </w:rPr>
          <w:tab/>
        </w:r>
        <w:r w:rsidR="00394BAA">
          <w:rPr>
            <w:noProof/>
            <w:webHidden/>
          </w:rPr>
          <w:fldChar w:fldCharType="begin"/>
        </w:r>
        <w:r w:rsidR="00394BAA">
          <w:rPr>
            <w:noProof/>
            <w:webHidden/>
          </w:rPr>
          <w:instrText xml:space="preserve"> PAGEREF _Toc181215858 \h </w:instrText>
        </w:r>
        <w:r w:rsidR="00394BAA">
          <w:rPr>
            <w:noProof/>
            <w:webHidden/>
          </w:rPr>
        </w:r>
        <w:r w:rsidR="00394BAA">
          <w:rPr>
            <w:noProof/>
            <w:webHidden/>
          </w:rPr>
          <w:fldChar w:fldCharType="separate"/>
        </w:r>
        <w:r w:rsidR="00394BAA">
          <w:rPr>
            <w:noProof/>
            <w:webHidden/>
          </w:rPr>
          <w:t>29</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59" w:history="1">
        <w:r w:rsidR="00394BAA" w:rsidRPr="001A6596">
          <w:rPr>
            <w:rStyle w:val="af4"/>
            <w:noProof/>
          </w:rPr>
          <w:t>1.6</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394BAA">
          <w:rPr>
            <w:noProof/>
            <w:webHidden/>
          </w:rPr>
          <w:tab/>
        </w:r>
        <w:r w:rsidR="00394BAA">
          <w:rPr>
            <w:noProof/>
            <w:webHidden/>
          </w:rPr>
          <w:fldChar w:fldCharType="begin"/>
        </w:r>
        <w:r w:rsidR="00394BAA">
          <w:rPr>
            <w:noProof/>
            <w:webHidden/>
          </w:rPr>
          <w:instrText xml:space="preserve"> PAGEREF _Toc181215859 \h </w:instrText>
        </w:r>
        <w:r w:rsidR="00394BAA">
          <w:rPr>
            <w:noProof/>
            <w:webHidden/>
          </w:rPr>
        </w:r>
        <w:r w:rsidR="00394BAA">
          <w:rPr>
            <w:noProof/>
            <w:webHidden/>
          </w:rPr>
          <w:fldChar w:fldCharType="separate"/>
        </w:r>
        <w:r w:rsidR="00394BAA">
          <w:rPr>
            <w:noProof/>
            <w:webHidden/>
          </w:rPr>
          <w:t>29</w:t>
        </w:r>
        <w:r w:rsidR="00394BAA">
          <w:rPr>
            <w:noProof/>
            <w:webHidden/>
          </w:rPr>
          <w:fldChar w:fldCharType="end"/>
        </w:r>
      </w:hyperlink>
    </w:p>
    <w:p w:rsidR="00394BAA" w:rsidRDefault="00502756">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5860" w:history="1">
        <w:r w:rsidR="00394BAA" w:rsidRPr="001A6596">
          <w:rPr>
            <w:rStyle w:val="af4"/>
            <w:noProof/>
          </w:rPr>
          <w:t>2.</w:t>
        </w:r>
        <w:r w:rsidR="00394BAA">
          <w:rPr>
            <w:rFonts w:asciiTheme="minorHAnsi" w:eastAsiaTheme="minorEastAsia" w:hAnsiTheme="minorHAnsi" w:cstheme="minorBidi"/>
            <w:smallCaps w:val="0"/>
            <w:noProof/>
            <w:sz w:val="22"/>
            <w:szCs w:val="22"/>
            <w:lang w:eastAsia="ru-RU"/>
          </w:rPr>
          <w:tab/>
        </w:r>
        <w:r w:rsidR="00394BAA" w:rsidRPr="001A6596">
          <w:rPr>
            <w:rStyle w:val="af4"/>
            <w:noProof/>
          </w:rPr>
          <w:t>Направления развития централизованных систем водоснабжения</w:t>
        </w:r>
        <w:r w:rsidR="00394BAA">
          <w:rPr>
            <w:noProof/>
            <w:webHidden/>
          </w:rPr>
          <w:tab/>
        </w:r>
        <w:r w:rsidR="00394BAA">
          <w:rPr>
            <w:noProof/>
            <w:webHidden/>
          </w:rPr>
          <w:fldChar w:fldCharType="begin"/>
        </w:r>
        <w:r w:rsidR="00394BAA">
          <w:rPr>
            <w:noProof/>
            <w:webHidden/>
          </w:rPr>
          <w:instrText xml:space="preserve"> PAGEREF _Toc181215860 \h </w:instrText>
        </w:r>
        <w:r w:rsidR="00394BAA">
          <w:rPr>
            <w:noProof/>
            <w:webHidden/>
          </w:rPr>
        </w:r>
        <w:r w:rsidR="00394BAA">
          <w:rPr>
            <w:noProof/>
            <w:webHidden/>
          </w:rPr>
          <w:fldChar w:fldCharType="separate"/>
        </w:r>
        <w:r w:rsidR="00394BAA">
          <w:rPr>
            <w:noProof/>
            <w:webHidden/>
          </w:rPr>
          <w:t>38</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61" w:history="1">
        <w:r w:rsidR="00394BAA" w:rsidRPr="001A6596">
          <w:rPr>
            <w:rStyle w:val="af4"/>
            <w:noProof/>
          </w:rPr>
          <w:t>2.1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Основные направления, принципы, задачи и целевые показатели развития централизованной системы водоснабжения.</w:t>
        </w:r>
        <w:r w:rsidR="00394BAA">
          <w:rPr>
            <w:noProof/>
            <w:webHidden/>
          </w:rPr>
          <w:tab/>
        </w:r>
        <w:r w:rsidR="00394BAA">
          <w:rPr>
            <w:noProof/>
            <w:webHidden/>
          </w:rPr>
          <w:fldChar w:fldCharType="begin"/>
        </w:r>
        <w:r w:rsidR="00394BAA">
          <w:rPr>
            <w:noProof/>
            <w:webHidden/>
          </w:rPr>
          <w:instrText xml:space="preserve"> PAGEREF _Toc181215861 \h </w:instrText>
        </w:r>
        <w:r w:rsidR="00394BAA">
          <w:rPr>
            <w:noProof/>
            <w:webHidden/>
          </w:rPr>
        </w:r>
        <w:r w:rsidR="00394BAA">
          <w:rPr>
            <w:noProof/>
            <w:webHidden/>
          </w:rPr>
          <w:fldChar w:fldCharType="separate"/>
        </w:r>
        <w:r w:rsidR="00394BAA">
          <w:rPr>
            <w:noProof/>
            <w:webHidden/>
          </w:rPr>
          <w:t>38</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62" w:history="1">
        <w:r w:rsidR="00394BAA" w:rsidRPr="001A6596">
          <w:rPr>
            <w:rStyle w:val="af4"/>
            <w:noProof/>
          </w:rPr>
          <w:t>2.2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Различные сценарии развития централизованных систем водоснабжения в зависимости от различных сценариев.</w:t>
        </w:r>
        <w:r w:rsidR="00394BAA">
          <w:rPr>
            <w:noProof/>
            <w:webHidden/>
          </w:rPr>
          <w:tab/>
        </w:r>
        <w:r w:rsidR="00394BAA">
          <w:rPr>
            <w:noProof/>
            <w:webHidden/>
          </w:rPr>
          <w:fldChar w:fldCharType="begin"/>
        </w:r>
        <w:r w:rsidR="00394BAA">
          <w:rPr>
            <w:noProof/>
            <w:webHidden/>
          </w:rPr>
          <w:instrText xml:space="preserve"> PAGEREF _Toc181215862 \h </w:instrText>
        </w:r>
        <w:r w:rsidR="00394BAA">
          <w:rPr>
            <w:noProof/>
            <w:webHidden/>
          </w:rPr>
        </w:r>
        <w:r w:rsidR="00394BAA">
          <w:rPr>
            <w:noProof/>
            <w:webHidden/>
          </w:rPr>
          <w:fldChar w:fldCharType="separate"/>
        </w:r>
        <w:r w:rsidR="00394BAA">
          <w:rPr>
            <w:noProof/>
            <w:webHidden/>
          </w:rPr>
          <w:t>39</w:t>
        </w:r>
        <w:r w:rsidR="00394BAA">
          <w:rPr>
            <w:noProof/>
            <w:webHidden/>
          </w:rPr>
          <w:fldChar w:fldCharType="end"/>
        </w:r>
      </w:hyperlink>
    </w:p>
    <w:p w:rsidR="00394BAA" w:rsidRDefault="00502756">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5863" w:history="1">
        <w:r w:rsidR="00394BAA" w:rsidRPr="001A6596">
          <w:rPr>
            <w:rStyle w:val="af4"/>
            <w:noProof/>
          </w:rPr>
          <w:t>3.</w:t>
        </w:r>
        <w:r w:rsidR="00394BAA">
          <w:rPr>
            <w:rFonts w:asciiTheme="minorHAnsi" w:eastAsiaTheme="minorEastAsia" w:hAnsiTheme="minorHAnsi" w:cstheme="minorBidi"/>
            <w:smallCaps w:val="0"/>
            <w:noProof/>
            <w:sz w:val="22"/>
            <w:szCs w:val="22"/>
            <w:lang w:eastAsia="ru-RU"/>
          </w:rPr>
          <w:tab/>
        </w:r>
        <w:r w:rsidR="00394BAA" w:rsidRPr="001A6596">
          <w:rPr>
            <w:rStyle w:val="af4"/>
            <w:noProof/>
          </w:rPr>
          <w:t>Баланс водоснабжения и потребления горячей, питьевой, технической воды</w:t>
        </w:r>
        <w:r w:rsidR="00394BAA">
          <w:rPr>
            <w:noProof/>
            <w:webHidden/>
          </w:rPr>
          <w:tab/>
        </w:r>
        <w:r w:rsidR="00394BAA">
          <w:rPr>
            <w:noProof/>
            <w:webHidden/>
          </w:rPr>
          <w:fldChar w:fldCharType="begin"/>
        </w:r>
        <w:r w:rsidR="00394BAA">
          <w:rPr>
            <w:noProof/>
            <w:webHidden/>
          </w:rPr>
          <w:instrText xml:space="preserve"> PAGEREF _Toc181215863 \h </w:instrText>
        </w:r>
        <w:r w:rsidR="00394BAA">
          <w:rPr>
            <w:noProof/>
            <w:webHidden/>
          </w:rPr>
        </w:r>
        <w:r w:rsidR="00394BAA">
          <w:rPr>
            <w:noProof/>
            <w:webHidden/>
          </w:rPr>
          <w:fldChar w:fldCharType="separate"/>
        </w:r>
        <w:r w:rsidR="00394BAA">
          <w:rPr>
            <w:noProof/>
            <w:webHidden/>
          </w:rPr>
          <w:t>41</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64" w:history="1">
        <w:r w:rsidR="00394BAA" w:rsidRPr="001A6596">
          <w:rPr>
            <w:rStyle w:val="af4"/>
            <w:noProof/>
          </w:rPr>
          <w:t>3.1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394BAA">
          <w:rPr>
            <w:noProof/>
            <w:webHidden/>
          </w:rPr>
          <w:tab/>
        </w:r>
        <w:r w:rsidR="00394BAA">
          <w:rPr>
            <w:noProof/>
            <w:webHidden/>
          </w:rPr>
          <w:fldChar w:fldCharType="begin"/>
        </w:r>
        <w:r w:rsidR="00394BAA">
          <w:rPr>
            <w:noProof/>
            <w:webHidden/>
          </w:rPr>
          <w:instrText xml:space="preserve"> PAGEREF _Toc181215864 \h </w:instrText>
        </w:r>
        <w:r w:rsidR="00394BAA">
          <w:rPr>
            <w:noProof/>
            <w:webHidden/>
          </w:rPr>
        </w:r>
        <w:r w:rsidR="00394BAA">
          <w:rPr>
            <w:noProof/>
            <w:webHidden/>
          </w:rPr>
          <w:fldChar w:fldCharType="separate"/>
        </w:r>
        <w:r w:rsidR="00394BAA">
          <w:rPr>
            <w:noProof/>
            <w:webHidden/>
          </w:rPr>
          <w:t>41</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65" w:history="1">
        <w:r w:rsidR="00394BAA" w:rsidRPr="001A6596">
          <w:rPr>
            <w:rStyle w:val="af4"/>
            <w:noProof/>
          </w:rPr>
          <w:t>3.2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394BAA">
          <w:rPr>
            <w:noProof/>
            <w:webHidden/>
          </w:rPr>
          <w:tab/>
        </w:r>
        <w:r w:rsidR="00394BAA">
          <w:rPr>
            <w:noProof/>
            <w:webHidden/>
          </w:rPr>
          <w:fldChar w:fldCharType="begin"/>
        </w:r>
        <w:r w:rsidR="00394BAA">
          <w:rPr>
            <w:noProof/>
            <w:webHidden/>
          </w:rPr>
          <w:instrText xml:space="preserve"> PAGEREF _Toc181215865 \h </w:instrText>
        </w:r>
        <w:r w:rsidR="00394BAA">
          <w:rPr>
            <w:noProof/>
            <w:webHidden/>
          </w:rPr>
        </w:r>
        <w:r w:rsidR="00394BAA">
          <w:rPr>
            <w:noProof/>
            <w:webHidden/>
          </w:rPr>
          <w:fldChar w:fldCharType="separate"/>
        </w:r>
        <w:r w:rsidR="00394BAA">
          <w:rPr>
            <w:noProof/>
            <w:webHidden/>
          </w:rPr>
          <w:t>42</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66" w:history="1">
        <w:r w:rsidR="00394BAA" w:rsidRPr="001A6596">
          <w:rPr>
            <w:rStyle w:val="af4"/>
            <w:noProof/>
          </w:rPr>
          <w:t>3.3</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sidR="00394BAA">
          <w:rPr>
            <w:noProof/>
            <w:webHidden/>
          </w:rPr>
          <w:tab/>
        </w:r>
        <w:r w:rsidR="00394BAA">
          <w:rPr>
            <w:noProof/>
            <w:webHidden/>
          </w:rPr>
          <w:fldChar w:fldCharType="begin"/>
        </w:r>
        <w:r w:rsidR="00394BAA">
          <w:rPr>
            <w:noProof/>
            <w:webHidden/>
          </w:rPr>
          <w:instrText xml:space="preserve"> PAGEREF _Toc181215866 \h </w:instrText>
        </w:r>
        <w:r w:rsidR="00394BAA">
          <w:rPr>
            <w:noProof/>
            <w:webHidden/>
          </w:rPr>
        </w:r>
        <w:r w:rsidR="00394BAA">
          <w:rPr>
            <w:noProof/>
            <w:webHidden/>
          </w:rPr>
          <w:fldChar w:fldCharType="separate"/>
        </w:r>
        <w:r w:rsidR="00394BAA">
          <w:rPr>
            <w:noProof/>
            <w:webHidden/>
          </w:rPr>
          <w:t>42</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67" w:history="1">
        <w:r w:rsidR="00394BAA" w:rsidRPr="001A6596">
          <w:rPr>
            <w:rStyle w:val="af4"/>
            <w:noProof/>
          </w:rPr>
          <w:t>3.4</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Описание существующей системы коммерческого учета горячей, питьевой, технической воды и планов по установке приборов учета.</w:t>
        </w:r>
        <w:r w:rsidR="00394BAA">
          <w:rPr>
            <w:noProof/>
            <w:webHidden/>
          </w:rPr>
          <w:tab/>
        </w:r>
        <w:r w:rsidR="00394BAA">
          <w:rPr>
            <w:noProof/>
            <w:webHidden/>
          </w:rPr>
          <w:fldChar w:fldCharType="begin"/>
        </w:r>
        <w:r w:rsidR="00394BAA">
          <w:rPr>
            <w:noProof/>
            <w:webHidden/>
          </w:rPr>
          <w:instrText xml:space="preserve"> PAGEREF _Toc181215867 \h </w:instrText>
        </w:r>
        <w:r w:rsidR="00394BAA">
          <w:rPr>
            <w:noProof/>
            <w:webHidden/>
          </w:rPr>
        </w:r>
        <w:r w:rsidR="00394BAA">
          <w:rPr>
            <w:noProof/>
            <w:webHidden/>
          </w:rPr>
          <w:fldChar w:fldCharType="separate"/>
        </w:r>
        <w:r w:rsidR="00394BAA">
          <w:rPr>
            <w:noProof/>
            <w:webHidden/>
          </w:rPr>
          <w:t>42</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68" w:history="1">
        <w:r w:rsidR="00394BAA" w:rsidRPr="001A6596">
          <w:rPr>
            <w:rStyle w:val="af4"/>
            <w:noProof/>
          </w:rPr>
          <w:t>3.5</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Анализ резервов и дефицитов производственных мощностей системы водоснабжения поселения</w:t>
        </w:r>
        <w:r w:rsidR="00394BAA">
          <w:rPr>
            <w:noProof/>
            <w:webHidden/>
          </w:rPr>
          <w:tab/>
        </w:r>
        <w:r w:rsidR="00394BAA">
          <w:rPr>
            <w:noProof/>
            <w:webHidden/>
          </w:rPr>
          <w:fldChar w:fldCharType="begin"/>
        </w:r>
        <w:r w:rsidR="00394BAA">
          <w:rPr>
            <w:noProof/>
            <w:webHidden/>
          </w:rPr>
          <w:instrText xml:space="preserve"> PAGEREF _Toc181215868 \h </w:instrText>
        </w:r>
        <w:r w:rsidR="00394BAA">
          <w:rPr>
            <w:noProof/>
            <w:webHidden/>
          </w:rPr>
        </w:r>
        <w:r w:rsidR="00394BAA">
          <w:rPr>
            <w:noProof/>
            <w:webHidden/>
          </w:rPr>
          <w:fldChar w:fldCharType="separate"/>
        </w:r>
        <w:r w:rsidR="00394BAA">
          <w:rPr>
            <w:noProof/>
            <w:webHidden/>
          </w:rPr>
          <w:t>43</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69" w:history="1">
        <w:r w:rsidR="00394BAA" w:rsidRPr="001A6596">
          <w:rPr>
            <w:rStyle w:val="af4"/>
            <w:noProof/>
          </w:rPr>
          <w:t>3.6</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394BAA">
          <w:rPr>
            <w:noProof/>
            <w:webHidden/>
          </w:rPr>
          <w:tab/>
        </w:r>
        <w:r w:rsidR="00394BAA">
          <w:rPr>
            <w:noProof/>
            <w:webHidden/>
          </w:rPr>
          <w:fldChar w:fldCharType="begin"/>
        </w:r>
        <w:r w:rsidR="00394BAA">
          <w:rPr>
            <w:noProof/>
            <w:webHidden/>
          </w:rPr>
          <w:instrText xml:space="preserve"> PAGEREF _Toc181215869 \h </w:instrText>
        </w:r>
        <w:r w:rsidR="00394BAA">
          <w:rPr>
            <w:noProof/>
            <w:webHidden/>
          </w:rPr>
        </w:r>
        <w:r w:rsidR="00394BAA">
          <w:rPr>
            <w:noProof/>
            <w:webHidden/>
          </w:rPr>
          <w:fldChar w:fldCharType="separate"/>
        </w:r>
        <w:r w:rsidR="00394BAA">
          <w:rPr>
            <w:noProof/>
            <w:webHidden/>
          </w:rPr>
          <w:t>43</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70" w:history="1">
        <w:r w:rsidR="00394BAA" w:rsidRPr="001A6596">
          <w:rPr>
            <w:rStyle w:val="af4"/>
            <w:noProof/>
          </w:rPr>
          <w:t>3.7</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94BAA">
          <w:rPr>
            <w:noProof/>
            <w:webHidden/>
          </w:rPr>
          <w:tab/>
        </w:r>
        <w:r w:rsidR="00394BAA">
          <w:rPr>
            <w:noProof/>
            <w:webHidden/>
          </w:rPr>
          <w:fldChar w:fldCharType="begin"/>
        </w:r>
        <w:r w:rsidR="00394BAA">
          <w:rPr>
            <w:noProof/>
            <w:webHidden/>
          </w:rPr>
          <w:instrText xml:space="preserve"> PAGEREF _Toc181215870 \h </w:instrText>
        </w:r>
        <w:r w:rsidR="00394BAA">
          <w:rPr>
            <w:noProof/>
            <w:webHidden/>
          </w:rPr>
        </w:r>
        <w:r w:rsidR="00394BAA">
          <w:rPr>
            <w:noProof/>
            <w:webHidden/>
          </w:rPr>
          <w:fldChar w:fldCharType="separate"/>
        </w:r>
        <w:r w:rsidR="00394BAA">
          <w:rPr>
            <w:noProof/>
            <w:webHidden/>
          </w:rPr>
          <w:t>47</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71" w:history="1">
        <w:r w:rsidR="00394BAA" w:rsidRPr="001A6596">
          <w:rPr>
            <w:rStyle w:val="af4"/>
            <w:noProof/>
          </w:rPr>
          <w:t>3.8</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Сведения о фактическом и ожидаемом потреблении горячей, питьевой, технической воды</w:t>
        </w:r>
        <w:r w:rsidR="00394BAA">
          <w:rPr>
            <w:noProof/>
            <w:webHidden/>
          </w:rPr>
          <w:tab/>
        </w:r>
        <w:r w:rsidR="00394BAA">
          <w:rPr>
            <w:noProof/>
            <w:webHidden/>
          </w:rPr>
          <w:fldChar w:fldCharType="begin"/>
        </w:r>
        <w:r w:rsidR="00394BAA">
          <w:rPr>
            <w:noProof/>
            <w:webHidden/>
          </w:rPr>
          <w:instrText xml:space="preserve"> PAGEREF _Toc181215871 \h </w:instrText>
        </w:r>
        <w:r w:rsidR="00394BAA">
          <w:rPr>
            <w:noProof/>
            <w:webHidden/>
          </w:rPr>
        </w:r>
        <w:r w:rsidR="00394BAA">
          <w:rPr>
            <w:noProof/>
            <w:webHidden/>
          </w:rPr>
          <w:fldChar w:fldCharType="separate"/>
        </w:r>
        <w:r w:rsidR="00394BAA">
          <w:rPr>
            <w:noProof/>
            <w:webHidden/>
          </w:rPr>
          <w:t>47</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72" w:history="1">
        <w:r w:rsidR="00394BAA" w:rsidRPr="001A6596">
          <w:rPr>
            <w:rStyle w:val="af4"/>
            <w:noProof/>
          </w:rPr>
          <w:t>3.9</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Описание территориальной структуры потребления горячей, питьевой, технической воды</w:t>
        </w:r>
        <w:r w:rsidR="00394BAA">
          <w:rPr>
            <w:noProof/>
            <w:webHidden/>
          </w:rPr>
          <w:tab/>
        </w:r>
        <w:r w:rsidR="00394BAA">
          <w:rPr>
            <w:noProof/>
            <w:webHidden/>
          </w:rPr>
          <w:fldChar w:fldCharType="begin"/>
        </w:r>
        <w:r w:rsidR="00394BAA">
          <w:rPr>
            <w:noProof/>
            <w:webHidden/>
          </w:rPr>
          <w:instrText xml:space="preserve"> PAGEREF _Toc181215872 \h </w:instrText>
        </w:r>
        <w:r w:rsidR="00394BAA">
          <w:rPr>
            <w:noProof/>
            <w:webHidden/>
          </w:rPr>
        </w:r>
        <w:r w:rsidR="00394BAA">
          <w:rPr>
            <w:noProof/>
            <w:webHidden/>
          </w:rPr>
          <w:fldChar w:fldCharType="separate"/>
        </w:r>
        <w:r w:rsidR="00394BAA">
          <w:rPr>
            <w:noProof/>
            <w:webHidden/>
          </w:rPr>
          <w:t>50</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73" w:history="1">
        <w:r w:rsidR="00394BAA" w:rsidRPr="001A6596">
          <w:rPr>
            <w:rStyle w:val="af4"/>
            <w:noProof/>
          </w:rPr>
          <w:t>3.10</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394BAA">
          <w:rPr>
            <w:noProof/>
            <w:webHidden/>
          </w:rPr>
          <w:tab/>
        </w:r>
        <w:r w:rsidR="00394BAA">
          <w:rPr>
            <w:noProof/>
            <w:webHidden/>
          </w:rPr>
          <w:fldChar w:fldCharType="begin"/>
        </w:r>
        <w:r w:rsidR="00394BAA">
          <w:rPr>
            <w:noProof/>
            <w:webHidden/>
          </w:rPr>
          <w:instrText xml:space="preserve"> PAGEREF _Toc181215873 \h </w:instrText>
        </w:r>
        <w:r w:rsidR="00394BAA">
          <w:rPr>
            <w:noProof/>
            <w:webHidden/>
          </w:rPr>
        </w:r>
        <w:r w:rsidR="00394BAA">
          <w:rPr>
            <w:noProof/>
            <w:webHidden/>
          </w:rPr>
          <w:fldChar w:fldCharType="separate"/>
        </w:r>
        <w:r w:rsidR="00394BAA">
          <w:rPr>
            <w:noProof/>
            <w:webHidden/>
          </w:rPr>
          <w:t>51</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74" w:history="1">
        <w:r w:rsidR="00394BAA" w:rsidRPr="001A6596">
          <w:rPr>
            <w:rStyle w:val="af4"/>
            <w:noProof/>
          </w:rPr>
          <w:t>3.11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394BAA">
          <w:rPr>
            <w:noProof/>
            <w:webHidden/>
          </w:rPr>
          <w:tab/>
        </w:r>
        <w:r w:rsidR="00394BAA">
          <w:rPr>
            <w:noProof/>
            <w:webHidden/>
          </w:rPr>
          <w:fldChar w:fldCharType="begin"/>
        </w:r>
        <w:r w:rsidR="00394BAA">
          <w:rPr>
            <w:noProof/>
            <w:webHidden/>
          </w:rPr>
          <w:instrText xml:space="preserve"> PAGEREF _Toc181215874 \h </w:instrText>
        </w:r>
        <w:r w:rsidR="00394BAA">
          <w:rPr>
            <w:noProof/>
            <w:webHidden/>
          </w:rPr>
        </w:r>
        <w:r w:rsidR="00394BAA">
          <w:rPr>
            <w:noProof/>
            <w:webHidden/>
          </w:rPr>
          <w:fldChar w:fldCharType="separate"/>
        </w:r>
        <w:r w:rsidR="00394BAA">
          <w:rPr>
            <w:noProof/>
            <w:webHidden/>
          </w:rPr>
          <w:t>52</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75" w:history="1">
        <w:r w:rsidR="00394BAA" w:rsidRPr="001A6596">
          <w:rPr>
            <w:rStyle w:val="af4"/>
            <w:noProof/>
          </w:rPr>
          <w:t>3.12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w:t>
        </w:r>
        <w:r w:rsidR="00394BAA" w:rsidRPr="001A6596">
          <w:rPr>
            <w:rStyle w:val="af4"/>
            <w:noProof/>
          </w:rPr>
          <w:lastRenderedPageBreak/>
          <w:t>воды по технологическим зонам водоснабжения, структурный - баланс реализации горячей, питьевой, технической воды по группам абонентов).</w:t>
        </w:r>
        <w:r w:rsidR="00394BAA">
          <w:rPr>
            <w:noProof/>
            <w:webHidden/>
          </w:rPr>
          <w:tab/>
        </w:r>
        <w:r w:rsidR="00394BAA">
          <w:rPr>
            <w:noProof/>
            <w:webHidden/>
          </w:rPr>
          <w:fldChar w:fldCharType="begin"/>
        </w:r>
        <w:r w:rsidR="00394BAA">
          <w:rPr>
            <w:noProof/>
            <w:webHidden/>
          </w:rPr>
          <w:instrText xml:space="preserve"> PAGEREF _Toc181215875 \h </w:instrText>
        </w:r>
        <w:r w:rsidR="00394BAA">
          <w:rPr>
            <w:noProof/>
            <w:webHidden/>
          </w:rPr>
        </w:r>
        <w:r w:rsidR="00394BAA">
          <w:rPr>
            <w:noProof/>
            <w:webHidden/>
          </w:rPr>
          <w:fldChar w:fldCharType="separate"/>
        </w:r>
        <w:r w:rsidR="00394BAA">
          <w:rPr>
            <w:noProof/>
            <w:webHidden/>
          </w:rPr>
          <w:t>53</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76" w:history="1">
        <w:r w:rsidR="00394BAA" w:rsidRPr="001A6596">
          <w:rPr>
            <w:rStyle w:val="af4"/>
            <w:noProof/>
          </w:rPr>
          <w:t>3.13</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394BAA">
          <w:rPr>
            <w:noProof/>
            <w:webHidden/>
          </w:rPr>
          <w:tab/>
        </w:r>
        <w:r w:rsidR="00394BAA">
          <w:rPr>
            <w:noProof/>
            <w:webHidden/>
          </w:rPr>
          <w:fldChar w:fldCharType="begin"/>
        </w:r>
        <w:r w:rsidR="00394BAA">
          <w:rPr>
            <w:noProof/>
            <w:webHidden/>
          </w:rPr>
          <w:instrText xml:space="preserve"> PAGEREF _Toc181215876 \h </w:instrText>
        </w:r>
        <w:r w:rsidR="00394BAA">
          <w:rPr>
            <w:noProof/>
            <w:webHidden/>
          </w:rPr>
        </w:r>
        <w:r w:rsidR="00394BAA">
          <w:rPr>
            <w:noProof/>
            <w:webHidden/>
          </w:rPr>
          <w:fldChar w:fldCharType="separate"/>
        </w:r>
        <w:r w:rsidR="00394BAA">
          <w:rPr>
            <w:noProof/>
            <w:webHidden/>
          </w:rPr>
          <w:t>54</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77" w:history="1">
        <w:r w:rsidR="00394BAA" w:rsidRPr="001A6596">
          <w:rPr>
            <w:rStyle w:val="af4"/>
            <w:noProof/>
          </w:rPr>
          <w:t>3.14</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Наименование организации, которая наделена статусом гарантирующей организации.</w:t>
        </w:r>
        <w:r w:rsidR="00394BAA">
          <w:rPr>
            <w:noProof/>
            <w:webHidden/>
          </w:rPr>
          <w:tab/>
        </w:r>
        <w:r w:rsidR="00394BAA">
          <w:rPr>
            <w:noProof/>
            <w:webHidden/>
          </w:rPr>
          <w:fldChar w:fldCharType="begin"/>
        </w:r>
        <w:r w:rsidR="00394BAA">
          <w:rPr>
            <w:noProof/>
            <w:webHidden/>
          </w:rPr>
          <w:instrText xml:space="preserve"> PAGEREF _Toc181215877 \h </w:instrText>
        </w:r>
        <w:r w:rsidR="00394BAA">
          <w:rPr>
            <w:noProof/>
            <w:webHidden/>
          </w:rPr>
        </w:r>
        <w:r w:rsidR="00394BAA">
          <w:rPr>
            <w:noProof/>
            <w:webHidden/>
          </w:rPr>
          <w:fldChar w:fldCharType="separate"/>
        </w:r>
        <w:r w:rsidR="00394BAA">
          <w:rPr>
            <w:noProof/>
            <w:webHidden/>
          </w:rPr>
          <w:t>56</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78" w:history="1">
        <w:r w:rsidR="00394BAA" w:rsidRPr="001A6596">
          <w:rPr>
            <w:rStyle w:val="af4"/>
            <w:noProof/>
          </w:rPr>
          <w:t>3.15</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Технологическое присоединение</w:t>
        </w:r>
        <w:r w:rsidR="00394BAA">
          <w:rPr>
            <w:noProof/>
            <w:webHidden/>
          </w:rPr>
          <w:tab/>
        </w:r>
        <w:r w:rsidR="00394BAA">
          <w:rPr>
            <w:noProof/>
            <w:webHidden/>
          </w:rPr>
          <w:fldChar w:fldCharType="begin"/>
        </w:r>
        <w:r w:rsidR="00394BAA">
          <w:rPr>
            <w:noProof/>
            <w:webHidden/>
          </w:rPr>
          <w:instrText xml:space="preserve"> PAGEREF _Toc181215878 \h </w:instrText>
        </w:r>
        <w:r w:rsidR="00394BAA">
          <w:rPr>
            <w:noProof/>
            <w:webHidden/>
          </w:rPr>
        </w:r>
        <w:r w:rsidR="00394BAA">
          <w:rPr>
            <w:noProof/>
            <w:webHidden/>
          </w:rPr>
          <w:fldChar w:fldCharType="separate"/>
        </w:r>
        <w:r w:rsidR="00394BAA">
          <w:rPr>
            <w:noProof/>
            <w:webHidden/>
          </w:rPr>
          <w:t>56</w:t>
        </w:r>
        <w:r w:rsidR="00394BAA">
          <w:rPr>
            <w:noProof/>
            <w:webHidden/>
          </w:rPr>
          <w:fldChar w:fldCharType="end"/>
        </w:r>
      </w:hyperlink>
    </w:p>
    <w:p w:rsidR="00394BAA" w:rsidRDefault="00502756">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5879" w:history="1">
        <w:r w:rsidR="00394BAA" w:rsidRPr="001A6596">
          <w:rPr>
            <w:rStyle w:val="af4"/>
            <w:noProof/>
            <w:lang w:eastAsia="ru-RU"/>
          </w:rPr>
          <w:t>4.</w:t>
        </w:r>
        <w:r w:rsidR="00394BAA">
          <w:rPr>
            <w:rFonts w:asciiTheme="minorHAnsi" w:eastAsiaTheme="minorEastAsia" w:hAnsiTheme="minorHAnsi" w:cstheme="minorBidi"/>
            <w:smallCaps w:val="0"/>
            <w:noProof/>
            <w:sz w:val="22"/>
            <w:szCs w:val="22"/>
            <w:lang w:eastAsia="ru-RU"/>
          </w:rPr>
          <w:tab/>
        </w:r>
        <w:r w:rsidR="00394BAA" w:rsidRPr="001A6596">
          <w:rPr>
            <w:rStyle w:val="af4"/>
            <w:noProof/>
            <w:lang w:eastAsia="ru-RU"/>
          </w:rPr>
          <w:t>Предложения по строительству, реконструкции и модернизации объектов централизованных систем водоснабжения</w:t>
        </w:r>
        <w:r w:rsidR="00394BAA">
          <w:rPr>
            <w:noProof/>
            <w:webHidden/>
          </w:rPr>
          <w:tab/>
        </w:r>
        <w:r w:rsidR="00394BAA">
          <w:rPr>
            <w:noProof/>
            <w:webHidden/>
          </w:rPr>
          <w:fldChar w:fldCharType="begin"/>
        </w:r>
        <w:r w:rsidR="00394BAA">
          <w:rPr>
            <w:noProof/>
            <w:webHidden/>
          </w:rPr>
          <w:instrText xml:space="preserve"> PAGEREF _Toc181215879 \h </w:instrText>
        </w:r>
        <w:r w:rsidR="00394BAA">
          <w:rPr>
            <w:noProof/>
            <w:webHidden/>
          </w:rPr>
        </w:r>
        <w:r w:rsidR="00394BAA">
          <w:rPr>
            <w:noProof/>
            <w:webHidden/>
          </w:rPr>
          <w:fldChar w:fldCharType="separate"/>
        </w:r>
        <w:r w:rsidR="00394BAA">
          <w:rPr>
            <w:noProof/>
            <w:webHidden/>
          </w:rPr>
          <w:t>57</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80" w:history="1">
        <w:r w:rsidR="00394BAA" w:rsidRPr="001A6596">
          <w:rPr>
            <w:rStyle w:val="af4"/>
            <w:noProof/>
            <w:lang w:eastAsia="ru-RU"/>
          </w:rPr>
          <w:t>4.1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Перечень основных мероприятий по реализации схем водоснабжения с разбивкой по годам</w:t>
        </w:r>
        <w:r w:rsidR="00394BAA">
          <w:rPr>
            <w:noProof/>
            <w:webHidden/>
          </w:rPr>
          <w:tab/>
        </w:r>
        <w:r w:rsidR="00394BAA">
          <w:rPr>
            <w:noProof/>
            <w:webHidden/>
          </w:rPr>
          <w:fldChar w:fldCharType="begin"/>
        </w:r>
        <w:r w:rsidR="00394BAA">
          <w:rPr>
            <w:noProof/>
            <w:webHidden/>
          </w:rPr>
          <w:instrText xml:space="preserve"> PAGEREF _Toc181215880 \h </w:instrText>
        </w:r>
        <w:r w:rsidR="00394BAA">
          <w:rPr>
            <w:noProof/>
            <w:webHidden/>
          </w:rPr>
        </w:r>
        <w:r w:rsidR="00394BAA">
          <w:rPr>
            <w:noProof/>
            <w:webHidden/>
          </w:rPr>
          <w:fldChar w:fldCharType="separate"/>
        </w:r>
        <w:r w:rsidR="00394BAA">
          <w:rPr>
            <w:noProof/>
            <w:webHidden/>
          </w:rPr>
          <w:t>57</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81" w:history="1">
        <w:r w:rsidR="00394BAA" w:rsidRPr="001A6596">
          <w:rPr>
            <w:rStyle w:val="af4"/>
            <w:noProof/>
            <w:lang w:eastAsia="ru-RU"/>
          </w:rPr>
          <w:t>4.2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394BAA">
          <w:rPr>
            <w:noProof/>
            <w:webHidden/>
          </w:rPr>
          <w:tab/>
        </w:r>
        <w:r w:rsidR="00394BAA">
          <w:rPr>
            <w:noProof/>
            <w:webHidden/>
          </w:rPr>
          <w:fldChar w:fldCharType="begin"/>
        </w:r>
        <w:r w:rsidR="00394BAA">
          <w:rPr>
            <w:noProof/>
            <w:webHidden/>
          </w:rPr>
          <w:instrText xml:space="preserve"> PAGEREF _Toc181215881 \h </w:instrText>
        </w:r>
        <w:r w:rsidR="00394BAA">
          <w:rPr>
            <w:noProof/>
            <w:webHidden/>
          </w:rPr>
        </w:r>
        <w:r w:rsidR="00394BAA">
          <w:rPr>
            <w:noProof/>
            <w:webHidden/>
          </w:rPr>
          <w:fldChar w:fldCharType="separate"/>
        </w:r>
        <w:r w:rsidR="00394BAA">
          <w:rPr>
            <w:noProof/>
            <w:webHidden/>
          </w:rPr>
          <w:t>57</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82" w:history="1">
        <w:r w:rsidR="00394BAA" w:rsidRPr="001A6596">
          <w:rPr>
            <w:rStyle w:val="af4"/>
            <w:noProof/>
            <w:lang w:eastAsia="ru-RU"/>
          </w:rPr>
          <w:t>4.3</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Сведения о вновь строящихся, реконструируемых и предлагаемых к выводу из эксплуатации объектах системы водоснабжения.</w:t>
        </w:r>
        <w:r w:rsidR="00394BAA">
          <w:rPr>
            <w:noProof/>
            <w:webHidden/>
          </w:rPr>
          <w:tab/>
        </w:r>
        <w:r w:rsidR="00394BAA">
          <w:rPr>
            <w:noProof/>
            <w:webHidden/>
          </w:rPr>
          <w:fldChar w:fldCharType="begin"/>
        </w:r>
        <w:r w:rsidR="00394BAA">
          <w:rPr>
            <w:noProof/>
            <w:webHidden/>
          </w:rPr>
          <w:instrText xml:space="preserve"> PAGEREF _Toc181215882 \h </w:instrText>
        </w:r>
        <w:r w:rsidR="00394BAA">
          <w:rPr>
            <w:noProof/>
            <w:webHidden/>
          </w:rPr>
        </w:r>
        <w:r w:rsidR="00394BAA">
          <w:rPr>
            <w:noProof/>
            <w:webHidden/>
          </w:rPr>
          <w:fldChar w:fldCharType="separate"/>
        </w:r>
        <w:r w:rsidR="00394BAA">
          <w:rPr>
            <w:noProof/>
            <w:webHidden/>
          </w:rPr>
          <w:t>58</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83" w:history="1">
        <w:r w:rsidR="00394BAA" w:rsidRPr="001A6596">
          <w:rPr>
            <w:rStyle w:val="af4"/>
            <w:noProof/>
            <w:lang w:eastAsia="ru-RU"/>
          </w:rPr>
          <w:t>4.4</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394BAA">
          <w:rPr>
            <w:noProof/>
            <w:webHidden/>
          </w:rPr>
          <w:tab/>
        </w:r>
        <w:r w:rsidR="00394BAA">
          <w:rPr>
            <w:noProof/>
            <w:webHidden/>
          </w:rPr>
          <w:fldChar w:fldCharType="begin"/>
        </w:r>
        <w:r w:rsidR="00394BAA">
          <w:rPr>
            <w:noProof/>
            <w:webHidden/>
          </w:rPr>
          <w:instrText xml:space="preserve"> PAGEREF _Toc181215883 \h </w:instrText>
        </w:r>
        <w:r w:rsidR="00394BAA">
          <w:rPr>
            <w:noProof/>
            <w:webHidden/>
          </w:rPr>
        </w:r>
        <w:r w:rsidR="00394BAA">
          <w:rPr>
            <w:noProof/>
            <w:webHidden/>
          </w:rPr>
          <w:fldChar w:fldCharType="separate"/>
        </w:r>
        <w:r w:rsidR="00394BAA">
          <w:rPr>
            <w:noProof/>
            <w:webHidden/>
          </w:rPr>
          <w:t>59</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84" w:history="1">
        <w:r w:rsidR="00394BAA" w:rsidRPr="001A6596">
          <w:rPr>
            <w:rStyle w:val="af4"/>
            <w:noProof/>
            <w:lang w:eastAsia="ru-RU"/>
          </w:rPr>
          <w:t>4.5</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394BAA">
          <w:rPr>
            <w:noProof/>
            <w:webHidden/>
          </w:rPr>
          <w:tab/>
        </w:r>
        <w:r w:rsidR="00394BAA">
          <w:rPr>
            <w:noProof/>
            <w:webHidden/>
          </w:rPr>
          <w:fldChar w:fldCharType="begin"/>
        </w:r>
        <w:r w:rsidR="00394BAA">
          <w:rPr>
            <w:noProof/>
            <w:webHidden/>
          </w:rPr>
          <w:instrText xml:space="preserve"> PAGEREF _Toc181215884 \h </w:instrText>
        </w:r>
        <w:r w:rsidR="00394BAA">
          <w:rPr>
            <w:noProof/>
            <w:webHidden/>
          </w:rPr>
        </w:r>
        <w:r w:rsidR="00394BAA">
          <w:rPr>
            <w:noProof/>
            <w:webHidden/>
          </w:rPr>
          <w:fldChar w:fldCharType="separate"/>
        </w:r>
        <w:r w:rsidR="00394BAA">
          <w:rPr>
            <w:noProof/>
            <w:webHidden/>
          </w:rPr>
          <w:t>59</w:t>
        </w:r>
        <w:r w:rsidR="00394BAA">
          <w:rPr>
            <w:noProof/>
            <w:webHidden/>
          </w:rPr>
          <w:fldChar w:fldCharType="end"/>
        </w:r>
      </w:hyperlink>
    </w:p>
    <w:p w:rsidR="00394BAA" w:rsidRDefault="00502756">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5885" w:history="1">
        <w:r w:rsidR="00394BAA" w:rsidRPr="001A6596">
          <w:rPr>
            <w:rStyle w:val="af4"/>
            <w:noProof/>
          </w:rPr>
          <w:t>5.</w:t>
        </w:r>
        <w:r w:rsidR="00394BAA">
          <w:rPr>
            <w:rFonts w:asciiTheme="minorHAnsi" w:eastAsiaTheme="minorEastAsia" w:hAnsiTheme="minorHAnsi" w:cstheme="minorBidi"/>
            <w:smallCaps w:val="0"/>
            <w:noProof/>
            <w:sz w:val="22"/>
            <w:szCs w:val="22"/>
            <w:lang w:eastAsia="ru-RU"/>
          </w:rPr>
          <w:tab/>
        </w:r>
        <w:r w:rsidR="00394BAA" w:rsidRPr="001A6596">
          <w:rPr>
            <w:rStyle w:val="af4"/>
            <w:noProof/>
          </w:rPr>
          <w:t>Экологические аспекты мероприятий по строительству и реконструкции объектов централизованной системы водоснабжения.</w:t>
        </w:r>
        <w:r w:rsidR="00394BAA">
          <w:rPr>
            <w:noProof/>
            <w:webHidden/>
          </w:rPr>
          <w:tab/>
        </w:r>
        <w:r w:rsidR="00394BAA">
          <w:rPr>
            <w:noProof/>
            <w:webHidden/>
          </w:rPr>
          <w:fldChar w:fldCharType="begin"/>
        </w:r>
        <w:r w:rsidR="00394BAA">
          <w:rPr>
            <w:noProof/>
            <w:webHidden/>
          </w:rPr>
          <w:instrText xml:space="preserve"> PAGEREF _Toc181215885 \h </w:instrText>
        </w:r>
        <w:r w:rsidR="00394BAA">
          <w:rPr>
            <w:noProof/>
            <w:webHidden/>
          </w:rPr>
        </w:r>
        <w:r w:rsidR="00394BAA">
          <w:rPr>
            <w:noProof/>
            <w:webHidden/>
          </w:rPr>
          <w:fldChar w:fldCharType="separate"/>
        </w:r>
        <w:r w:rsidR="00394BAA">
          <w:rPr>
            <w:noProof/>
            <w:webHidden/>
          </w:rPr>
          <w:t>63</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86" w:history="1">
        <w:r w:rsidR="00394BAA" w:rsidRPr="001A6596">
          <w:rPr>
            <w:rStyle w:val="af4"/>
            <w:noProof/>
          </w:rPr>
          <w:t>5.1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394BAA">
          <w:rPr>
            <w:noProof/>
            <w:webHidden/>
          </w:rPr>
          <w:tab/>
        </w:r>
        <w:r w:rsidR="00394BAA">
          <w:rPr>
            <w:noProof/>
            <w:webHidden/>
          </w:rPr>
          <w:fldChar w:fldCharType="begin"/>
        </w:r>
        <w:r w:rsidR="00394BAA">
          <w:rPr>
            <w:noProof/>
            <w:webHidden/>
          </w:rPr>
          <w:instrText xml:space="preserve"> PAGEREF _Toc181215886 \h </w:instrText>
        </w:r>
        <w:r w:rsidR="00394BAA">
          <w:rPr>
            <w:noProof/>
            <w:webHidden/>
          </w:rPr>
        </w:r>
        <w:r w:rsidR="00394BAA">
          <w:rPr>
            <w:noProof/>
            <w:webHidden/>
          </w:rPr>
          <w:fldChar w:fldCharType="separate"/>
        </w:r>
        <w:r w:rsidR="00394BAA">
          <w:rPr>
            <w:noProof/>
            <w:webHidden/>
          </w:rPr>
          <w:t>63</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87" w:history="1">
        <w:r w:rsidR="00394BAA" w:rsidRPr="001A6596">
          <w:rPr>
            <w:rStyle w:val="af4"/>
            <w:noProof/>
          </w:rPr>
          <w:t>5.2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394BAA">
          <w:rPr>
            <w:noProof/>
            <w:webHidden/>
          </w:rPr>
          <w:tab/>
        </w:r>
        <w:r w:rsidR="00394BAA">
          <w:rPr>
            <w:noProof/>
            <w:webHidden/>
          </w:rPr>
          <w:fldChar w:fldCharType="begin"/>
        </w:r>
        <w:r w:rsidR="00394BAA">
          <w:rPr>
            <w:noProof/>
            <w:webHidden/>
          </w:rPr>
          <w:instrText xml:space="preserve"> PAGEREF _Toc181215887 \h </w:instrText>
        </w:r>
        <w:r w:rsidR="00394BAA">
          <w:rPr>
            <w:noProof/>
            <w:webHidden/>
          </w:rPr>
        </w:r>
        <w:r w:rsidR="00394BAA">
          <w:rPr>
            <w:noProof/>
            <w:webHidden/>
          </w:rPr>
          <w:fldChar w:fldCharType="separate"/>
        </w:r>
        <w:r w:rsidR="00394BAA">
          <w:rPr>
            <w:noProof/>
            <w:webHidden/>
          </w:rPr>
          <w:t>63</w:t>
        </w:r>
        <w:r w:rsidR="00394BAA">
          <w:rPr>
            <w:noProof/>
            <w:webHidden/>
          </w:rPr>
          <w:fldChar w:fldCharType="end"/>
        </w:r>
      </w:hyperlink>
    </w:p>
    <w:p w:rsidR="00394BAA" w:rsidRDefault="00502756">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5888" w:history="1">
        <w:r w:rsidR="00394BAA" w:rsidRPr="001A6596">
          <w:rPr>
            <w:rStyle w:val="af4"/>
            <w:noProof/>
          </w:rPr>
          <w:t>6.</w:t>
        </w:r>
        <w:r w:rsidR="00394BAA">
          <w:rPr>
            <w:rFonts w:asciiTheme="minorHAnsi" w:eastAsiaTheme="minorEastAsia" w:hAnsiTheme="minorHAnsi" w:cstheme="minorBidi"/>
            <w:smallCaps w:val="0"/>
            <w:noProof/>
            <w:sz w:val="22"/>
            <w:szCs w:val="22"/>
            <w:lang w:eastAsia="ru-RU"/>
          </w:rPr>
          <w:tab/>
        </w:r>
        <w:r w:rsidR="00394BAA" w:rsidRPr="001A6596">
          <w:rPr>
            <w:rStyle w:val="af4"/>
            <w:noProof/>
          </w:rPr>
          <w:t>Оценка объемов капитальных вложений в строительство, реконструкцию и модернизацию объектов централизованных систем водоснабжения</w:t>
        </w:r>
        <w:r w:rsidR="00394BAA">
          <w:rPr>
            <w:noProof/>
            <w:webHidden/>
          </w:rPr>
          <w:tab/>
        </w:r>
        <w:r w:rsidR="00394BAA">
          <w:rPr>
            <w:noProof/>
            <w:webHidden/>
          </w:rPr>
          <w:fldChar w:fldCharType="begin"/>
        </w:r>
        <w:r w:rsidR="00394BAA">
          <w:rPr>
            <w:noProof/>
            <w:webHidden/>
          </w:rPr>
          <w:instrText xml:space="preserve"> PAGEREF _Toc181215888 \h </w:instrText>
        </w:r>
        <w:r w:rsidR="00394BAA">
          <w:rPr>
            <w:noProof/>
            <w:webHidden/>
          </w:rPr>
        </w:r>
        <w:r w:rsidR="00394BAA">
          <w:rPr>
            <w:noProof/>
            <w:webHidden/>
          </w:rPr>
          <w:fldChar w:fldCharType="separate"/>
        </w:r>
        <w:r w:rsidR="00394BAA">
          <w:rPr>
            <w:noProof/>
            <w:webHidden/>
          </w:rPr>
          <w:t>64</w:t>
        </w:r>
        <w:r w:rsidR="00394BAA">
          <w:rPr>
            <w:noProof/>
            <w:webHidden/>
          </w:rPr>
          <w:fldChar w:fldCharType="end"/>
        </w:r>
      </w:hyperlink>
    </w:p>
    <w:p w:rsidR="00394BAA" w:rsidRDefault="00502756">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5889" w:history="1">
        <w:r w:rsidR="00394BAA" w:rsidRPr="001A6596">
          <w:rPr>
            <w:rStyle w:val="af4"/>
            <w:noProof/>
          </w:rPr>
          <w:t>7.</w:t>
        </w:r>
        <w:r w:rsidR="00394BAA">
          <w:rPr>
            <w:rFonts w:asciiTheme="minorHAnsi" w:eastAsiaTheme="minorEastAsia" w:hAnsiTheme="minorHAnsi" w:cstheme="minorBidi"/>
            <w:smallCaps w:val="0"/>
            <w:noProof/>
            <w:sz w:val="22"/>
            <w:szCs w:val="22"/>
            <w:lang w:eastAsia="ru-RU"/>
          </w:rPr>
          <w:tab/>
        </w:r>
        <w:r w:rsidR="00394BAA" w:rsidRPr="001A6596">
          <w:rPr>
            <w:rStyle w:val="af4"/>
            <w:noProof/>
          </w:rPr>
          <w:t>Целевые показатели развития централизованных систем водоснабжения.</w:t>
        </w:r>
        <w:r w:rsidR="00394BAA">
          <w:rPr>
            <w:noProof/>
            <w:webHidden/>
          </w:rPr>
          <w:tab/>
        </w:r>
        <w:r w:rsidR="00394BAA">
          <w:rPr>
            <w:noProof/>
            <w:webHidden/>
          </w:rPr>
          <w:fldChar w:fldCharType="begin"/>
        </w:r>
        <w:r w:rsidR="00394BAA">
          <w:rPr>
            <w:noProof/>
            <w:webHidden/>
          </w:rPr>
          <w:instrText xml:space="preserve"> PAGEREF _Toc181215889 \h </w:instrText>
        </w:r>
        <w:r w:rsidR="00394BAA">
          <w:rPr>
            <w:noProof/>
            <w:webHidden/>
          </w:rPr>
        </w:r>
        <w:r w:rsidR="00394BAA">
          <w:rPr>
            <w:noProof/>
            <w:webHidden/>
          </w:rPr>
          <w:fldChar w:fldCharType="separate"/>
        </w:r>
        <w:r w:rsidR="00394BAA">
          <w:rPr>
            <w:noProof/>
            <w:webHidden/>
          </w:rPr>
          <w:t>66</w:t>
        </w:r>
        <w:r w:rsidR="00394BAA">
          <w:rPr>
            <w:noProof/>
            <w:webHidden/>
          </w:rPr>
          <w:fldChar w:fldCharType="end"/>
        </w:r>
      </w:hyperlink>
    </w:p>
    <w:p w:rsidR="00394BAA" w:rsidRDefault="00502756">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5890" w:history="1">
        <w:r w:rsidR="00394BAA" w:rsidRPr="001A6596">
          <w:rPr>
            <w:rStyle w:val="af4"/>
            <w:noProof/>
          </w:rPr>
          <w:t>8.</w:t>
        </w:r>
        <w:r w:rsidR="00394BAA">
          <w:rPr>
            <w:rFonts w:asciiTheme="minorHAnsi" w:eastAsiaTheme="minorEastAsia" w:hAnsiTheme="minorHAnsi" w:cstheme="minorBidi"/>
            <w:smallCaps w:val="0"/>
            <w:noProof/>
            <w:sz w:val="22"/>
            <w:szCs w:val="22"/>
            <w:lang w:eastAsia="ru-RU"/>
          </w:rPr>
          <w:tab/>
        </w:r>
        <w:r w:rsidR="00394BAA" w:rsidRPr="001A6596">
          <w:rPr>
            <w:rStyle w:val="af4"/>
            <w:noProof/>
          </w:rPr>
          <w:t>Перечень выявленных бесхозяйных объектов централизованной системы водоснабжения (в случае их выявления) и перечень организаций, уполномоченных на их эксплуатацию</w:t>
        </w:r>
        <w:r w:rsidR="00394BAA">
          <w:rPr>
            <w:noProof/>
            <w:webHidden/>
          </w:rPr>
          <w:tab/>
        </w:r>
        <w:r w:rsidR="00394BAA">
          <w:rPr>
            <w:noProof/>
            <w:webHidden/>
          </w:rPr>
          <w:fldChar w:fldCharType="begin"/>
        </w:r>
        <w:r w:rsidR="00394BAA">
          <w:rPr>
            <w:noProof/>
            <w:webHidden/>
          </w:rPr>
          <w:instrText xml:space="preserve"> PAGEREF _Toc181215890 \h </w:instrText>
        </w:r>
        <w:r w:rsidR="00394BAA">
          <w:rPr>
            <w:noProof/>
            <w:webHidden/>
          </w:rPr>
        </w:r>
        <w:r w:rsidR="00394BAA">
          <w:rPr>
            <w:noProof/>
            <w:webHidden/>
          </w:rPr>
          <w:fldChar w:fldCharType="separate"/>
        </w:r>
        <w:r w:rsidR="00394BAA">
          <w:rPr>
            <w:noProof/>
            <w:webHidden/>
          </w:rPr>
          <w:t>69</w:t>
        </w:r>
        <w:r w:rsidR="00394BAA">
          <w:rPr>
            <w:noProof/>
            <w:webHidden/>
          </w:rPr>
          <w:fldChar w:fldCharType="end"/>
        </w:r>
      </w:hyperlink>
    </w:p>
    <w:p w:rsidR="00394BAA" w:rsidRDefault="00502756">
      <w:pPr>
        <w:pStyle w:val="18"/>
        <w:rPr>
          <w:rFonts w:asciiTheme="minorHAnsi" w:eastAsiaTheme="minorEastAsia" w:hAnsiTheme="minorHAnsi" w:cstheme="minorBidi"/>
          <w:b w:val="0"/>
          <w:bCs w:val="0"/>
          <w:caps w:val="0"/>
          <w:noProof/>
          <w:sz w:val="22"/>
          <w:szCs w:val="22"/>
          <w:lang w:eastAsia="ru-RU"/>
        </w:rPr>
      </w:pPr>
      <w:hyperlink w:anchor="_Toc181215891" w:history="1">
        <w:r w:rsidR="00394BAA" w:rsidRPr="001A6596">
          <w:rPr>
            <w:rStyle w:val="af4"/>
            <w:noProof/>
          </w:rPr>
          <w:t>Глава 2.  Схема водоотведения</w:t>
        </w:r>
        <w:r w:rsidR="00394BAA">
          <w:rPr>
            <w:noProof/>
            <w:webHidden/>
          </w:rPr>
          <w:tab/>
        </w:r>
        <w:r w:rsidR="00394BAA">
          <w:rPr>
            <w:noProof/>
            <w:webHidden/>
          </w:rPr>
          <w:fldChar w:fldCharType="begin"/>
        </w:r>
        <w:r w:rsidR="00394BAA">
          <w:rPr>
            <w:noProof/>
            <w:webHidden/>
          </w:rPr>
          <w:instrText xml:space="preserve"> PAGEREF _Toc181215891 \h </w:instrText>
        </w:r>
        <w:r w:rsidR="00394BAA">
          <w:rPr>
            <w:noProof/>
            <w:webHidden/>
          </w:rPr>
        </w:r>
        <w:r w:rsidR="00394BAA">
          <w:rPr>
            <w:noProof/>
            <w:webHidden/>
          </w:rPr>
          <w:fldChar w:fldCharType="separate"/>
        </w:r>
        <w:r w:rsidR="00394BAA">
          <w:rPr>
            <w:noProof/>
            <w:webHidden/>
          </w:rPr>
          <w:t>70</w:t>
        </w:r>
        <w:r w:rsidR="00394BAA">
          <w:rPr>
            <w:noProof/>
            <w:webHidden/>
          </w:rPr>
          <w:fldChar w:fldCharType="end"/>
        </w:r>
      </w:hyperlink>
    </w:p>
    <w:p w:rsidR="00394BAA" w:rsidRDefault="00502756">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5892" w:history="1">
        <w:r w:rsidR="00394BAA" w:rsidRPr="001A6596">
          <w:rPr>
            <w:rStyle w:val="af4"/>
            <w:noProof/>
          </w:rPr>
          <w:t>9.</w:t>
        </w:r>
        <w:r w:rsidR="00394BAA">
          <w:rPr>
            <w:rFonts w:asciiTheme="minorHAnsi" w:eastAsiaTheme="minorEastAsia" w:hAnsiTheme="minorHAnsi" w:cstheme="minorBidi"/>
            <w:smallCaps w:val="0"/>
            <w:noProof/>
            <w:sz w:val="22"/>
            <w:szCs w:val="22"/>
            <w:lang w:eastAsia="ru-RU"/>
          </w:rPr>
          <w:tab/>
        </w:r>
        <w:r w:rsidR="00394BAA" w:rsidRPr="001A6596">
          <w:rPr>
            <w:rStyle w:val="af4"/>
            <w:noProof/>
          </w:rPr>
          <w:t>Существующее положение в сфере водоотведения</w:t>
        </w:r>
        <w:r w:rsidR="00394BAA">
          <w:rPr>
            <w:noProof/>
            <w:webHidden/>
          </w:rPr>
          <w:tab/>
        </w:r>
        <w:r w:rsidR="00394BAA">
          <w:rPr>
            <w:noProof/>
            <w:webHidden/>
          </w:rPr>
          <w:fldChar w:fldCharType="begin"/>
        </w:r>
        <w:r w:rsidR="00394BAA">
          <w:rPr>
            <w:noProof/>
            <w:webHidden/>
          </w:rPr>
          <w:instrText xml:space="preserve"> PAGEREF _Toc181215892 \h </w:instrText>
        </w:r>
        <w:r w:rsidR="00394BAA">
          <w:rPr>
            <w:noProof/>
            <w:webHidden/>
          </w:rPr>
        </w:r>
        <w:r w:rsidR="00394BAA">
          <w:rPr>
            <w:noProof/>
            <w:webHidden/>
          </w:rPr>
          <w:fldChar w:fldCharType="separate"/>
        </w:r>
        <w:r w:rsidR="00394BAA">
          <w:rPr>
            <w:noProof/>
            <w:webHidden/>
          </w:rPr>
          <w:t>70</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93" w:history="1">
        <w:r w:rsidR="00394BAA" w:rsidRPr="001A6596">
          <w:rPr>
            <w:rStyle w:val="af4"/>
            <w:noProof/>
            <w:lang w:eastAsia="ru-RU"/>
          </w:rPr>
          <w:t>9.1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_Toc181215893 \h </w:instrText>
        </w:r>
        <w:r w:rsidR="00394BAA">
          <w:rPr>
            <w:noProof/>
            <w:webHidden/>
          </w:rPr>
        </w:r>
        <w:r w:rsidR="00394BAA">
          <w:rPr>
            <w:noProof/>
            <w:webHidden/>
          </w:rPr>
          <w:fldChar w:fldCharType="separate"/>
        </w:r>
        <w:r w:rsidR="00394BAA">
          <w:rPr>
            <w:noProof/>
            <w:webHidden/>
          </w:rPr>
          <w:t>70</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94" w:history="1">
        <w:r w:rsidR="00394BAA" w:rsidRPr="001A6596">
          <w:rPr>
            <w:rStyle w:val="af4"/>
            <w:noProof/>
          </w:rPr>
          <w:t>9.2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w:t>
        </w:r>
        <w:r w:rsidR="00394BAA" w:rsidRPr="001A6596">
          <w:rPr>
            <w:rStyle w:val="af4"/>
            <w:noProof/>
            <w:lang w:eastAsia="ru-RU"/>
          </w:rPr>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_Toc181215894 \h </w:instrText>
        </w:r>
        <w:r w:rsidR="00394BAA">
          <w:rPr>
            <w:noProof/>
            <w:webHidden/>
          </w:rPr>
        </w:r>
        <w:r w:rsidR="00394BAA">
          <w:rPr>
            <w:noProof/>
            <w:webHidden/>
          </w:rPr>
          <w:fldChar w:fldCharType="separate"/>
        </w:r>
        <w:r w:rsidR="00394BAA">
          <w:rPr>
            <w:noProof/>
            <w:webHidden/>
          </w:rPr>
          <w:t>71</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95" w:history="1">
        <w:r w:rsidR="00394BAA" w:rsidRPr="001A6596">
          <w:rPr>
            <w:rStyle w:val="af4"/>
            <w:noProof/>
          </w:rPr>
          <w:t>9.3</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_Toc181215895 \h </w:instrText>
        </w:r>
        <w:r w:rsidR="00394BAA">
          <w:rPr>
            <w:noProof/>
            <w:webHidden/>
          </w:rPr>
        </w:r>
        <w:r w:rsidR="00394BAA">
          <w:rPr>
            <w:noProof/>
            <w:webHidden/>
          </w:rPr>
          <w:fldChar w:fldCharType="separate"/>
        </w:r>
        <w:r w:rsidR="00394BAA">
          <w:rPr>
            <w:noProof/>
            <w:webHidden/>
          </w:rPr>
          <w:t>75</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96" w:history="1">
        <w:r w:rsidR="00394BAA" w:rsidRPr="001A6596">
          <w:rPr>
            <w:rStyle w:val="af4"/>
            <w:noProof/>
            <w:lang w:eastAsia="ru-RU"/>
          </w:rPr>
          <w:t>9.4</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94BAA">
          <w:rPr>
            <w:noProof/>
            <w:webHidden/>
          </w:rPr>
          <w:tab/>
        </w:r>
        <w:r w:rsidR="00394BAA">
          <w:rPr>
            <w:noProof/>
            <w:webHidden/>
          </w:rPr>
          <w:fldChar w:fldCharType="begin"/>
        </w:r>
        <w:r w:rsidR="00394BAA">
          <w:rPr>
            <w:noProof/>
            <w:webHidden/>
          </w:rPr>
          <w:instrText xml:space="preserve"> PAGEREF _Toc181215896 \h </w:instrText>
        </w:r>
        <w:r w:rsidR="00394BAA">
          <w:rPr>
            <w:noProof/>
            <w:webHidden/>
          </w:rPr>
        </w:r>
        <w:r w:rsidR="00394BAA">
          <w:rPr>
            <w:noProof/>
            <w:webHidden/>
          </w:rPr>
          <w:fldChar w:fldCharType="separate"/>
        </w:r>
        <w:r w:rsidR="00394BAA">
          <w:rPr>
            <w:noProof/>
            <w:webHidden/>
          </w:rPr>
          <w:t>77</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97" w:history="1">
        <w:r w:rsidR="00394BAA" w:rsidRPr="001A6596">
          <w:rPr>
            <w:rStyle w:val="af4"/>
            <w:noProof/>
          </w:rPr>
          <w:t>9.5</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_Toc181215897 \h </w:instrText>
        </w:r>
        <w:r w:rsidR="00394BAA">
          <w:rPr>
            <w:noProof/>
            <w:webHidden/>
          </w:rPr>
        </w:r>
        <w:r w:rsidR="00394BAA">
          <w:rPr>
            <w:noProof/>
            <w:webHidden/>
          </w:rPr>
          <w:fldChar w:fldCharType="separate"/>
        </w:r>
        <w:r w:rsidR="00394BAA">
          <w:rPr>
            <w:noProof/>
            <w:webHidden/>
          </w:rPr>
          <w:t>77</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98" w:history="1">
        <w:r w:rsidR="00394BAA" w:rsidRPr="001A6596">
          <w:rPr>
            <w:rStyle w:val="af4"/>
            <w:noProof/>
          </w:rPr>
          <w:t>9.6</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Оценка безопасности и надежности объектов централизованной системы водоотведения и их управляемости</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_Toc181215898 \h </w:instrText>
        </w:r>
        <w:r w:rsidR="00394BAA">
          <w:rPr>
            <w:noProof/>
            <w:webHidden/>
          </w:rPr>
        </w:r>
        <w:r w:rsidR="00394BAA">
          <w:rPr>
            <w:noProof/>
            <w:webHidden/>
          </w:rPr>
          <w:fldChar w:fldCharType="separate"/>
        </w:r>
        <w:r w:rsidR="00394BAA">
          <w:rPr>
            <w:noProof/>
            <w:webHidden/>
          </w:rPr>
          <w:t>78</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899" w:history="1">
        <w:r w:rsidR="00394BAA" w:rsidRPr="001A6596">
          <w:rPr>
            <w:rStyle w:val="af4"/>
            <w:noProof/>
          </w:rPr>
          <w:t>9.7</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w:t>
        </w:r>
        <w:r w:rsidR="00394BAA" w:rsidRPr="001A6596">
          <w:rPr>
            <w:rStyle w:val="af4"/>
            <w:noProof/>
            <w:lang w:eastAsia="ru-RU"/>
          </w:rPr>
          <w:t>ценка воздействия сбросов сточных вод через централизованную систему водоотведения на окружающую среду</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_Toc181215899 \h </w:instrText>
        </w:r>
        <w:r w:rsidR="00394BAA">
          <w:rPr>
            <w:noProof/>
            <w:webHidden/>
          </w:rPr>
        </w:r>
        <w:r w:rsidR="00394BAA">
          <w:rPr>
            <w:noProof/>
            <w:webHidden/>
          </w:rPr>
          <w:fldChar w:fldCharType="separate"/>
        </w:r>
        <w:r w:rsidR="00394BAA">
          <w:rPr>
            <w:noProof/>
            <w:webHidden/>
          </w:rPr>
          <w:t>79</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00" w:history="1">
        <w:r w:rsidR="00394BAA" w:rsidRPr="001A6596">
          <w:rPr>
            <w:rStyle w:val="af4"/>
            <w:noProof/>
          </w:rPr>
          <w:t>9.8</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Анализ территорий муниципального образования, неохваченных централизованной системой водоотведения.</w:t>
        </w:r>
        <w:r w:rsidR="00394BAA">
          <w:rPr>
            <w:noProof/>
            <w:webHidden/>
          </w:rPr>
          <w:tab/>
        </w:r>
        <w:r w:rsidR="00394BAA">
          <w:rPr>
            <w:noProof/>
            <w:webHidden/>
          </w:rPr>
          <w:fldChar w:fldCharType="begin"/>
        </w:r>
        <w:r w:rsidR="00394BAA">
          <w:rPr>
            <w:noProof/>
            <w:webHidden/>
          </w:rPr>
          <w:instrText xml:space="preserve"> PAGEREF _Toc181215900 \h </w:instrText>
        </w:r>
        <w:r w:rsidR="00394BAA">
          <w:rPr>
            <w:noProof/>
            <w:webHidden/>
          </w:rPr>
        </w:r>
        <w:r w:rsidR="00394BAA">
          <w:rPr>
            <w:noProof/>
            <w:webHidden/>
          </w:rPr>
          <w:fldChar w:fldCharType="separate"/>
        </w:r>
        <w:r w:rsidR="00394BAA">
          <w:rPr>
            <w:noProof/>
            <w:webHidden/>
          </w:rPr>
          <w:t>79</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01" w:history="1">
        <w:r w:rsidR="00394BAA" w:rsidRPr="001A6596">
          <w:rPr>
            <w:rStyle w:val="af4"/>
            <w:noProof/>
            <w:lang w:eastAsia="ru-RU"/>
          </w:rPr>
          <w:t>9.9</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Описание существующих технических и технологических проблем системы водоотведения поселения</w:t>
        </w:r>
        <w:r w:rsidR="00394BAA">
          <w:rPr>
            <w:noProof/>
            <w:webHidden/>
          </w:rPr>
          <w:tab/>
        </w:r>
        <w:r w:rsidR="00394BAA">
          <w:rPr>
            <w:noProof/>
            <w:webHidden/>
          </w:rPr>
          <w:fldChar w:fldCharType="begin"/>
        </w:r>
        <w:r w:rsidR="00394BAA">
          <w:rPr>
            <w:noProof/>
            <w:webHidden/>
          </w:rPr>
          <w:instrText xml:space="preserve"> PAGEREF _Toc181215901 \h </w:instrText>
        </w:r>
        <w:r w:rsidR="00394BAA">
          <w:rPr>
            <w:noProof/>
            <w:webHidden/>
          </w:rPr>
        </w:r>
        <w:r w:rsidR="00394BAA">
          <w:rPr>
            <w:noProof/>
            <w:webHidden/>
          </w:rPr>
          <w:fldChar w:fldCharType="separate"/>
        </w:r>
        <w:r w:rsidR="00394BAA">
          <w:rPr>
            <w:noProof/>
            <w:webHidden/>
          </w:rPr>
          <w:t>79</w:t>
        </w:r>
        <w:r w:rsidR="00394BAA">
          <w:rPr>
            <w:noProof/>
            <w:webHidden/>
          </w:rPr>
          <w:fldChar w:fldCharType="end"/>
        </w:r>
      </w:hyperlink>
    </w:p>
    <w:p w:rsidR="00394BAA" w:rsidRDefault="00502756">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5902" w:history="1">
        <w:r w:rsidR="00394BAA" w:rsidRPr="001A6596">
          <w:rPr>
            <w:rStyle w:val="af4"/>
            <w:noProof/>
            <w:lang w:eastAsia="ru-RU"/>
          </w:rPr>
          <w:t>10.</w:t>
        </w:r>
        <w:r w:rsidR="00394BAA">
          <w:rPr>
            <w:rFonts w:asciiTheme="minorHAnsi" w:eastAsiaTheme="minorEastAsia" w:hAnsiTheme="minorHAnsi" w:cstheme="minorBidi"/>
            <w:smallCaps w:val="0"/>
            <w:noProof/>
            <w:sz w:val="22"/>
            <w:szCs w:val="22"/>
            <w:lang w:eastAsia="ru-RU"/>
          </w:rPr>
          <w:tab/>
        </w:r>
        <w:r w:rsidR="00394BAA" w:rsidRPr="001A6596">
          <w:rPr>
            <w:rStyle w:val="af4"/>
            <w:noProof/>
            <w:lang w:eastAsia="ru-RU"/>
          </w:rPr>
          <w:t>Балансы сточных вод в системе водоотведения</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_Toc181215902 \h </w:instrText>
        </w:r>
        <w:r w:rsidR="00394BAA">
          <w:rPr>
            <w:noProof/>
            <w:webHidden/>
          </w:rPr>
        </w:r>
        <w:r w:rsidR="00394BAA">
          <w:rPr>
            <w:noProof/>
            <w:webHidden/>
          </w:rPr>
          <w:fldChar w:fldCharType="separate"/>
        </w:r>
        <w:r w:rsidR="00394BAA">
          <w:rPr>
            <w:noProof/>
            <w:webHidden/>
          </w:rPr>
          <w:t>80</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03" w:history="1">
        <w:r w:rsidR="00394BAA" w:rsidRPr="001A6596">
          <w:rPr>
            <w:rStyle w:val="af4"/>
            <w:noProof/>
          </w:rPr>
          <w:t>10.1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 xml:space="preserve">Баланс </w:t>
        </w:r>
        <w:r w:rsidR="00394BAA" w:rsidRPr="001A6596">
          <w:rPr>
            <w:rStyle w:val="af4"/>
            <w:noProof/>
            <w:lang w:eastAsia="ru-RU"/>
          </w:rPr>
          <w:t>поступления сточных вод в централизованную систему водоотведения и отведения стоков по технологическим зонам водоотведения</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_Toc181215903 \h </w:instrText>
        </w:r>
        <w:r w:rsidR="00394BAA">
          <w:rPr>
            <w:noProof/>
            <w:webHidden/>
          </w:rPr>
        </w:r>
        <w:r w:rsidR="00394BAA">
          <w:rPr>
            <w:noProof/>
            <w:webHidden/>
          </w:rPr>
          <w:fldChar w:fldCharType="separate"/>
        </w:r>
        <w:r w:rsidR="00394BAA">
          <w:rPr>
            <w:noProof/>
            <w:webHidden/>
          </w:rPr>
          <w:t>80</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04" w:history="1">
        <w:r w:rsidR="00394BAA" w:rsidRPr="001A6596">
          <w:rPr>
            <w:rStyle w:val="af4"/>
            <w:noProof/>
          </w:rPr>
          <w:t>10.2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_Toc181215904 \h </w:instrText>
        </w:r>
        <w:r w:rsidR="00394BAA">
          <w:rPr>
            <w:noProof/>
            <w:webHidden/>
          </w:rPr>
        </w:r>
        <w:r w:rsidR="00394BAA">
          <w:rPr>
            <w:noProof/>
            <w:webHidden/>
          </w:rPr>
          <w:fldChar w:fldCharType="separate"/>
        </w:r>
        <w:r w:rsidR="00394BAA">
          <w:rPr>
            <w:noProof/>
            <w:webHidden/>
          </w:rPr>
          <w:t>80</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05" w:history="1">
        <w:r w:rsidR="00394BAA" w:rsidRPr="001A6596">
          <w:rPr>
            <w:rStyle w:val="af4"/>
            <w:noProof/>
          </w:rPr>
          <w:t>10.3</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_Toc181215905 \h </w:instrText>
        </w:r>
        <w:r w:rsidR="00394BAA">
          <w:rPr>
            <w:noProof/>
            <w:webHidden/>
          </w:rPr>
        </w:r>
        <w:r w:rsidR="00394BAA">
          <w:rPr>
            <w:noProof/>
            <w:webHidden/>
          </w:rPr>
          <w:fldChar w:fldCharType="separate"/>
        </w:r>
        <w:r w:rsidR="00394BAA">
          <w:rPr>
            <w:noProof/>
            <w:webHidden/>
          </w:rPr>
          <w:t>81</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06" w:history="1">
        <w:r w:rsidR="00394BAA" w:rsidRPr="001A6596">
          <w:rPr>
            <w:rStyle w:val="af4"/>
            <w:noProof/>
            <w:lang w:eastAsia="ru-RU"/>
          </w:rPr>
          <w:t>10.4</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_Toc181215906 \h </w:instrText>
        </w:r>
        <w:r w:rsidR="00394BAA">
          <w:rPr>
            <w:noProof/>
            <w:webHidden/>
          </w:rPr>
        </w:r>
        <w:r w:rsidR="00394BAA">
          <w:rPr>
            <w:noProof/>
            <w:webHidden/>
          </w:rPr>
          <w:fldChar w:fldCharType="separate"/>
        </w:r>
        <w:r w:rsidR="00394BAA">
          <w:rPr>
            <w:noProof/>
            <w:webHidden/>
          </w:rPr>
          <w:t>81</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07" w:history="1">
        <w:r w:rsidR="00394BAA" w:rsidRPr="001A6596">
          <w:rPr>
            <w:rStyle w:val="af4"/>
            <w:noProof/>
            <w:lang w:eastAsia="ru-RU"/>
          </w:rPr>
          <w:t>10.5</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394BAA">
          <w:rPr>
            <w:noProof/>
            <w:webHidden/>
          </w:rPr>
          <w:tab/>
        </w:r>
        <w:r w:rsidR="00394BAA">
          <w:rPr>
            <w:noProof/>
            <w:webHidden/>
          </w:rPr>
          <w:fldChar w:fldCharType="begin"/>
        </w:r>
        <w:r w:rsidR="00394BAA">
          <w:rPr>
            <w:noProof/>
            <w:webHidden/>
          </w:rPr>
          <w:instrText xml:space="preserve"> PAGEREF _Toc181215907 \h </w:instrText>
        </w:r>
        <w:r w:rsidR="00394BAA">
          <w:rPr>
            <w:noProof/>
            <w:webHidden/>
          </w:rPr>
        </w:r>
        <w:r w:rsidR="00394BAA">
          <w:rPr>
            <w:noProof/>
            <w:webHidden/>
          </w:rPr>
          <w:fldChar w:fldCharType="separate"/>
        </w:r>
        <w:r w:rsidR="00394BAA">
          <w:rPr>
            <w:noProof/>
            <w:webHidden/>
          </w:rPr>
          <w:t>81</w:t>
        </w:r>
        <w:r w:rsidR="00394BAA">
          <w:rPr>
            <w:noProof/>
            <w:webHidden/>
          </w:rPr>
          <w:fldChar w:fldCharType="end"/>
        </w:r>
      </w:hyperlink>
    </w:p>
    <w:p w:rsidR="00394BAA" w:rsidRDefault="00502756">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5908" w:history="1">
        <w:r w:rsidR="00394BAA" w:rsidRPr="001A6596">
          <w:rPr>
            <w:rStyle w:val="af4"/>
            <w:noProof/>
            <w:lang w:eastAsia="ru-RU"/>
          </w:rPr>
          <w:t>11.</w:t>
        </w:r>
        <w:r w:rsidR="00394BAA">
          <w:rPr>
            <w:rFonts w:asciiTheme="minorHAnsi" w:eastAsiaTheme="minorEastAsia" w:hAnsiTheme="minorHAnsi" w:cstheme="minorBidi"/>
            <w:smallCaps w:val="0"/>
            <w:noProof/>
            <w:sz w:val="22"/>
            <w:szCs w:val="22"/>
            <w:lang w:eastAsia="ru-RU"/>
          </w:rPr>
          <w:tab/>
        </w:r>
        <w:r w:rsidR="00394BAA" w:rsidRPr="001A6596">
          <w:rPr>
            <w:rStyle w:val="af4"/>
            <w:noProof/>
            <w:lang w:eastAsia="ru-RU"/>
          </w:rPr>
          <w:t>Прогноз объема сточных вод</w:t>
        </w:r>
        <w:r w:rsidR="00394BAA">
          <w:rPr>
            <w:noProof/>
            <w:webHidden/>
          </w:rPr>
          <w:tab/>
        </w:r>
        <w:r w:rsidR="00394BAA">
          <w:rPr>
            <w:noProof/>
            <w:webHidden/>
          </w:rPr>
          <w:fldChar w:fldCharType="begin"/>
        </w:r>
        <w:r w:rsidR="00394BAA">
          <w:rPr>
            <w:noProof/>
            <w:webHidden/>
          </w:rPr>
          <w:instrText xml:space="preserve"> PAGEREF _Toc181215908 \h </w:instrText>
        </w:r>
        <w:r w:rsidR="00394BAA">
          <w:rPr>
            <w:noProof/>
            <w:webHidden/>
          </w:rPr>
        </w:r>
        <w:r w:rsidR="00394BAA">
          <w:rPr>
            <w:noProof/>
            <w:webHidden/>
          </w:rPr>
          <w:fldChar w:fldCharType="separate"/>
        </w:r>
        <w:r w:rsidR="00394BAA">
          <w:rPr>
            <w:noProof/>
            <w:webHidden/>
          </w:rPr>
          <w:t>83</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09" w:history="1">
        <w:r w:rsidR="00394BAA" w:rsidRPr="001A6596">
          <w:rPr>
            <w:rStyle w:val="af4"/>
            <w:noProof/>
            <w:lang w:eastAsia="ru-RU"/>
          </w:rPr>
          <w:t>11.1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Сведения о фактическом и ожидаемом поступлении сточных вод в централизованную систему водоотведения.</w:t>
        </w:r>
        <w:r w:rsidR="00394BAA">
          <w:rPr>
            <w:noProof/>
            <w:webHidden/>
          </w:rPr>
          <w:tab/>
        </w:r>
        <w:r w:rsidR="00394BAA">
          <w:rPr>
            <w:noProof/>
            <w:webHidden/>
          </w:rPr>
          <w:fldChar w:fldCharType="begin"/>
        </w:r>
        <w:r w:rsidR="00394BAA">
          <w:rPr>
            <w:noProof/>
            <w:webHidden/>
          </w:rPr>
          <w:instrText xml:space="preserve"> PAGEREF _Toc181215909 \h </w:instrText>
        </w:r>
        <w:r w:rsidR="00394BAA">
          <w:rPr>
            <w:noProof/>
            <w:webHidden/>
          </w:rPr>
        </w:r>
        <w:r w:rsidR="00394BAA">
          <w:rPr>
            <w:noProof/>
            <w:webHidden/>
          </w:rPr>
          <w:fldChar w:fldCharType="separate"/>
        </w:r>
        <w:r w:rsidR="00394BAA">
          <w:rPr>
            <w:noProof/>
            <w:webHidden/>
          </w:rPr>
          <w:t>83</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10" w:history="1">
        <w:r w:rsidR="00394BAA" w:rsidRPr="001A6596">
          <w:rPr>
            <w:rStyle w:val="af4"/>
            <w:noProof/>
          </w:rPr>
          <w:t>11.2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Описание структуры централизованной системы водоотведения (эксплуатационные и технологические зоны)</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_Toc181215910 \h </w:instrText>
        </w:r>
        <w:r w:rsidR="00394BAA">
          <w:rPr>
            <w:noProof/>
            <w:webHidden/>
          </w:rPr>
        </w:r>
        <w:r w:rsidR="00394BAA">
          <w:rPr>
            <w:noProof/>
            <w:webHidden/>
          </w:rPr>
          <w:fldChar w:fldCharType="separate"/>
        </w:r>
        <w:r w:rsidR="00394BAA">
          <w:rPr>
            <w:noProof/>
            <w:webHidden/>
          </w:rPr>
          <w:t>84</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11" w:history="1">
        <w:r w:rsidR="00394BAA" w:rsidRPr="001A6596">
          <w:rPr>
            <w:rStyle w:val="af4"/>
            <w:noProof/>
          </w:rPr>
          <w:t>11.3</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_Toc181215911 \h </w:instrText>
        </w:r>
        <w:r w:rsidR="00394BAA">
          <w:rPr>
            <w:noProof/>
            <w:webHidden/>
          </w:rPr>
        </w:r>
        <w:r w:rsidR="00394BAA">
          <w:rPr>
            <w:noProof/>
            <w:webHidden/>
          </w:rPr>
          <w:fldChar w:fldCharType="separate"/>
        </w:r>
        <w:r w:rsidR="00394BAA">
          <w:rPr>
            <w:noProof/>
            <w:webHidden/>
          </w:rPr>
          <w:t>85</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12" w:history="1">
        <w:r w:rsidR="00394BAA" w:rsidRPr="001A6596">
          <w:rPr>
            <w:rStyle w:val="af4"/>
            <w:noProof/>
            <w:lang w:eastAsia="ru-RU"/>
          </w:rPr>
          <w:t>11.4</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Результаты анализа гидравлических режимов и режимов работы элементов централизованной системы водоотведения.</w:t>
        </w:r>
        <w:r w:rsidR="00394BAA">
          <w:rPr>
            <w:noProof/>
            <w:webHidden/>
          </w:rPr>
          <w:tab/>
        </w:r>
        <w:r w:rsidR="00394BAA">
          <w:rPr>
            <w:noProof/>
            <w:webHidden/>
          </w:rPr>
          <w:fldChar w:fldCharType="begin"/>
        </w:r>
        <w:r w:rsidR="00394BAA">
          <w:rPr>
            <w:noProof/>
            <w:webHidden/>
          </w:rPr>
          <w:instrText xml:space="preserve"> PAGEREF _Toc181215912 \h </w:instrText>
        </w:r>
        <w:r w:rsidR="00394BAA">
          <w:rPr>
            <w:noProof/>
            <w:webHidden/>
          </w:rPr>
        </w:r>
        <w:r w:rsidR="00394BAA">
          <w:rPr>
            <w:noProof/>
            <w:webHidden/>
          </w:rPr>
          <w:fldChar w:fldCharType="separate"/>
        </w:r>
        <w:r w:rsidR="00394BAA">
          <w:rPr>
            <w:noProof/>
            <w:webHidden/>
          </w:rPr>
          <w:t>85</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13" w:history="1">
        <w:r w:rsidR="00394BAA" w:rsidRPr="001A6596">
          <w:rPr>
            <w:rStyle w:val="af4"/>
            <w:noProof/>
            <w:lang w:eastAsia="ru-RU"/>
          </w:rPr>
          <w:t>11.5</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Анализ резервов производственных мощностей очистных сооружений системы водоотведения и возможности расширения зоны их действия.</w:t>
        </w:r>
        <w:r w:rsidR="00394BAA">
          <w:rPr>
            <w:noProof/>
            <w:webHidden/>
          </w:rPr>
          <w:tab/>
        </w:r>
        <w:r w:rsidR="00394BAA">
          <w:rPr>
            <w:noProof/>
            <w:webHidden/>
          </w:rPr>
          <w:fldChar w:fldCharType="begin"/>
        </w:r>
        <w:r w:rsidR="00394BAA">
          <w:rPr>
            <w:noProof/>
            <w:webHidden/>
          </w:rPr>
          <w:instrText xml:space="preserve"> PAGEREF _Toc181215913 \h </w:instrText>
        </w:r>
        <w:r w:rsidR="00394BAA">
          <w:rPr>
            <w:noProof/>
            <w:webHidden/>
          </w:rPr>
        </w:r>
        <w:r w:rsidR="00394BAA">
          <w:rPr>
            <w:noProof/>
            <w:webHidden/>
          </w:rPr>
          <w:fldChar w:fldCharType="separate"/>
        </w:r>
        <w:r w:rsidR="00394BAA">
          <w:rPr>
            <w:noProof/>
            <w:webHidden/>
          </w:rPr>
          <w:t>86</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14" w:history="1">
        <w:r w:rsidR="00394BAA" w:rsidRPr="001A6596">
          <w:rPr>
            <w:rStyle w:val="af4"/>
            <w:noProof/>
          </w:rPr>
          <w:t>11.6</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Технологическое присоединение</w:t>
        </w:r>
        <w:r w:rsidR="00394BAA">
          <w:rPr>
            <w:noProof/>
            <w:webHidden/>
          </w:rPr>
          <w:tab/>
        </w:r>
        <w:r w:rsidR="00394BAA">
          <w:rPr>
            <w:noProof/>
            <w:webHidden/>
          </w:rPr>
          <w:fldChar w:fldCharType="begin"/>
        </w:r>
        <w:r w:rsidR="00394BAA">
          <w:rPr>
            <w:noProof/>
            <w:webHidden/>
          </w:rPr>
          <w:instrText xml:space="preserve"> PAGEREF _Toc181215914 \h </w:instrText>
        </w:r>
        <w:r w:rsidR="00394BAA">
          <w:rPr>
            <w:noProof/>
            <w:webHidden/>
          </w:rPr>
        </w:r>
        <w:r w:rsidR="00394BAA">
          <w:rPr>
            <w:noProof/>
            <w:webHidden/>
          </w:rPr>
          <w:fldChar w:fldCharType="separate"/>
        </w:r>
        <w:r w:rsidR="00394BAA">
          <w:rPr>
            <w:noProof/>
            <w:webHidden/>
          </w:rPr>
          <w:t>88</w:t>
        </w:r>
        <w:r w:rsidR="00394BAA">
          <w:rPr>
            <w:noProof/>
            <w:webHidden/>
          </w:rPr>
          <w:fldChar w:fldCharType="end"/>
        </w:r>
      </w:hyperlink>
    </w:p>
    <w:p w:rsidR="00394BAA" w:rsidRDefault="00502756">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5915" w:history="1">
        <w:r w:rsidR="00394BAA" w:rsidRPr="001A6596">
          <w:rPr>
            <w:rStyle w:val="af4"/>
            <w:noProof/>
            <w:lang w:eastAsia="ru-RU"/>
          </w:rPr>
          <w:t>12.</w:t>
        </w:r>
        <w:r w:rsidR="00394BAA">
          <w:rPr>
            <w:rFonts w:asciiTheme="minorHAnsi" w:eastAsiaTheme="minorEastAsia" w:hAnsiTheme="minorHAnsi" w:cstheme="minorBidi"/>
            <w:smallCaps w:val="0"/>
            <w:noProof/>
            <w:sz w:val="22"/>
            <w:szCs w:val="22"/>
            <w:lang w:eastAsia="ru-RU"/>
          </w:rPr>
          <w:tab/>
        </w:r>
        <w:r w:rsidR="00394BAA" w:rsidRPr="001A6596">
          <w:rPr>
            <w:rStyle w:val="af4"/>
            <w:noProof/>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394BAA">
          <w:rPr>
            <w:noProof/>
            <w:webHidden/>
          </w:rPr>
          <w:tab/>
        </w:r>
        <w:r w:rsidR="00394BAA">
          <w:rPr>
            <w:noProof/>
            <w:webHidden/>
          </w:rPr>
          <w:fldChar w:fldCharType="begin"/>
        </w:r>
        <w:r w:rsidR="00394BAA">
          <w:rPr>
            <w:noProof/>
            <w:webHidden/>
          </w:rPr>
          <w:instrText xml:space="preserve"> PAGEREF _Toc181215915 \h </w:instrText>
        </w:r>
        <w:r w:rsidR="00394BAA">
          <w:rPr>
            <w:noProof/>
            <w:webHidden/>
          </w:rPr>
        </w:r>
        <w:r w:rsidR="00394BAA">
          <w:rPr>
            <w:noProof/>
            <w:webHidden/>
          </w:rPr>
          <w:fldChar w:fldCharType="separate"/>
        </w:r>
        <w:r w:rsidR="00394BAA">
          <w:rPr>
            <w:noProof/>
            <w:webHidden/>
          </w:rPr>
          <w:t>89</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16" w:history="1">
        <w:r w:rsidR="00394BAA" w:rsidRPr="001A6596">
          <w:rPr>
            <w:rStyle w:val="af4"/>
            <w:noProof/>
            <w:lang w:eastAsia="ru-RU"/>
          </w:rPr>
          <w:t>12.1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Основные направления, принципы, задачи и целевые показатели развития централизованной системы водоотведения.</w:t>
        </w:r>
        <w:r w:rsidR="00394BAA">
          <w:rPr>
            <w:noProof/>
            <w:webHidden/>
          </w:rPr>
          <w:tab/>
        </w:r>
        <w:r w:rsidR="00394BAA">
          <w:rPr>
            <w:noProof/>
            <w:webHidden/>
          </w:rPr>
          <w:fldChar w:fldCharType="begin"/>
        </w:r>
        <w:r w:rsidR="00394BAA">
          <w:rPr>
            <w:noProof/>
            <w:webHidden/>
          </w:rPr>
          <w:instrText xml:space="preserve"> PAGEREF _Toc181215916 \h </w:instrText>
        </w:r>
        <w:r w:rsidR="00394BAA">
          <w:rPr>
            <w:noProof/>
            <w:webHidden/>
          </w:rPr>
        </w:r>
        <w:r w:rsidR="00394BAA">
          <w:rPr>
            <w:noProof/>
            <w:webHidden/>
          </w:rPr>
          <w:fldChar w:fldCharType="separate"/>
        </w:r>
        <w:r w:rsidR="00394BAA">
          <w:rPr>
            <w:noProof/>
            <w:webHidden/>
          </w:rPr>
          <w:t>89</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17" w:history="1">
        <w:r w:rsidR="00394BAA" w:rsidRPr="001A6596">
          <w:rPr>
            <w:rStyle w:val="af4"/>
            <w:noProof/>
            <w:lang w:eastAsia="ru-RU"/>
          </w:rPr>
          <w:t>12.2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r w:rsidR="00394BAA">
          <w:rPr>
            <w:noProof/>
            <w:webHidden/>
          </w:rPr>
          <w:tab/>
        </w:r>
        <w:r w:rsidR="00394BAA">
          <w:rPr>
            <w:noProof/>
            <w:webHidden/>
          </w:rPr>
          <w:fldChar w:fldCharType="begin"/>
        </w:r>
        <w:r w:rsidR="00394BAA">
          <w:rPr>
            <w:noProof/>
            <w:webHidden/>
          </w:rPr>
          <w:instrText xml:space="preserve"> PAGEREF _Toc181215917 \h </w:instrText>
        </w:r>
        <w:r w:rsidR="00394BAA">
          <w:rPr>
            <w:noProof/>
            <w:webHidden/>
          </w:rPr>
        </w:r>
        <w:r w:rsidR="00394BAA">
          <w:rPr>
            <w:noProof/>
            <w:webHidden/>
          </w:rPr>
          <w:fldChar w:fldCharType="separate"/>
        </w:r>
        <w:r w:rsidR="00394BAA">
          <w:rPr>
            <w:noProof/>
            <w:webHidden/>
          </w:rPr>
          <w:t>90</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18" w:history="1">
        <w:r w:rsidR="00394BAA" w:rsidRPr="001A6596">
          <w:rPr>
            <w:rStyle w:val="af4"/>
            <w:noProof/>
          </w:rPr>
          <w:t>12.3</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Техническое обоснование основных мероприятий по реализации схем водоотведения</w:t>
        </w:r>
        <w:r w:rsidR="00394BAA">
          <w:rPr>
            <w:noProof/>
            <w:webHidden/>
          </w:rPr>
          <w:tab/>
        </w:r>
        <w:r w:rsidR="00394BAA">
          <w:rPr>
            <w:noProof/>
            <w:webHidden/>
          </w:rPr>
          <w:fldChar w:fldCharType="begin"/>
        </w:r>
        <w:r w:rsidR="00394BAA">
          <w:rPr>
            <w:noProof/>
            <w:webHidden/>
          </w:rPr>
          <w:instrText xml:space="preserve"> PAGEREF _Toc181215918 \h </w:instrText>
        </w:r>
        <w:r w:rsidR="00394BAA">
          <w:rPr>
            <w:noProof/>
            <w:webHidden/>
          </w:rPr>
        </w:r>
        <w:r w:rsidR="00394BAA">
          <w:rPr>
            <w:noProof/>
            <w:webHidden/>
          </w:rPr>
          <w:fldChar w:fldCharType="separate"/>
        </w:r>
        <w:r w:rsidR="00394BAA">
          <w:rPr>
            <w:noProof/>
            <w:webHidden/>
          </w:rPr>
          <w:t>90</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19" w:history="1">
        <w:r w:rsidR="00394BAA" w:rsidRPr="001A6596">
          <w:rPr>
            <w:rStyle w:val="af4"/>
            <w:noProof/>
          </w:rPr>
          <w:t>12.4</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394BAA">
          <w:rPr>
            <w:noProof/>
            <w:webHidden/>
          </w:rPr>
          <w:tab/>
        </w:r>
        <w:r w:rsidR="00394BAA">
          <w:rPr>
            <w:noProof/>
            <w:webHidden/>
          </w:rPr>
          <w:fldChar w:fldCharType="begin"/>
        </w:r>
        <w:r w:rsidR="00394BAA">
          <w:rPr>
            <w:noProof/>
            <w:webHidden/>
          </w:rPr>
          <w:instrText xml:space="preserve"> PAGEREF _Toc181215919 \h </w:instrText>
        </w:r>
        <w:r w:rsidR="00394BAA">
          <w:rPr>
            <w:noProof/>
            <w:webHidden/>
          </w:rPr>
        </w:r>
        <w:r w:rsidR="00394BAA">
          <w:rPr>
            <w:noProof/>
            <w:webHidden/>
          </w:rPr>
          <w:fldChar w:fldCharType="separate"/>
        </w:r>
        <w:r w:rsidR="00394BAA">
          <w:rPr>
            <w:noProof/>
            <w:webHidden/>
          </w:rPr>
          <w:t>90</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20" w:history="1">
        <w:r w:rsidR="00394BAA" w:rsidRPr="001A6596">
          <w:rPr>
            <w:rStyle w:val="af4"/>
            <w:noProof/>
          </w:rPr>
          <w:t>12.5</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94BAA">
          <w:rPr>
            <w:noProof/>
            <w:webHidden/>
          </w:rPr>
          <w:tab/>
        </w:r>
        <w:r w:rsidR="00394BAA">
          <w:rPr>
            <w:noProof/>
            <w:webHidden/>
          </w:rPr>
          <w:fldChar w:fldCharType="begin"/>
        </w:r>
        <w:r w:rsidR="00394BAA">
          <w:rPr>
            <w:noProof/>
            <w:webHidden/>
          </w:rPr>
          <w:instrText xml:space="preserve"> PAGEREF _Toc181215920 \h </w:instrText>
        </w:r>
        <w:r w:rsidR="00394BAA">
          <w:rPr>
            <w:noProof/>
            <w:webHidden/>
          </w:rPr>
        </w:r>
        <w:r w:rsidR="00394BAA">
          <w:rPr>
            <w:noProof/>
            <w:webHidden/>
          </w:rPr>
          <w:fldChar w:fldCharType="separate"/>
        </w:r>
        <w:r w:rsidR="00394BAA">
          <w:rPr>
            <w:noProof/>
            <w:webHidden/>
          </w:rPr>
          <w:t>91</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21" w:history="1">
        <w:r w:rsidR="00394BAA" w:rsidRPr="001A6596">
          <w:rPr>
            <w:rStyle w:val="af4"/>
            <w:noProof/>
          </w:rPr>
          <w:t>12.6</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Описание вариантов маршрутов прохождения трубопроводов по территории поселения</w:t>
        </w:r>
        <w:r w:rsidR="00394BAA">
          <w:rPr>
            <w:noProof/>
            <w:webHidden/>
          </w:rPr>
          <w:tab/>
        </w:r>
        <w:r w:rsidR="00394BAA">
          <w:rPr>
            <w:noProof/>
            <w:webHidden/>
          </w:rPr>
          <w:fldChar w:fldCharType="begin"/>
        </w:r>
        <w:r w:rsidR="00394BAA">
          <w:rPr>
            <w:noProof/>
            <w:webHidden/>
          </w:rPr>
          <w:instrText xml:space="preserve"> PAGEREF _Toc181215921 \h </w:instrText>
        </w:r>
        <w:r w:rsidR="00394BAA">
          <w:rPr>
            <w:noProof/>
            <w:webHidden/>
          </w:rPr>
        </w:r>
        <w:r w:rsidR="00394BAA">
          <w:rPr>
            <w:noProof/>
            <w:webHidden/>
          </w:rPr>
          <w:fldChar w:fldCharType="separate"/>
        </w:r>
        <w:r w:rsidR="00394BAA">
          <w:rPr>
            <w:noProof/>
            <w:webHidden/>
          </w:rPr>
          <w:t>92</w:t>
        </w:r>
        <w:r w:rsidR="00394BAA">
          <w:rPr>
            <w:noProof/>
            <w:webHidden/>
          </w:rPr>
          <w:fldChar w:fldCharType="end"/>
        </w:r>
      </w:hyperlink>
    </w:p>
    <w:p w:rsidR="00394BAA" w:rsidRDefault="00502756">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5922" w:history="1">
        <w:r w:rsidR="00394BAA" w:rsidRPr="001A6596">
          <w:rPr>
            <w:rStyle w:val="af4"/>
            <w:noProof/>
            <w:lang w:eastAsia="ru-RU"/>
          </w:rPr>
          <w:t>13.</w:t>
        </w:r>
        <w:r w:rsidR="00394BAA">
          <w:rPr>
            <w:rFonts w:asciiTheme="minorHAnsi" w:eastAsiaTheme="minorEastAsia" w:hAnsiTheme="minorHAnsi" w:cstheme="minorBidi"/>
            <w:smallCaps w:val="0"/>
            <w:noProof/>
            <w:sz w:val="22"/>
            <w:szCs w:val="22"/>
            <w:lang w:eastAsia="ru-RU"/>
          </w:rPr>
          <w:tab/>
        </w:r>
        <w:r w:rsidR="00394BAA" w:rsidRPr="001A6596">
          <w:rPr>
            <w:rStyle w:val="af4"/>
            <w:noProof/>
            <w:lang w:eastAsia="ru-RU"/>
          </w:rPr>
          <w:t>Экологические аспекты мероприятий по строительству и реконструкции объектов централизованной системы водоотведения</w:t>
        </w:r>
        <w:r w:rsidR="00394BAA" w:rsidRPr="001A6596">
          <w:rPr>
            <w:rStyle w:val="af4"/>
            <w:noProof/>
          </w:rPr>
          <w:t>.</w:t>
        </w:r>
        <w:r w:rsidR="00394BAA">
          <w:rPr>
            <w:noProof/>
            <w:webHidden/>
          </w:rPr>
          <w:tab/>
        </w:r>
        <w:r w:rsidR="00394BAA">
          <w:rPr>
            <w:noProof/>
            <w:webHidden/>
          </w:rPr>
          <w:fldChar w:fldCharType="begin"/>
        </w:r>
        <w:r w:rsidR="00394BAA">
          <w:rPr>
            <w:noProof/>
            <w:webHidden/>
          </w:rPr>
          <w:instrText xml:space="preserve"> PAGEREF _Toc181215922 \h </w:instrText>
        </w:r>
        <w:r w:rsidR="00394BAA">
          <w:rPr>
            <w:noProof/>
            <w:webHidden/>
          </w:rPr>
        </w:r>
        <w:r w:rsidR="00394BAA">
          <w:rPr>
            <w:noProof/>
            <w:webHidden/>
          </w:rPr>
          <w:fldChar w:fldCharType="separate"/>
        </w:r>
        <w:r w:rsidR="00394BAA">
          <w:rPr>
            <w:noProof/>
            <w:webHidden/>
          </w:rPr>
          <w:t>94</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23" w:history="1">
        <w:r w:rsidR="00394BAA" w:rsidRPr="001A6596">
          <w:rPr>
            <w:rStyle w:val="af4"/>
            <w:noProof/>
          </w:rPr>
          <w:t>13.1</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394BAA">
          <w:rPr>
            <w:noProof/>
            <w:webHidden/>
          </w:rPr>
          <w:tab/>
        </w:r>
        <w:r w:rsidR="00394BAA">
          <w:rPr>
            <w:noProof/>
            <w:webHidden/>
          </w:rPr>
          <w:fldChar w:fldCharType="begin"/>
        </w:r>
        <w:r w:rsidR="00394BAA">
          <w:rPr>
            <w:noProof/>
            <w:webHidden/>
          </w:rPr>
          <w:instrText xml:space="preserve"> PAGEREF _Toc181215923 \h </w:instrText>
        </w:r>
        <w:r w:rsidR="00394BAA">
          <w:rPr>
            <w:noProof/>
            <w:webHidden/>
          </w:rPr>
        </w:r>
        <w:r w:rsidR="00394BAA">
          <w:rPr>
            <w:noProof/>
            <w:webHidden/>
          </w:rPr>
          <w:fldChar w:fldCharType="separate"/>
        </w:r>
        <w:r w:rsidR="00394BAA">
          <w:rPr>
            <w:noProof/>
            <w:webHidden/>
          </w:rPr>
          <w:t>94</w:t>
        </w:r>
        <w:r w:rsidR="00394BAA">
          <w:rPr>
            <w:noProof/>
            <w:webHidden/>
          </w:rPr>
          <w:fldChar w:fldCharType="end"/>
        </w:r>
      </w:hyperlink>
    </w:p>
    <w:p w:rsidR="00394BAA" w:rsidRDefault="00502756">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5924" w:history="1">
        <w:r w:rsidR="00394BAA" w:rsidRPr="001A6596">
          <w:rPr>
            <w:rStyle w:val="af4"/>
            <w:noProof/>
          </w:rPr>
          <w:t>13.2</w:t>
        </w:r>
        <w:r w:rsidR="00394BAA">
          <w:rPr>
            <w:rFonts w:asciiTheme="minorHAnsi" w:eastAsiaTheme="minorEastAsia" w:hAnsiTheme="minorHAnsi" w:cstheme="minorBidi"/>
            <w:i w:val="0"/>
            <w:iCs w:val="0"/>
            <w:noProof/>
            <w:sz w:val="22"/>
            <w:szCs w:val="22"/>
            <w:lang w:eastAsia="ru-RU"/>
          </w:rPr>
          <w:tab/>
        </w:r>
        <w:r w:rsidR="00394BAA" w:rsidRPr="001A6596">
          <w:rPr>
            <w:rStyle w:val="af4"/>
            <w:noProof/>
          </w:rPr>
          <w:t>Сведения о применении методов, безопасных для окружающей среды, при утилизации осадков сточных вод.</w:t>
        </w:r>
        <w:r w:rsidR="00394BAA">
          <w:rPr>
            <w:noProof/>
            <w:webHidden/>
          </w:rPr>
          <w:tab/>
        </w:r>
        <w:r w:rsidR="00394BAA">
          <w:rPr>
            <w:noProof/>
            <w:webHidden/>
          </w:rPr>
          <w:fldChar w:fldCharType="begin"/>
        </w:r>
        <w:r w:rsidR="00394BAA">
          <w:rPr>
            <w:noProof/>
            <w:webHidden/>
          </w:rPr>
          <w:instrText xml:space="preserve"> PAGEREF _Toc181215924 \h </w:instrText>
        </w:r>
        <w:r w:rsidR="00394BAA">
          <w:rPr>
            <w:noProof/>
            <w:webHidden/>
          </w:rPr>
        </w:r>
        <w:r w:rsidR="00394BAA">
          <w:rPr>
            <w:noProof/>
            <w:webHidden/>
          </w:rPr>
          <w:fldChar w:fldCharType="separate"/>
        </w:r>
        <w:r w:rsidR="00394BAA">
          <w:rPr>
            <w:noProof/>
            <w:webHidden/>
          </w:rPr>
          <w:t>94</w:t>
        </w:r>
        <w:r w:rsidR="00394BAA">
          <w:rPr>
            <w:noProof/>
            <w:webHidden/>
          </w:rPr>
          <w:fldChar w:fldCharType="end"/>
        </w:r>
      </w:hyperlink>
    </w:p>
    <w:p w:rsidR="00394BAA" w:rsidRDefault="00502756">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5925" w:history="1">
        <w:r w:rsidR="00394BAA" w:rsidRPr="001A6596">
          <w:rPr>
            <w:rStyle w:val="af4"/>
            <w:noProof/>
            <w:lang w:eastAsia="ru-RU"/>
          </w:rPr>
          <w:t>14.</w:t>
        </w:r>
        <w:r w:rsidR="00394BAA">
          <w:rPr>
            <w:rFonts w:asciiTheme="minorHAnsi" w:eastAsiaTheme="minorEastAsia" w:hAnsiTheme="minorHAnsi" w:cstheme="minorBidi"/>
            <w:smallCaps w:val="0"/>
            <w:noProof/>
            <w:sz w:val="22"/>
            <w:szCs w:val="22"/>
            <w:lang w:eastAsia="ru-RU"/>
          </w:rPr>
          <w:tab/>
        </w:r>
        <w:r w:rsidR="00394BAA" w:rsidRPr="001A6596">
          <w:rPr>
            <w:rStyle w:val="af4"/>
            <w:noProof/>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94BAA">
          <w:rPr>
            <w:noProof/>
            <w:webHidden/>
          </w:rPr>
          <w:tab/>
        </w:r>
        <w:r w:rsidR="00394BAA">
          <w:rPr>
            <w:noProof/>
            <w:webHidden/>
          </w:rPr>
          <w:fldChar w:fldCharType="begin"/>
        </w:r>
        <w:r w:rsidR="00394BAA">
          <w:rPr>
            <w:noProof/>
            <w:webHidden/>
          </w:rPr>
          <w:instrText xml:space="preserve"> PAGEREF _Toc181215925 \h </w:instrText>
        </w:r>
        <w:r w:rsidR="00394BAA">
          <w:rPr>
            <w:noProof/>
            <w:webHidden/>
          </w:rPr>
        </w:r>
        <w:r w:rsidR="00394BAA">
          <w:rPr>
            <w:noProof/>
            <w:webHidden/>
          </w:rPr>
          <w:fldChar w:fldCharType="separate"/>
        </w:r>
        <w:r w:rsidR="00394BAA">
          <w:rPr>
            <w:noProof/>
            <w:webHidden/>
          </w:rPr>
          <w:t>95</w:t>
        </w:r>
        <w:r w:rsidR="00394BAA">
          <w:rPr>
            <w:noProof/>
            <w:webHidden/>
          </w:rPr>
          <w:fldChar w:fldCharType="end"/>
        </w:r>
      </w:hyperlink>
    </w:p>
    <w:p w:rsidR="00394BAA" w:rsidRDefault="00502756">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5926" w:history="1">
        <w:r w:rsidR="00394BAA" w:rsidRPr="001A6596">
          <w:rPr>
            <w:rStyle w:val="af4"/>
            <w:noProof/>
            <w:lang w:eastAsia="ru-RU"/>
          </w:rPr>
          <w:t>15.</w:t>
        </w:r>
        <w:r w:rsidR="00394BAA">
          <w:rPr>
            <w:rFonts w:asciiTheme="minorHAnsi" w:eastAsiaTheme="minorEastAsia" w:hAnsiTheme="minorHAnsi" w:cstheme="minorBidi"/>
            <w:smallCaps w:val="0"/>
            <w:noProof/>
            <w:sz w:val="22"/>
            <w:szCs w:val="22"/>
            <w:lang w:eastAsia="ru-RU"/>
          </w:rPr>
          <w:tab/>
        </w:r>
        <w:r w:rsidR="00394BAA" w:rsidRPr="001A6596">
          <w:rPr>
            <w:rStyle w:val="af4"/>
            <w:noProof/>
          </w:rPr>
          <w:t>Целевые показатели развития централизованной системы водоотведения.</w:t>
        </w:r>
        <w:r w:rsidR="00394BAA">
          <w:rPr>
            <w:noProof/>
            <w:webHidden/>
          </w:rPr>
          <w:tab/>
        </w:r>
        <w:r w:rsidR="00394BAA">
          <w:rPr>
            <w:noProof/>
            <w:webHidden/>
          </w:rPr>
          <w:fldChar w:fldCharType="begin"/>
        </w:r>
        <w:r w:rsidR="00394BAA">
          <w:rPr>
            <w:noProof/>
            <w:webHidden/>
          </w:rPr>
          <w:instrText xml:space="preserve"> PAGEREF _Toc181215926 \h </w:instrText>
        </w:r>
        <w:r w:rsidR="00394BAA">
          <w:rPr>
            <w:noProof/>
            <w:webHidden/>
          </w:rPr>
        </w:r>
        <w:r w:rsidR="00394BAA">
          <w:rPr>
            <w:noProof/>
            <w:webHidden/>
          </w:rPr>
          <w:fldChar w:fldCharType="separate"/>
        </w:r>
        <w:r w:rsidR="00394BAA">
          <w:rPr>
            <w:noProof/>
            <w:webHidden/>
          </w:rPr>
          <w:t>96</w:t>
        </w:r>
        <w:r w:rsidR="00394BAA">
          <w:rPr>
            <w:noProof/>
            <w:webHidden/>
          </w:rPr>
          <w:fldChar w:fldCharType="end"/>
        </w:r>
      </w:hyperlink>
    </w:p>
    <w:p w:rsidR="00070A7F" w:rsidRPr="004D6354" w:rsidRDefault="0017120B" w:rsidP="00C92A63">
      <w:pPr>
        <w:pStyle w:val="11"/>
        <w:keepNext w:val="0"/>
        <w:keepLines w:val="0"/>
        <w:pageBreakBefore/>
        <w:tabs>
          <w:tab w:val="left" w:pos="1701"/>
        </w:tabs>
        <w:suppressAutoHyphens/>
        <w:spacing w:before="0" w:line="252" w:lineRule="auto"/>
        <w:ind w:right="567"/>
        <w:jc w:val="center"/>
      </w:pPr>
      <w:r w:rsidRPr="004D6354">
        <w:rPr>
          <w:b w:val="0"/>
          <w:caps/>
          <w:sz w:val="24"/>
          <w:szCs w:val="24"/>
          <w:lang w:val="en-US"/>
        </w:rPr>
        <w:lastRenderedPageBreak/>
        <w:fldChar w:fldCharType="end"/>
      </w:r>
      <w:bookmarkStart w:id="0" w:name="_Toc337560718"/>
      <w:bookmarkStart w:id="1" w:name="_Toc379439677"/>
      <w:bookmarkStart w:id="2" w:name="_Toc181215850"/>
      <w:r w:rsidR="00070A7F" w:rsidRPr="004D6354">
        <w:t xml:space="preserve">Паспорт </w:t>
      </w:r>
      <w:bookmarkEnd w:id="0"/>
      <w:r w:rsidR="00070A7F" w:rsidRPr="004D6354">
        <w:t>схем водоснабжения и водоотведения</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360"/>
      </w:tblGrid>
      <w:tr w:rsidR="008A1063" w:rsidRPr="004D6354" w:rsidTr="000C4CC2">
        <w:tc>
          <w:tcPr>
            <w:tcW w:w="3652" w:type="dxa"/>
            <w:vAlign w:val="center"/>
          </w:tcPr>
          <w:p w:rsidR="008A1063" w:rsidRPr="004D6354" w:rsidRDefault="008A1063" w:rsidP="000C4CC2">
            <w:pPr>
              <w:spacing w:after="0" w:line="240" w:lineRule="auto"/>
              <w:rPr>
                <w:sz w:val="24"/>
                <w:szCs w:val="24"/>
              </w:rPr>
            </w:pPr>
            <w:r w:rsidRPr="004D6354">
              <w:rPr>
                <w:sz w:val="24"/>
                <w:szCs w:val="24"/>
              </w:rPr>
              <w:t>Наименование схемы</w:t>
            </w:r>
          </w:p>
        </w:tc>
        <w:tc>
          <w:tcPr>
            <w:tcW w:w="0" w:type="auto"/>
          </w:tcPr>
          <w:p w:rsidR="008A1063" w:rsidRPr="004D6354" w:rsidRDefault="00502756" w:rsidP="00502756">
            <w:pPr>
              <w:spacing w:after="0" w:line="240" w:lineRule="auto"/>
              <w:rPr>
                <w:sz w:val="24"/>
                <w:szCs w:val="24"/>
              </w:rPr>
            </w:pPr>
            <w:r w:rsidRPr="00502756">
              <w:rPr>
                <w:sz w:val="24"/>
                <w:szCs w:val="24"/>
              </w:rPr>
              <w:t xml:space="preserve">Схема водоснабжения и водоотведения муниципального образования Астаповское </w:t>
            </w:r>
            <w:proofErr w:type="spellStart"/>
            <w:r w:rsidRPr="00502756">
              <w:rPr>
                <w:sz w:val="24"/>
                <w:szCs w:val="24"/>
              </w:rPr>
              <w:t>Арсеньевского</w:t>
            </w:r>
            <w:proofErr w:type="spellEnd"/>
            <w:r w:rsidRPr="00502756">
              <w:rPr>
                <w:sz w:val="24"/>
                <w:szCs w:val="24"/>
              </w:rPr>
              <w:t xml:space="preserve"> района</w:t>
            </w:r>
            <w:r>
              <w:rPr>
                <w:sz w:val="24"/>
                <w:szCs w:val="24"/>
              </w:rPr>
              <w:t xml:space="preserve"> </w:t>
            </w:r>
            <w:hyperlink r:id="rId11" w:tgtFrame="_blank" w:history="1">
              <w:r w:rsidRPr="00502756">
                <w:rPr>
                  <w:sz w:val="24"/>
                  <w:szCs w:val="24"/>
                </w:rPr>
                <w:t>Тульской области</w:t>
              </w:r>
            </w:hyperlink>
            <w:r w:rsidRPr="00502756">
              <w:rPr>
                <w:sz w:val="24"/>
                <w:szCs w:val="24"/>
              </w:rPr>
              <w:t> на период до 2035 года</w:t>
            </w:r>
          </w:p>
        </w:tc>
      </w:tr>
      <w:tr w:rsidR="008A1063" w:rsidRPr="004D6354" w:rsidTr="000C4CC2">
        <w:tc>
          <w:tcPr>
            <w:tcW w:w="3652" w:type="dxa"/>
            <w:vAlign w:val="center"/>
          </w:tcPr>
          <w:p w:rsidR="008A1063" w:rsidRPr="004D6354" w:rsidRDefault="008A1063" w:rsidP="000C4CC2">
            <w:pPr>
              <w:spacing w:after="0" w:line="240" w:lineRule="auto"/>
              <w:rPr>
                <w:sz w:val="24"/>
                <w:szCs w:val="24"/>
              </w:rPr>
            </w:pPr>
            <w:r w:rsidRPr="004D6354">
              <w:rPr>
                <w:sz w:val="24"/>
                <w:szCs w:val="24"/>
              </w:rPr>
              <w:t>Основание для разработки схемы</w:t>
            </w:r>
          </w:p>
        </w:tc>
        <w:tc>
          <w:tcPr>
            <w:tcW w:w="0" w:type="auto"/>
          </w:tcPr>
          <w:p w:rsidR="008A1063" w:rsidRPr="004D6354" w:rsidRDefault="008A1063" w:rsidP="002771EC">
            <w:pPr>
              <w:pStyle w:val="aff7"/>
              <w:numPr>
                <w:ilvl w:val="0"/>
                <w:numId w:val="9"/>
              </w:numPr>
              <w:spacing w:after="0"/>
              <w:ind w:left="0" w:firstLine="176"/>
              <w:jc w:val="both"/>
              <w:rPr>
                <w:sz w:val="24"/>
                <w:szCs w:val="24"/>
              </w:rPr>
            </w:pPr>
            <w:r w:rsidRPr="004D6354">
              <w:rPr>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rsidR="008A1063" w:rsidRPr="004D6354" w:rsidRDefault="008A1063" w:rsidP="002771EC">
            <w:pPr>
              <w:pStyle w:val="aff7"/>
              <w:numPr>
                <w:ilvl w:val="0"/>
                <w:numId w:val="9"/>
              </w:numPr>
              <w:spacing w:after="0"/>
              <w:ind w:left="0" w:firstLine="176"/>
              <w:jc w:val="both"/>
              <w:rPr>
                <w:sz w:val="24"/>
                <w:szCs w:val="24"/>
              </w:rPr>
            </w:pPr>
            <w:r w:rsidRPr="004D6354">
              <w:rPr>
                <w:sz w:val="24"/>
                <w:szCs w:val="24"/>
              </w:rPr>
              <w:t xml:space="preserve">Федеральный закон Российской Федерации от 07.12.2011 № 416-ФЗ «О водоснабжении и водоотведении»; </w:t>
            </w:r>
          </w:p>
          <w:p w:rsidR="008A1063" w:rsidRPr="004D6354" w:rsidRDefault="008A1063" w:rsidP="002771EC">
            <w:pPr>
              <w:pStyle w:val="aff7"/>
              <w:numPr>
                <w:ilvl w:val="0"/>
                <w:numId w:val="9"/>
              </w:numPr>
              <w:spacing w:after="0"/>
              <w:ind w:left="0" w:firstLine="176"/>
              <w:jc w:val="both"/>
              <w:rPr>
                <w:sz w:val="24"/>
                <w:szCs w:val="24"/>
              </w:rPr>
            </w:pPr>
            <w:r w:rsidRPr="004D6354">
              <w:rPr>
                <w:sz w:val="24"/>
                <w:szCs w:val="24"/>
              </w:rPr>
              <w:t>Постановление Правительства Российской Федерации от 05.09.2013 №782 «О схемах водоснабжения и водоотведения»;</w:t>
            </w:r>
          </w:p>
          <w:p w:rsidR="008A1063" w:rsidRPr="004D6354" w:rsidRDefault="008A1063" w:rsidP="002771EC">
            <w:pPr>
              <w:pStyle w:val="aff7"/>
              <w:numPr>
                <w:ilvl w:val="0"/>
                <w:numId w:val="9"/>
              </w:numPr>
              <w:spacing w:after="0"/>
              <w:ind w:left="0" w:firstLine="176"/>
              <w:jc w:val="both"/>
              <w:rPr>
                <w:sz w:val="24"/>
                <w:szCs w:val="24"/>
              </w:rPr>
            </w:pPr>
            <w:r w:rsidRPr="004D6354">
              <w:rPr>
                <w:sz w:val="24"/>
                <w:szCs w:val="24"/>
              </w:rPr>
              <w:t xml:space="preserve">Приказ </w:t>
            </w:r>
            <w:proofErr w:type="spellStart"/>
            <w:r w:rsidRPr="004D6354">
              <w:rPr>
                <w:sz w:val="24"/>
                <w:szCs w:val="24"/>
              </w:rPr>
              <w:t>Минрегиона</w:t>
            </w:r>
            <w:proofErr w:type="spellEnd"/>
            <w:r w:rsidRPr="004D6354">
              <w:rPr>
                <w:sz w:val="24"/>
                <w:szCs w:val="24"/>
              </w:rPr>
              <w:t xml:space="preserve">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8A1063" w:rsidRPr="004D6354" w:rsidRDefault="008A1063" w:rsidP="002771EC">
            <w:pPr>
              <w:pStyle w:val="aff7"/>
              <w:numPr>
                <w:ilvl w:val="0"/>
                <w:numId w:val="9"/>
              </w:numPr>
              <w:spacing w:after="0"/>
              <w:ind w:left="0" w:firstLine="176"/>
              <w:jc w:val="both"/>
              <w:rPr>
                <w:sz w:val="24"/>
                <w:szCs w:val="24"/>
              </w:rPr>
            </w:pPr>
            <w:r w:rsidRPr="004D6354">
              <w:rPr>
                <w:sz w:val="24"/>
                <w:szCs w:val="24"/>
              </w:rPr>
              <w:t>Генеральный план муниципального образования;</w:t>
            </w:r>
          </w:p>
          <w:p w:rsidR="008A1063" w:rsidRPr="004D6354" w:rsidRDefault="008A1063" w:rsidP="002771EC">
            <w:pPr>
              <w:pStyle w:val="aff7"/>
              <w:numPr>
                <w:ilvl w:val="0"/>
                <w:numId w:val="9"/>
              </w:numPr>
              <w:spacing w:after="0"/>
              <w:ind w:left="0" w:firstLine="176"/>
              <w:jc w:val="both"/>
              <w:rPr>
                <w:sz w:val="24"/>
                <w:szCs w:val="24"/>
              </w:rPr>
            </w:pPr>
            <w:r w:rsidRPr="004D6354">
              <w:rPr>
                <w:sz w:val="24"/>
                <w:szCs w:val="24"/>
              </w:rPr>
              <w:t xml:space="preserve">Федеральный закон Российской Федерации от 23 ноября 2009г. № 261-ФЗ «Об энергосбережении и о повышении </w:t>
            </w:r>
            <w:r w:rsidR="00F6127A" w:rsidRPr="004D6354">
              <w:rPr>
                <w:sz w:val="24"/>
                <w:szCs w:val="24"/>
              </w:rPr>
              <w:t>энергетической эффективности,</w:t>
            </w:r>
            <w:r w:rsidRPr="004D6354">
              <w:rPr>
                <w:sz w:val="24"/>
                <w:szCs w:val="24"/>
              </w:rPr>
              <w:t xml:space="preserve"> и о внесении изменений в отдельные законодательные акты Российской Федерации».</w:t>
            </w:r>
          </w:p>
          <w:p w:rsidR="008A1063" w:rsidRPr="004D6354" w:rsidRDefault="008A1063" w:rsidP="002771EC">
            <w:pPr>
              <w:pStyle w:val="aff7"/>
              <w:numPr>
                <w:ilvl w:val="0"/>
                <w:numId w:val="9"/>
              </w:numPr>
              <w:spacing w:after="0"/>
              <w:ind w:left="0" w:firstLine="176"/>
              <w:jc w:val="both"/>
              <w:rPr>
                <w:sz w:val="24"/>
                <w:szCs w:val="24"/>
              </w:rPr>
            </w:pPr>
            <w:r w:rsidRPr="004D6354">
              <w:rPr>
                <w:sz w:val="24"/>
                <w:szCs w:val="24"/>
              </w:rPr>
              <w:t>СП</w:t>
            </w:r>
            <w:r w:rsidRPr="004D6354">
              <w:rPr>
                <w:spacing w:val="27"/>
                <w:sz w:val="24"/>
                <w:szCs w:val="24"/>
              </w:rPr>
              <w:t xml:space="preserve"> </w:t>
            </w:r>
            <w:r w:rsidRPr="004D6354">
              <w:rPr>
                <w:sz w:val="24"/>
                <w:szCs w:val="24"/>
              </w:rPr>
              <w:t>31.13330.2012</w:t>
            </w:r>
            <w:r w:rsidRPr="004D6354">
              <w:rPr>
                <w:spacing w:val="29"/>
                <w:sz w:val="24"/>
                <w:szCs w:val="24"/>
              </w:rPr>
              <w:t xml:space="preserve"> </w:t>
            </w:r>
            <w:r w:rsidRPr="004D6354">
              <w:rPr>
                <w:sz w:val="24"/>
                <w:szCs w:val="24"/>
              </w:rPr>
              <w:t>«Водоснабжение.</w:t>
            </w:r>
            <w:r w:rsidRPr="004D6354">
              <w:rPr>
                <w:spacing w:val="27"/>
                <w:sz w:val="24"/>
                <w:szCs w:val="24"/>
              </w:rPr>
              <w:t xml:space="preserve"> </w:t>
            </w:r>
            <w:r w:rsidRPr="004D6354">
              <w:rPr>
                <w:sz w:val="24"/>
                <w:szCs w:val="24"/>
              </w:rPr>
              <w:t>Наружные</w:t>
            </w:r>
            <w:r w:rsidRPr="004D6354">
              <w:rPr>
                <w:spacing w:val="28"/>
                <w:sz w:val="24"/>
                <w:szCs w:val="24"/>
              </w:rPr>
              <w:t xml:space="preserve"> </w:t>
            </w:r>
            <w:r w:rsidRPr="004D6354">
              <w:rPr>
                <w:sz w:val="24"/>
                <w:szCs w:val="24"/>
              </w:rPr>
              <w:t>сети</w:t>
            </w:r>
            <w:r w:rsidRPr="004D6354">
              <w:rPr>
                <w:spacing w:val="26"/>
                <w:sz w:val="24"/>
                <w:szCs w:val="24"/>
              </w:rPr>
              <w:t xml:space="preserve"> </w:t>
            </w:r>
            <w:r w:rsidRPr="004D6354">
              <w:rPr>
                <w:sz w:val="24"/>
                <w:szCs w:val="24"/>
              </w:rPr>
              <w:t>и</w:t>
            </w:r>
            <w:r w:rsidRPr="004D6354">
              <w:rPr>
                <w:spacing w:val="29"/>
                <w:sz w:val="24"/>
                <w:szCs w:val="24"/>
              </w:rPr>
              <w:t xml:space="preserve"> </w:t>
            </w:r>
            <w:r w:rsidRPr="004D6354">
              <w:rPr>
                <w:sz w:val="24"/>
                <w:szCs w:val="24"/>
              </w:rPr>
              <w:t>сооружения».</w:t>
            </w:r>
            <w:r w:rsidRPr="004D6354">
              <w:rPr>
                <w:spacing w:val="31"/>
                <w:sz w:val="24"/>
                <w:szCs w:val="24"/>
              </w:rPr>
              <w:t xml:space="preserve"> </w:t>
            </w:r>
            <w:r w:rsidRPr="004D6354">
              <w:rPr>
                <w:sz w:val="24"/>
                <w:szCs w:val="24"/>
              </w:rPr>
              <w:t>Актуализированная</w:t>
            </w:r>
            <w:r w:rsidRPr="004D6354">
              <w:rPr>
                <w:spacing w:val="32"/>
                <w:sz w:val="24"/>
                <w:szCs w:val="24"/>
              </w:rPr>
              <w:t xml:space="preserve"> </w:t>
            </w:r>
            <w:r w:rsidRPr="004D6354">
              <w:rPr>
                <w:sz w:val="24"/>
                <w:szCs w:val="24"/>
              </w:rPr>
              <w:t>редакция</w:t>
            </w:r>
            <w:r w:rsidRPr="004D6354">
              <w:rPr>
                <w:spacing w:val="34"/>
                <w:sz w:val="24"/>
                <w:szCs w:val="24"/>
              </w:rPr>
              <w:t xml:space="preserve"> </w:t>
            </w:r>
            <w:r w:rsidRPr="004D6354">
              <w:rPr>
                <w:spacing w:val="-2"/>
                <w:sz w:val="24"/>
                <w:szCs w:val="24"/>
              </w:rPr>
              <w:t>СНИП</w:t>
            </w:r>
            <w:r w:rsidRPr="004D6354">
              <w:rPr>
                <w:spacing w:val="33"/>
                <w:sz w:val="24"/>
                <w:szCs w:val="24"/>
              </w:rPr>
              <w:t xml:space="preserve"> </w:t>
            </w:r>
            <w:r w:rsidRPr="004D6354">
              <w:rPr>
                <w:sz w:val="24"/>
                <w:szCs w:val="24"/>
              </w:rPr>
              <w:t>2.04.02-84*</w:t>
            </w:r>
            <w:r w:rsidRPr="004D6354">
              <w:rPr>
                <w:spacing w:val="35"/>
                <w:sz w:val="24"/>
                <w:szCs w:val="24"/>
              </w:rPr>
              <w:t xml:space="preserve"> </w:t>
            </w:r>
            <w:r w:rsidRPr="004D6354">
              <w:rPr>
                <w:sz w:val="24"/>
                <w:szCs w:val="24"/>
              </w:rPr>
              <w:t>Приказ</w:t>
            </w:r>
            <w:r w:rsidRPr="004D6354">
              <w:rPr>
                <w:spacing w:val="33"/>
                <w:sz w:val="24"/>
                <w:szCs w:val="24"/>
              </w:rPr>
              <w:t xml:space="preserve"> </w:t>
            </w:r>
            <w:r w:rsidRPr="004D6354">
              <w:rPr>
                <w:sz w:val="24"/>
                <w:szCs w:val="24"/>
              </w:rPr>
              <w:t>Министерства</w:t>
            </w:r>
            <w:r w:rsidRPr="004D6354">
              <w:rPr>
                <w:spacing w:val="33"/>
                <w:sz w:val="24"/>
                <w:szCs w:val="24"/>
              </w:rPr>
              <w:t xml:space="preserve"> </w:t>
            </w:r>
            <w:r w:rsidRPr="004D6354">
              <w:rPr>
                <w:sz w:val="24"/>
                <w:szCs w:val="24"/>
              </w:rPr>
              <w:t>регионального</w:t>
            </w:r>
            <w:r w:rsidRPr="004D6354">
              <w:rPr>
                <w:spacing w:val="15"/>
                <w:sz w:val="24"/>
                <w:szCs w:val="24"/>
              </w:rPr>
              <w:t xml:space="preserve"> </w:t>
            </w:r>
            <w:r w:rsidRPr="004D6354">
              <w:rPr>
                <w:sz w:val="24"/>
                <w:szCs w:val="24"/>
              </w:rPr>
              <w:t>развития</w:t>
            </w:r>
            <w:r w:rsidRPr="004D6354">
              <w:rPr>
                <w:spacing w:val="14"/>
                <w:sz w:val="24"/>
                <w:szCs w:val="24"/>
              </w:rPr>
              <w:t xml:space="preserve"> </w:t>
            </w:r>
            <w:r w:rsidRPr="004D6354">
              <w:rPr>
                <w:sz w:val="24"/>
                <w:szCs w:val="24"/>
              </w:rPr>
              <w:t>Российской</w:t>
            </w:r>
            <w:r w:rsidRPr="004D6354">
              <w:rPr>
                <w:spacing w:val="12"/>
                <w:sz w:val="24"/>
                <w:szCs w:val="24"/>
              </w:rPr>
              <w:t xml:space="preserve"> </w:t>
            </w:r>
            <w:r w:rsidRPr="004D6354">
              <w:rPr>
                <w:sz w:val="24"/>
                <w:szCs w:val="24"/>
              </w:rPr>
              <w:t>Федерации</w:t>
            </w:r>
            <w:r w:rsidRPr="004D6354">
              <w:rPr>
                <w:spacing w:val="12"/>
                <w:sz w:val="24"/>
                <w:szCs w:val="24"/>
              </w:rPr>
              <w:t xml:space="preserve"> </w:t>
            </w:r>
            <w:r w:rsidRPr="004D6354">
              <w:rPr>
                <w:sz w:val="24"/>
                <w:szCs w:val="24"/>
              </w:rPr>
              <w:t>от</w:t>
            </w:r>
            <w:r w:rsidRPr="004D6354">
              <w:rPr>
                <w:spacing w:val="13"/>
                <w:sz w:val="24"/>
                <w:szCs w:val="24"/>
              </w:rPr>
              <w:t xml:space="preserve"> </w:t>
            </w:r>
            <w:r w:rsidRPr="004D6354">
              <w:rPr>
                <w:sz w:val="24"/>
                <w:szCs w:val="24"/>
              </w:rPr>
              <w:t>29</w:t>
            </w:r>
            <w:r w:rsidRPr="004D6354">
              <w:rPr>
                <w:spacing w:val="12"/>
                <w:sz w:val="24"/>
                <w:szCs w:val="24"/>
              </w:rPr>
              <w:t xml:space="preserve"> </w:t>
            </w:r>
            <w:r w:rsidRPr="004D6354">
              <w:rPr>
                <w:sz w:val="24"/>
                <w:szCs w:val="24"/>
              </w:rPr>
              <w:t>декабря</w:t>
            </w:r>
            <w:r w:rsidRPr="004D6354">
              <w:rPr>
                <w:spacing w:val="13"/>
                <w:sz w:val="24"/>
                <w:szCs w:val="24"/>
              </w:rPr>
              <w:t xml:space="preserve"> </w:t>
            </w:r>
            <w:r w:rsidRPr="004D6354">
              <w:rPr>
                <w:sz w:val="24"/>
                <w:szCs w:val="24"/>
              </w:rPr>
              <w:t>2011</w:t>
            </w:r>
            <w:r w:rsidRPr="004D6354">
              <w:rPr>
                <w:spacing w:val="14"/>
                <w:sz w:val="24"/>
                <w:szCs w:val="24"/>
              </w:rPr>
              <w:t xml:space="preserve"> </w:t>
            </w:r>
            <w:r w:rsidRPr="004D6354">
              <w:rPr>
                <w:sz w:val="24"/>
                <w:szCs w:val="24"/>
              </w:rPr>
              <w:t>года</w:t>
            </w:r>
            <w:r w:rsidRPr="004D6354">
              <w:rPr>
                <w:spacing w:val="11"/>
                <w:sz w:val="24"/>
                <w:szCs w:val="24"/>
              </w:rPr>
              <w:t xml:space="preserve"> </w:t>
            </w:r>
            <w:r w:rsidRPr="004D6354">
              <w:rPr>
                <w:sz w:val="24"/>
                <w:szCs w:val="24"/>
              </w:rPr>
              <w:t>№</w:t>
            </w:r>
            <w:r w:rsidRPr="004D6354">
              <w:rPr>
                <w:spacing w:val="47"/>
                <w:sz w:val="24"/>
                <w:szCs w:val="24"/>
              </w:rPr>
              <w:t xml:space="preserve"> </w:t>
            </w:r>
            <w:r w:rsidRPr="004D6354">
              <w:rPr>
                <w:sz w:val="24"/>
                <w:szCs w:val="24"/>
              </w:rPr>
              <w:t>635/14;</w:t>
            </w:r>
          </w:p>
          <w:p w:rsidR="008A1063" w:rsidRPr="004D6354" w:rsidRDefault="008A1063" w:rsidP="002771EC">
            <w:pPr>
              <w:pStyle w:val="aff7"/>
              <w:numPr>
                <w:ilvl w:val="0"/>
                <w:numId w:val="9"/>
              </w:numPr>
              <w:spacing w:after="0"/>
              <w:ind w:left="0" w:firstLine="176"/>
              <w:jc w:val="both"/>
              <w:rPr>
                <w:sz w:val="24"/>
                <w:szCs w:val="24"/>
              </w:rPr>
            </w:pPr>
            <w:r w:rsidRPr="004D6354">
              <w:rPr>
                <w:sz w:val="24"/>
                <w:szCs w:val="24"/>
              </w:rPr>
              <w:t>СП</w:t>
            </w:r>
            <w:r w:rsidRPr="004D6354">
              <w:rPr>
                <w:spacing w:val="17"/>
                <w:sz w:val="24"/>
                <w:szCs w:val="24"/>
              </w:rPr>
              <w:t xml:space="preserve"> </w:t>
            </w:r>
            <w:r w:rsidRPr="004D6354">
              <w:rPr>
                <w:sz w:val="24"/>
                <w:szCs w:val="24"/>
              </w:rPr>
              <w:t>32.13330.2012</w:t>
            </w:r>
            <w:r w:rsidRPr="004D6354">
              <w:rPr>
                <w:spacing w:val="14"/>
                <w:sz w:val="24"/>
                <w:szCs w:val="24"/>
              </w:rPr>
              <w:t xml:space="preserve"> </w:t>
            </w:r>
            <w:r w:rsidRPr="004D6354">
              <w:rPr>
                <w:sz w:val="24"/>
                <w:szCs w:val="24"/>
              </w:rPr>
              <w:t>«Канализация.</w:t>
            </w:r>
            <w:r w:rsidRPr="004D6354">
              <w:rPr>
                <w:spacing w:val="17"/>
                <w:sz w:val="24"/>
                <w:szCs w:val="24"/>
              </w:rPr>
              <w:t xml:space="preserve"> </w:t>
            </w:r>
            <w:r w:rsidRPr="004D6354">
              <w:rPr>
                <w:spacing w:val="-2"/>
                <w:sz w:val="24"/>
                <w:szCs w:val="24"/>
              </w:rPr>
              <w:t>Наружные</w:t>
            </w:r>
            <w:r w:rsidRPr="004D6354">
              <w:rPr>
                <w:spacing w:val="18"/>
                <w:sz w:val="24"/>
                <w:szCs w:val="24"/>
              </w:rPr>
              <w:t xml:space="preserve"> </w:t>
            </w:r>
            <w:r w:rsidRPr="004D6354">
              <w:rPr>
                <w:sz w:val="24"/>
                <w:szCs w:val="24"/>
              </w:rPr>
              <w:t>сети</w:t>
            </w:r>
            <w:r w:rsidRPr="004D6354">
              <w:rPr>
                <w:spacing w:val="16"/>
                <w:sz w:val="24"/>
                <w:szCs w:val="24"/>
              </w:rPr>
              <w:t xml:space="preserve"> </w:t>
            </w:r>
            <w:r w:rsidRPr="004D6354">
              <w:rPr>
                <w:sz w:val="24"/>
                <w:szCs w:val="24"/>
              </w:rPr>
              <w:t>и</w:t>
            </w:r>
            <w:r w:rsidRPr="004D6354">
              <w:rPr>
                <w:spacing w:val="19"/>
                <w:sz w:val="24"/>
                <w:szCs w:val="24"/>
              </w:rPr>
              <w:t xml:space="preserve"> </w:t>
            </w:r>
            <w:r w:rsidRPr="004D6354">
              <w:rPr>
                <w:sz w:val="24"/>
                <w:szCs w:val="24"/>
              </w:rPr>
              <w:t>сооружения».</w:t>
            </w:r>
            <w:r w:rsidRPr="004D6354">
              <w:rPr>
                <w:spacing w:val="35"/>
                <w:sz w:val="24"/>
                <w:szCs w:val="24"/>
              </w:rPr>
              <w:t xml:space="preserve"> </w:t>
            </w:r>
            <w:r w:rsidRPr="004D6354">
              <w:rPr>
                <w:sz w:val="24"/>
                <w:szCs w:val="24"/>
              </w:rPr>
              <w:t>Актуализированная</w:t>
            </w:r>
            <w:r w:rsidRPr="004D6354">
              <w:rPr>
                <w:spacing w:val="32"/>
                <w:sz w:val="24"/>
                <w:szCs w:val="24"/>
              </w:rPr>
              <w:t xml:space="preserve"> </w:t>
            </w:r>
            <w:r w:rsidRPr="004D6354">
              <w:rPr>
                <w:sz w:val="24"/>
                <w:szCs w:val="24"/>
              </w:rPr>
              <w:t>редакция</w:t>
            </w:r>
            <w:r w:rsidRPr="004D6354">
              <w:rPr>
                <w:spacing w:val="34"/>
                <w:sz w:val="24"/>
                <w:szCs w:val="24"/>
              </w:rPr>
              <w:t xml:space="preserve"> </w:t>
            </w:r>
            <w:r w:rsidRPr="004D6354">
              <w:rPr>
                <w:spacing w:val="-2"/>
                <w:sz w:val="24"/>
                <w:szCs w:val="24"/>
              </w:rPr>
              <w:t>СНИП</w:t>
            </w:r>
            <w:r w:rsidRPr="004D6354">
              <w:rPr>
                <w:spacing w:val="33"/>
                <w:sz w:val="24"/>
                <w:szCs w:val="24"/>
              </w:rPr>
              <w:t xml:space="preserve"> </w:t>
            </w:r>
            <w:r w:rsidRPr="004D6354">
              <w:rPr>
                <w:sz w:val="24"/>
                <w:szCs w:val="24"/>
              </w:rPr>
              <w:t>2.04.03-85*</w:t>
            </w:r>
            <w:r w:rsidRPr="004D6354">
              <w:rPr>
                <w:spacing w:val="35"/>
                <w:sz w:val="24"/>
                <w:szCs w:val="24"/>
              </w:rPr>
              <w:t xml:space="preserve"> </w:t>
            </w:r>
            <w:r w:rsidRPr="004D6354">
              <w:rPr>
                <w:sz w:val="24"/>
                <w:szCs w:val="24"/>
              </w:rPr>
              <w:t>Приказ</w:t>
            </w:r>
            <w:r w:rsidRPr="004D6354">
              <w:rPr>
                <w:spacing w:val="33"/>
                <w:sz w:val="24"/>
                <w:szCs w:val="24"/>
              </w:rPr>
              <w:t xml:space="preserve"> </w:t>
            </w:r>
            <w:r w:rsidRPr="004D6354">
              <w:rPr>
                <w:sz w:val="24"/>
                <w:szCs w:val="24"/>
              </w:rPr>
              <w:t>Министерства</w:t>
            </w:r>
            <w:r w:rsidRPr="004D6354">
              <w:rPr>
                <w:spacing w:val="33"/>
                <w:sz w:val="24"/>
                <w:szCs w:val="24"/>
              </w:rPr>
              <w:t xml:space="preserve"> </w:t>
            </w:r>
            <w:r w:rsidRPr="004D6354">
              <w:rPr>
                <w:sz w:val="24"/>
                <w:szCs w:val="24"/>
              </w:rPr>
              <w:t>регионального</w:t>
            </w:r>
            <w:r w:rsidRPr="004D6354">
              <w:rPr>
                <w:spacing w:val="29"/>
                <w:sz w:val="24"/>
                <w:szCs w:val="24"/>
              </w:rPr>
              <w:t xml:space="preserve"> </w:t>
            </w:r>
            <w:r w:rsidRPr="004D6354">
              <w:rPr>
                <w:sz w:val="24"/>
                <w:szCs w:val="24"/>
              </w:rPr>
              <w:t>развития</w:t>
            </w:r>
            <w:r w:rsidRPr="004D6354">
              <w:rPr>
                <w:spacing w:val="28"/>
                <w:sz w:val="24"/>
                <w:szCs w:val="24"/>
              </w:rPr>
              <w:t xml:space="preserve"> </w:t>
            </w:r>
            <w:r w:rsidRPr="004D6354">
              <w:rPr>
                <w:sz w:val="24"/>
                <w:szCs w:val="24"/>
              </w:rPr>
              <w:t>Российской</w:t>
            </w:r>
            <w:r w:rsidRPr="004D6354">
              <w:rPr>
                <w:spacing w:val="31"/>
                <w:sz w:val="24"/>
                <w:szCs w:val="24"/>
              </w:rPr>
              <w:t xml:space="preserve"> </w:t>
            </w:r>
            <w:r w:rsidRPr="004D6354">
              <w:rPr>
                <w:sz w:val="24"/>
                <w:szCs w:val="24"/>
              </w:rPr>
              <w:t>Федерации</w:t>
            </w:r>
            <w:r w:rsidRPr="004D6354">
              <w:rPr>
                <w:spacing w:val="29"/>
                <w:sz w:val="24"/>
                <w:szCs w:val="24"/>
              </w:rPr>
              <w:t xml:space="preserve"> </w:t>
            </w:r>
            <w:r w:rsidRPr="004D6354">
              <w:rPr>
                <w:sz w:val="24"/>
                <w:szCs w:val="24"/>
              </w:rPr>
              <w:t>№</w:t>
            </w:r>
            <w:r w:rsidRPr="004D6354">
              <w:rPr>
                <w:spacing w:val="29"/>
                <w:sz w:val="24"/>
                <w:szCs w:val="24"/>
              </w:rPr>
              <w:t xml:space="preserve"> </w:t>
            </w:r>
            <w:r w:rsidRPr="004D6354">
              <w:rPr>
                <w:sz w:val="24"/>
                <w:szCs w:val="24"/>
              </w:rPr>
              <w:t>635/11</w:t>
            </w:r>
            <w:r w:rsidRPr="004D6354">
              <w:rPr>
                <w:spacing w:val="27"/>
                <w:sz w:val="24"/>
                <w:szCs w:val="24"/>
              </w:rPr>
              <w:t xml:space="preserve"> </w:t>
            </w:r>
            <w:r w:rsidRPr="004D6354">
              <w:rPr>
                <w:sz w:val="24"/>
                <w:szCs w:val="24"/>
              </w:rPr>
              <w:t>СП</w:t>
            </w:r>
            <w:r w:rsidRPr="004D6354">
              <w:rPr>
                <w:spacing w:val="29"/>
                <w:sz w:val="24"/>
                <w:szCs w:val="24"/>
              </w:rPr>
              <w:t xml:space="preserve"> </w:t>
            </w:r>
            <w:r w:rsidRPr="004D6354">
              <w:rPr>
                <w:sz w:val="24"/>
                <w:szCs w:val="24"/>
              </w:rPr>
              <w:t>(Свод</w:t>
            </w:r>
            <w:r w:rsidRPr="004D6354">
              <w:rPr>
                <w:spacing w:val="29"/>
                <w:sz w:val="24"/>
                <w:szCs w:val="24"/>
              </w:rPr>
              <w:t xml:space="preserve"> </w:t>
            </w:r>
            <w:r w:rsidRPr="004D6354">
              <w:rPr>
                <w:sz w:val="24"/>
                <w:szCs w:val="24"/>
              </w:rPr>
              <w:t>правил)</w:t>
            </w:r>
            <w:r w:rsidRPr="004D6354">
              <w:rPr>
                <w:spacing w:val="28"/>
                <w:sz w:val="24"/>
                <w:szCs w:val="24"/>
              </w:rPr>
              <w:t xml:space="preserve"> </w:t>
            </w:r>
            <w:r w:rsidRPr="004D6354">
              <w:rPr>
                <w:sz w:val="24"/>
                <w:szCs w:val="24"/>
              </w:rPr>
              <w:t>от</w:t>
            </w:r>
            <w:r w:rsidRPr="004D6354">
              <w:rPr>
                <w:spacing w:val="33"/>
                <w:sz w:val="24"/>
                <w:szCs w:val="24"/>
              </w:rPr>
              <w:t xml:space="preserve"> </w:t>
            </w:r>
            <w:r w:rsidRPr="004D6354">
              <w:rPr>
                <w:sz w:val="24"/>
                <w:szCs w:val="24"/>
              </w:rPr>
              <w:t>29</w:t>
            </w:r>
            <w:r w:rsidRPr="004D6354">
              <w:rPr>
                <w:spacing w:val="-2"/>
                <w:sz w:val="24"/>
                <w:szCs w:val="24"/>
              </w:rPr>
              <w:t xml:space="preserve"> </w:t>
            </w:r>
            <w:r w:rsidRPr="004D6354">
              <w:rPr>
                <w:sz w:val="24"/>
                <w:szCs w:val="24"/>
              </w:rPr>
              <w:t>декабря</w:t>
            </w:r>
            <w:r w:rsidRPr="004D6354">
              <w:rPr>
                <w:spacing w:val="-3"/>
                <w:sz w:val="24"/>
                <w:szCs w:val="24"/>
              </w:rPr>
              <w:t xml:space="preserve"> </w:t>
            </w:r>
            <w:r w:rsidRPr="004D6354">
              <w:rPr>
                <w:sz w:val="24"/>
                <w:szCs w:val="24"/>
              </w:rPr>
              <w:t>2011года</w:t>
            </w:r>
            <w:r w:rsidRPr="004D6354">
              <w:rPr>
                <w:spacing w:val="-3"/>
                <w:sz w:val="24"/>
                <w:szCs w:val="24"/>
              </w:rPr>
              <w:t xml:space="preserve"> </w:t>
            </w:r>
            <w:r w:rsidRPr="004D6354">
              <w:rPr>
                <w:sz w:val="24"/>
                <w:szCs w:val="24"/>
              </w:rPr>
              <w:t>№ 13330 2012;</w:t>
            </w:r>
          </w:p>
          <w:p w:rsidR="008A1063" w:rsidRPr="004D6354" w:rsidRDefault="008A1063" w:rsidP="002771EC">
            <w:pPr>
              <w:pStyle w:val="aff7"/>
              <w:numPr>
                <w:ilvl w:val="0"/>
                <w:numId w:val="9"/>
              </w:numPr>
              <w:spacing w:after="0"/>
              <w:ind w:left="0" w:firstLine="176"/>
              <w:jc w:val="both"/>
              <w:rPr>
                <w:sz w:val="24"/>
                <w:szCs w:val="24"/>
              </w:rPr>
            </w:pPr>
            <w:proofErr w:type="gramStart"/>
            <w:r w:rsidRPr="004D6354">
              <w:rPr>
                <w:sz w:val="24"/>
                <w:szCs w:val="24"/>
              </w:rPr>
              <w:t>СНиП</w:t>
            </w:r>
            <w:r w:rsidRPr="004D6354">
              <w:rPr>
                <w:spacing w:val="34"/>
                <w:sz w:val="24"/>
                <w:szCs w:val="24"/>
              </w:rPr>
              <w:t xml:space="preserve"> </w:t>
            </w:r>
            <w:r w:rsidRPr="004D6354">
              <w:rPr>
                <w:sz w:val="24"/>
                <w:szCs w:val="24"/>
              </w:rPr>
              <w:t>2.04.01-85*</w:t>
            </w:r>
            <w:r w:rsidRPr="004D6354">
              <w:rPr>
                <w:spacing w:val="36"/>
                <w:sz w:val="24"/>
                <w:szCs w:val="24"/>
              </w:rPr>
              <w:t xml:space="preserve"> </w:t>
            </w:r>
            <w:r w:rsidRPr="004D6354">
              <w:rPr>
                <w:spacing w:val="-2"/>
                <w:sz w:val="24"/>
                <w:szCs w:val="24"/>
              </w:rPr>
              <w:t>«Внутренний</w:t>
            </w:r>
            <w:r w:rsidRPr="004D6354">
              <w:rPr>
                <w:spacing w:val="36"/>
                <w:sz w:val="24"/>
                <w:szCs w:val="24"/>
              </w:rPr>
              <w:t xml:space="preserve"> </w:t>
            </w:r>
            <w:r w:rsidRPr="004D6354">
              <w:rPr>
                <w:sz w:val="24"/>
                <w:szCs w:val="24"/>
              </w:rPr>
              <w:t>водопровод</w:t>
            </w:r>
            <w:r w:rsidRPr="004D6354">
              <w:rPr>
                <w:spacing w:val="36"/>
                <w:sz w:val="24"/>
                <w:szCs w:val="24"/>
              </w:rPr>
              <w:t xml:space="preserve"> </w:t>
            </w:r>
            <w:r w:rsidRPr="004D6354">
              <w:rPr>
                <w:sz w:val="24"/>
                <w:szCs w:val="24"/>
              </w:rPr>
              <w:t>и</w:t>
            </w:r>
            <w:r w:rsidRPr="004D6354">
              <w:rPr>
                <w:spacing w:val="34"/>
                <w:sz w:val="24"/>
                <w:szCs w:val="24"/>
              </w:rPr>
              <w:t xml:space="preserve"> </w:t>
            </w:r>
            <w:r w:rsidRPr="004D6354">
              <w:rPr>
                <w:sz w:val="24"/>
                <w:szCs w:val="24"/>
              </w:rPr>
              <w:t>канализация</w:t>
            </w:r>
            <w:r w:rsidRPr="004D6354">
              <w:rPr>
                <w:spacing w:val="33"/>
                <w:sz w:val="24"/>
                <w:szCs w:val="24"/>
              </w:rPr>
              <w:t xml:space="preserve"> </w:t>
            </w:r>
            <w:r w:rsidRPr="004D6354">
              <w:rPr>
                <w:sz w:val="24"/>
                <w:szCs w:val="24"/>
              </w:rPr>
              <w:t>зданий»</w:t>
            </w:r>
            <w:r w:rsidRPr="004D6354">
              <w:rPr>
                <w:spacing w:val="55"/>
                <w:sz w:val="24"/>
                <w:szCs w:val="24"/>
              </w:rPr>
              <w:t xml:space="preserve"> </w:t>
            </w:r>
            <w:r w:rsidRPr="004D6354">
              <w:rPr>
                <w:sz w:val="24"/>
                <w:szCs w:val="24"/>
              </w:rPr>
              <w:t>(Официальное</w:t>
            </w:r>
            <w:r w:rsidRPr="004D6354">
              <w:rPr>
                <w:spacing w:val="-3"/>
                <w:sz w:val="24"/>
                <w:szCs w:val="24"/>
              </w:rPr>
              <w:t xml:space="preserve"> </w:t>
            </w:r>
            <w:r w:rsidRPr="004D6354">
              <w:rPr>
                <w:sz w:val="24"/>
                <w:szCs w:val="24"/>
              </w:rPr>
              <w:t>издание, М.: ГУП</w:t>
            </w:r>
            <w:r w:rsidRPr="004D6354">
              <w:rPr>
                <w:spacing w:val="-2"/>
                <w:sz w:val="24"/>
                <w:szCs w:val="24"/>
              </w:rPr>
              <w:t xml:space="preserve"> ЦПП,</w:t>
            </w:r>
            <w:r w:rsidRPr="004D6354">
              <w:rPr>
                <w:sz w:val="24"/>
                <w:szCs w:val="24"/>
              </w:rPr>
              <w:t xml:space="preserve"> 2003.</w:t>
            </w:r>
            <w:proofErr w:type="gramEnd"/>
            <w:r w:rsidRPr="004D6354">
              <w:rPr>
                <w:sz w:val="24"/>
                <w:szCs w:val="24"/>
              </w:rPr>
              <w:t xml:space="preserve"> </w:t>
            </w:r>
            <w:proofErr w:type="gramStart"/>
            <w:r w:rsidRPr="004D6354">
              <w:rPr>
                <w:sz w:val="24"/>
                <w:szCs w:val="24"/>
              </w:rPr>
              <w:t>Дата</w:t>
            </w:r>
            <w:r w:rsidRPr="004D6354">
              <w:rPr>
                <w:spacing w:val="-3"/>
                <w:sz w:val="24"/>
                <w:szCs w:val="24"/>
              </w:rPr>
              <w:t xml:space="preserve"> </w:t>
            </w:r>
            <w:r w:rsidRPr="004D6354">
              <w:rPr>
                <w:sz w:val="24"/>
                <w:szCs w:val="24"/>
              </w:rPr>
              <w:t>редакции: 01.01.2003);</w:t>
            </w:r>
            <w:proofErr w:type="gramEnd"/>
          </w:p>
          <w:p w:rsidR="008A1063" w:rsidRPr="004D6354" w:rsidRDefault="008A1063" w:rsidP="002771EC">
            <w:pPr>
              <w:pStyle w:val="aff7"/>
              <w:numPr>
                <w:ilvl w:val="0"/>
                <w:numId w:val="9"/>
              </w:numPr>
              <w:spacing w:after="0"/>
              <w:ind w:left="0" w:firstLine="176"/>
              <w:jc w:val="both"/>
              <w:rPr>
                <w:sz w:val="24"/>
                <w:szCs w:val="24"/>
              </w:rPr>
            </w:pPr>
            <w:r w:rsidRPr="004D6354">
              <w:rPr>
                <w:sz w:val="24"/>
                <w:szCs w:val="24"/>
              </w:rPr>
              <w:t>ТСН</w:t>
            </w:r>
            <w:r w:rsidRPr="004D6354">
              <w:rPr>
                <w:spacing w:val="20"/>
                <w:sz w:val="24"/>
                <w:szCs w:val="24"/>
              </w:rPr>
              <w:t xml:space="preserve"> </w:t>
            </w:r>
            <w:r w:rsidRPr="004D6354">
              <w:rPr>
                <w:sz w:val="24"/>
                <w:szCs w:val="24"/>
              </w:rPr>
              <w:t>40-13-2001</w:t>
            </w:r>
            <w:r w:rsidRPr="004D6354">
              <w:rPr>
                <w:spacing w:val="20"/>
                <w:sz w:val="24"/>
                <w:szCs w:val="24"/>
              </w:rPr>
              <w:t xml:space="preserve"> </w:t>
            </w:r>
            <w:proofErr w:type="gramStart"/>
            <w:r w:rsidRPr="004D6354">
              <w:rPr>
                <w:sz w:val="24"/>
                <w:szCs w:val="24"/>
              </w:rPr>
              <w:t>СО</w:t>
            </w:r>
            <w:proofErr w:type="gramEnd"/>
            <w:r w:rsidRPr="004D6354">
              <w:rPr>
                <w:spacing w:val="20"/>
                <w:sz w:val="24"/>
                <w:szCs w:val="24"/>
              </w:rPr>
              <w:t xml:space="preserve"> </w:t>
            </w:r>
            <w:r w:rsidRPr="004D6354">
              <w:rPr>
                <w:sz w:val="24"/>
                <w:szCs w:val="24"/>
              </w:rPr>
              <w:t>Системы</w:t>
            </w:r>
            <w:r w:rsidRPr="004D6354">
              <w:rPr>
                <w:spacing w:val="20"/>
                <w:sz w:val="24"/>
                <w:szCs w:val="24"/>
              </w:rPr>
              <w:t xml:space="preserve"> </w:t>
            </w:r>
            <w:r w:rsidRPr="004D6354">
              <w:rPr>
                <w:sz w:val="24"/>
                <w:szCs w:val="24"/>
              </w:rPr>
              <w:t>водоотведения</w:t>
            </w:r>
            <w:r w:rsidRPr="004D6354">
              <w:rPr>
                <w:spacing w:val="19"/>
                <w:sz w:val="24"/>
                <w:szCs w:val="24"/>
              </w:rPr>
              <w:t xml:space="preserve"> </w:t>
            </w:r>
            <w:r w:rsidRPr="004D6354">
              <w:rPr>
                <w:sz w:val="24"/>
                <w:szCs w:val="24"/>
              </w:rPr>
              <w:t>территорий</w:t>
            </w:r>
            <w:r w:rsidRPr="004D6354">
              <w:rPr>
                <w:spacing w:val="35"/>
                <w:sz w:val="24"/>
                <w:szCs w:val="24"/>
              </w:rPr>
              <w:t xml:space="preserve"> </w:t>
            </w:r>
            <w:r w:rsidRPr="004D6354">
              <w:rPr>
                <w:sz w:val="24"/>
                <w:szCs w:val="24"/>
              </w:rPr>
              <w:t>малоэтажного</w:t>
            </w:r>
            <w:r w:rsidRPr="004D6354">
              <w:rPr>
                <w:spacing w:val="3"/>
                <w:sz w:val="24"/>
                <w:szCs w:val="24"/>
              </w:rPr>
              <w:t xml:space="preserve"> </w:t>
            </w:r>
            <w:r w:rsidRPr="004D6354">
              <w:rPr>
                <w:sz w:val="24"/>
                <w:szCs w:val="24"/>
              </w:rPr>
              <w:t>жилищного</w:t>
            </w:r>
            <w:r w:rsidRPr="004D6354">
              <w:rPr>
                <w:spacing w:val="3"/>
                <w:sz w:val="24"/>
                <w:szCs w:val="24"/>
              </w:rPr>
              <w:t xml:space="preserve"> </w:t>
            </w:r>
            <w:r w:rsidRPr="004D6354">
              <w:rPr>
                <w:sz w:val="24"/>
                <w:szCs w:val="24"/>
              </w:rPr>
              <w:t>строительства</w:t>
            </w:r>
            <w:r w:rsidRPr="004D6354">
              <w:rPr>
                <w:spacing w:val="4"/>
                <w:sz w:val="24"/>
                <w:szCs w:val="24"/>
              </w:rPr>
              <w:t xml:space="preserve"> </w:t>
            </w:r>
            <w:r w:rsidRPr="004D6354">
              <w:rPr>
                <w:sz w:val="24"/>
                <w:szCs w:val="24"/>
              </w:rPr>
              <w:t>и</w:t>
            </w:r>
            <w:r w:rsidRPr="004D6354">
              <w:rPr>
                <w:spacing w:val="3"/>
                <w:sz w:val="24"/>
                <w:szCs w:val="24"/>
              </w:rPr>
              <w:t xml:space="preserve"> </w:t>
            </w:r>
            <w:r w:rsidRPr="004D6354">
              <w:rPr>
                <w:sz w:val="24"/>
                <w:szCs w:val="24"/>
              </w:rPr>
              <w:t>садоводческих</w:t>
            </w:r>
            <w:r w:rsidRPr="004D6354">
              <w:rPr>
                <w:spacing w:val="3"/>
                <w:sz w:val="24"/>
                <w:szCs w:val="24"/>
              </w:rPr>
              <w:t xml:space="preserve"> </w:t>
            </w:r>
            <w:r w:rsidRPr="004D6354">
              <w:rPr>
                <w:sz w:val="24"/>
                <w:szCs w:val="24"/>
              </w:rPr>
              <w:t>объединений</w:t>
            </w:r>
            <w:r w:rsidRPr="004D6354">
              <w:rPr>
                <w:spacing w:val="3"/>
                <w:sz w:val="24"/>
                <w:szCs w:val="24"/>
              </w:rPr>
              <w:t xml:space="preserve"> </w:t>
            </w:r>
            <w:r w:rsidRPr="004D6354">
              <w:rPr>
                <w:sz w:val="24"/>
                <w:szCs w:val="24"/>
              </w:rPr>
              <w:t>граждан,</w:t>
            </w:r>
            <w:r w:rsidRPr="004D6354">
              <w:rPr>
                <w:spacing w:val="31"/>
                <w:sz w:val="24"/>
                <w:szCs w:val="24"/>
              </w:rPr>
              <w:t xml:space="preserve"> </w:t>
            </w:r>
            <w:r w:rsidRPr="004D6354">
              <w:rPr>
                <w:sz w:val="24"/>
                <w:szCs w:val="24"/>
              </w:rPr>
              <w:t>2002 г.;</w:t>
            </w:r>
          </w:p>
        </w:tc>
      </w:tr>
      <w:tr w:rsidR="008A1063" w:rsidRPr="004D6354" w:rsidTr="000C4CC2">
        <w:tc>
          <w:tcPr>
            <w:tcW w:w="3652" w:type="dxa"/>
            <w:vAlign w:val="center"/>
          </w:tcPr>
          <w:p w:rsidR="008A1063" w:rsidRPr="004D6354" w:rsidRDefault="008A1063" w:rsidP="000C4CC2">
            <w:pPr>
              <w:spacing w:after="0" w:line="240" w:lineRule="auto"/>
              <w:rPr>
                <w:sz w:val="24"/>
                <w:szCs w:val="24"/>
              </w:rPr>
            </w:pPr>
            <w:r w:rsidRPr="004D6354">
              <w:rPr>
                <w:sz w:val="24"/>
                <w:szCs w:val="24"/>
              </w:rPr>
              <w:t>Основные разработчики схемы</w:t>
            </w:r>
          </w:p>
        </w:tc>
        <w:tc>
          <w:tcPr>
            <w:tcW w:w="0" w:type="auto"/>
          </w:tcPr>
          <w:p w:rsidR="008A1063" w:rsidRPr="004D6354" w:rsidRDefault="008A1063" w:rsidP="0084444D">
            <w:pPr>
              <w:spacing w:after="0" w:line="240" w:lineRule="auto"/>
              <w:rPr>
                <w:sz w:val="24"/>
                <w:szCs w:val="24"/>
              </w:rPr>
            </w:pPr>
            <w:r w:rsidRPr="004D6354">
              <w:rPr>
                <w:sz w:val="24"/>
                <w:szCs w:val="24"/>
              </w:rPr>
              <w:t xml:space="preserve">ИП </w:t>
            </w:r>
            <w:r w:rsidR="0084444D" w:rsidRPr="004D6354">
              <w:rPr>
                <w:sz w:val="24"/>
                <w:szCs w:val="24"/>
              </w:rPr>
              <w:t>Лобанова Анастасия Владимировна</w:t>
            </w:r>
          </w:p>
        </w:tc>
      </w:tr>
      <w:tr w:rsidR="008A1063" w:rsidRPr="004D6354" w:rsidTr="000C4CC2">
        <w:trPr>
          <w:trHeight w:val="3506"/>
        </w:trPr>
        <w:tc>
          <w:tcPr>
            <w:tcW w:w="3652" w:type="dxa"/>
            <w:vAlign w:val="center"/>
          </w:tcPr>
          <w:p w:rsidR="008A1063" w:rsidRPr="004D6354" w:rsidRDefault="008A1063" w:rsidP="000C4CC2">
            <w:pPr>
              <w:spacing w:after="0" w:line="240" w:lineRule="auto"/>
              <w:rPr>
                <w:sz w:val="24"/>
                <w:szCs w:val="24"/>
              </w:rPr>
            </w:pPr>
            <w:r w:rsidRPr="004D6354">
              <w:rPr>
                <w:sz w:val="24"/>
                <w:szCs w:val="24"/>
              </w:rPr>
              <w:lastRenderedPageBreak/>
              <w:t>Цели схемы</w:t>
            </w:r>
          </w:p>
        </w:tc>
        <w:tc>
          <w:tcPr>
            <w:tcW w:w="0" w:type="auto"/>
          </w:tcPr>
          <w:p w:rsidR="008A1063" w:rsidRPr="004D6354" w:rsidRDefault="008A1063" w:rsidP="000C4CC2">
            <w:pPr>
              <w:pStyle w:val="aff4"/>
              <w:tabs>
                <w:tab w:val="left" w:pos="709"/>
              </w:tabs>
              <w:spacing w:line="276" w:lineRule="auto"/>
              <w:ind w:firstLine="0"/>
              <w:rPr>
                <w:sz w:val="24"/>
                <w:szCs w:val="24"/>
              </w:rPr>
            </w:pPr>
            <w:r w:rsidRPr="004D6354">
              <w:rPr>
                <w:sz w:val="24"/>
                <w:szCs w:val="24"/>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w:t>
            </w:r>
          </w:p>
          <w:p w:rsidR="008A1063" w:rsidRPr="004D6354" w:rsidRDefault="008A1063" w:rsidP="000C4CC2">
            <w:pPr>
              <w:pStyle w:val="aff4"/>
              <w:tabs>
                <w:tab w:val="left" w:pos="709"/>
              </w:tabs>
              <w:spacing w:line="276" w:lineRule="auto"/>
              <w:ind w:firstLine="0"/>
              <w:rPr>
                <w:sz w:val="24"/>
                <w:szCs w:val="24"/>
              </w:rPr>
            </w:pPr>
            <w:r w:rsidRPr="004D6354">
              <w:rPr>
                <w:sz w:val="24"/>
                <w:szCs w:val="24"/>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8A1063" w:rsidRPr="004D6354" w:rsidRDefault="008A1063" w:rsidP="000C4CC2">
            <w:pPr>
              <w:pStyle w:val="aff4"/>
              <w:tabs>
                <w:tab w:val="left" w:pos="709"/>
              </w:tabs>
              <w:spacing w:line="276" w:lineRule="auto"/>
              <w:ind w:firstLine="0"/>
              <w:rPr>
                <w:sz w:val="24"/>
                <w:szCs w:val="24"/>
              </w:rPr>
            </w:pPr>
            <w:r w:rsidRPr="004D6354">
              <w:rPr>
                <w:sz w:val="24"/>
                <w:szCs w:val="24"/>
              </w:rPr>
              <w:t xml:space="preserve">– улучшение работы систем водоснабжения и водоотведения; </w:t>
            </w:r>
          </w:p>
          <w:p w:rsidR="008A1063" w:rsidRPr="004D6354" w:rsidRDefault="008A1063" w:rsidP="000C4CC2">
            <w:pPr>
              <w:pStyle w:val="aff4"/>
              <w:tabs>
                <w:tab w:val="left" w:pos="709"/>
              </w:tabs>
              <w:spacing w:line="276" w:lineRule="auto"/>
              <w:ind w:firstLine="0"/>
              <w:rPr>
                <w:sz w:val="24"/>
                <w:szCs w:val="24"/>
              </w:rPr>
            </w:pPr>
            <w:r w:rsidRPr="004D6354">
              <w:rPr>
                <w:sz w:val="24"/>
                <w:szCs w:val="24"/>
              </w:rPr>
              <w:t xml:space="preserve">– повышение качества питьевой воды, поступающей к потребителям; </w:t>
            </w:r>
          </w:p>
          <w:p w:rsidR="008A1063" w:rsidRPr="004D6354" w:rsidRDefault="008A1063" w:rsidP="000C4CC2">
            <w:pPr>
              <w:pStyle w:val="aff4"/>
              <w:tabs>
                <w:tab w:val="left" w:pos="709"/>
              </w:tabs>
              <w:spacing w:line="276" w:lineRule="auto"/>
              <w:ind w:firstLine="0"/>
              <w:rPr>
                <w:sz w:val="24"/>
                <w:szCs w:val="24"/>
              </w:rPr>
            </w:pPr>
            <w:r w:rsidRPr="004D6354">
              <w:rPr>
                <w:sz w:val="24"/>
                <w:szCs w:val="24"/>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8A1063" w:rsidRPr="004D6354" w:rsidRDefault="008A1063" w:rsidP="000C4CC2">
            <w:pPr>
              <w:pStyle w:val="a9"/>
              <w:numPr>
                <w:ilvl w:val="0"/>
                <w:numId w:val="0"/>
              </w:numPr>
              <w:tabs>
                <w:tab w:val="clear" w:pos="680"/>
                <w:tab w:val="num" w:pos="176"/>
              </w:tabs>
              <w:jc w:val="both"/>
              <w:rPr>
                <w:szCs w:val="24"/>
              </w:rPr>
            </w:pPr>
            <w:r w:rsidRPr="004D6354">
              <w:rPr>
                <w:szCs w:val="24"/>
              </w:rPr>
              <w:t>– снижение вредного воздействия на окружающую среду.</w:t>
            </w:r>
          </w:p>
        </w:tc>
      </w:tr>
      <w:tr w:rsidR="008A1063" w:rsidRPr="004D6354" w:rsidTr="000C4CC2">
        <w:tc>
          <w:tcPr>
            <w:tcW w:w="3652" w:type="dxa"/>
            <w:vAlign w:val="center"/>
          </w:tcPr>
          <w:p w:rsidR="008A1063" w:rsidRPr="004D6354" w:rsidRDefault="008A1063" w:rsidP="000C4CC2">
            <w:pPr>
              <w:spacing w:after="0" w:line="240" w:lineRule="auto"/>
              <w:rPr>
                <w:sz w:val="24"/>
                <w:szCs w:val="24"/>
              </w:rPr>
            </w:pPr>
            <w:r w:rsidRPr="004D6354">
              <w:rPr>
                <w:sz w:val="24"/>
                <w:szCs w:val="24"/>
              </w:rPr>
              <w:t>Сроки и этапы реализации схемы</w:t>
            </w:r>
          </w:p>
        </w:tc>
        <w:tc>
          <w:tcPr>
            <w:tcW w:w="0" w:type="auto"/>
          </w:tcPr>
          <w:p w:rsidR="008A1063" w:rsidRPr="004D6354" w:rsidRDefault="008A1063" w:rsidP="000C4CC2">
            <w:pPr>
              <w:pStyle w:val="aff4"/>
              <w:tabs>
                <w:tab w:val="left" w:pos="709"/>
              </w:tabs>
              <w:spacing w:before="240" w:line="276" w:lineRule="auto"/>
              <w:rPr>
                <w:sz w:val="24"/>
                <w:szCs w:val="24"/>
              </w:rPr>
            </w:pPr>
            <w:r w:rsidRPr="004D6354">
              <w:rPr>
                <w:sz w:val="24"/>
                <w:szCs w:val="24"/>
              </w:rPr>
              <w:t xml:space="preserve">Согласно п. </w:t>
            </w:r>
            <w:r w:rsidR="00F6127A" w:rsidRPr="004D6354">
              <w:rPr>
                <w:sz w:val="24"/>
                <w:szCs w:val="24"/>
              </w:rPr>
              <w:t>6 Правил</w:t>
            </w:r>
            <w:r w:rsidRPr="004D6354">
              <w:rPr>
                <w:sz w:val="24"/>
                <w:szCs w:val="24"/>
              </w:rPr>
              <w:t xml:space="preserve"> разработки и утверждения схем водоснабжения и водоотведения (утв. постановлением Правительства РФ от 5 сентября 2013 года № 782) проекты схем водоснабжения и водоотведения разрабатываются на срок не менее 10 лет.</w:t>
            </w:r>
          </w:p>
          <w:p w:rsidR="008A1063" w:rsidRPr="004D6354" w:rsidRDefault="004D3F61" w:rsidP="000C4CC2">
            <w:pPr>
              <w:pStyle w:val="aff4"/>
              <w:tabs>
                <w:tab w:val="left" w:pos="709"/>
              </w:tabs>
              <w:spacing w:before="240" w:line="276" w:lineRule="auto"/>
              <w:rPr>
                <w:sz w:val="24"/>
                <w:szCs w:val="24"/>
              </w:rPr>
            </w:pPr>
            <w:r w:rsidRPr="004D6354">
              <w:rPr>
                <w:sz w:val="24"/>
                <w:szCs w:val="24"/>
              </w:rPr>
              <w:t>Срок реализации Схемы – до 2035</w:t>
            </w:r>
            <w:r w:rsidR="008A1063" w:rsidRPr="004D6354">
              <w:rPr>
                <w:sz w:val="24"/>
                <w:szCs w:val="24"/>
              </w:rPr>
              <w:t xml:space="preserve"> года.</w:t>
            </w:r>
          </w:p>
        </w:tc>
      </w:tr>
      <w:tr w:rsidR="008A1063" w:rsidRPr="004D6354" w:rsidTr="000C4CC2">
        <w:tc>
          <w:tcPr>
            <w:tcW w:w="3652" w:type="dxa"/>
            <w:vAlign w:val="center"/>
          </w:tcPr>
          <w:p w:rsidR="008A1063" w:rsidRPr="004D6354" w:rsidRDefault="008A1063" w:rsidP="000C4CC2">
            <w:pPr>
              <w:spacing w:after="0" w:line="240" w:lineRule="auto"/>
              <w:rPr>
                <w:sz w:val="24"/>
                <w:szCs w:val="24"/>
              </w:rPr>
            </w:pPr>
            <w:r w:rsidRPr="004D6354">
              <w:rPr>
                <w:sz w:val="24"/>
                <w:szCs w:val="24"/>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0" w:type="auto"/>
          </w:tcPr>
          <w:p w:rsidR="008A1063" w:rsidRPr="004D6354" w:rsidRDefault="008A1063" w:rsidP="000C4CC2">
            <w:pPr>
              <w:pStyle w:val="aff4"/>
              <w:tabs>
                <w:tab w:val="left" w:pos="709"/>
              </w:tabs>
              <w:spacing w:line="276" w:lineRule="auto"/>
              <w:ind w:firstLine="34"/>
              <w:rPr>
                <w:sz w:val="24"/>
                <w:szCs w:val="24"/>
              </w:rPr>
            </w:pPr>
            <w:r w:rsidRPr="004D6354">
              <w:rPr>
                <w:sz w:val="24"/>
                <w:szCs w:val="24"/>
              </w:rPr>
              <w:t>Целевые показатели развития централизованных систем водоснабжения:</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w:t>
            </w:r>
            <w:r w:rsidRPr="004D6354">
              <w:rPr>
                <w:sz w:val="24"/>
                <w:szCs w:val="24"/>
              </w:rPr>
              <w:tab/>
              <w:t>показатели качества воды;</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w:t>
            </w:r>
            <w:r w:rsidRPr="004D6354">
              <w:rPr>
                <w:sz w:val="24"/>
                <w:szCs w:val="24"/>
              </w:rPr>
              <w:tab/>
              <w:t>показатели надежности и бесперебойности водоснабжения;</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w:t>
            </w:r>
            <w:r w:rsidRPr="004D6354">
              <w:rPr>
                <w:sz w:val="24"/>
                <w:szCs w:val="24"/>
              </w:rPr>
              <w:tab/>
              <w:t>показатели качества обслуживания абонентов;</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w:t>
            </w:r>
            <w:r w:rsidRPr="004D6354">
              <w:rPr>
                <w:sz w:val="24"/>
                <w:szCs w:val="24"/>
              </w:rPr>
              <w:tab/>
              <w:t>показатели эффективности использования ресурсов, в том числе сокращение потерь;</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 xml:space="preserve">Целевые показатели развития </w:t>
            </w:r>
            <w:r w:rsidR="00F6127A" w:rsidRPr="004D6354">
              <w:rPr>
                <w:sz w:val="24"/>
                <w:szCs w:val="24"/>
              </w:rPr>
              <w:t>централизованной системы</w:t>
            </w:r>
            <w:r w:rsidRPr="004D6354">
              <w:rPr>
                <w:sz w:val="24"/>
                <w:szCs w:val="24"/>
              </w:rPr>
              <w:t xml:space="preserve"> водоотведения</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w:t>
            </w:r>
            <w:r w:rsidRPr="004D6354">
              <w:rPr>
                <w:sz w:val="24"/>
                <w:szCs w:val="24"/>
              </w:rPr>
              <w:tab/>
              <w:t>показатели надежности и бесперебойности водоотведения;</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w:t>
            </w:r>
            <w:r w:rsidRPr="004D6354">
              <w:rPr>
                <w:sz w:val="24"/>
                <w:szCs w:val="24"/>
              </w:rPr>
              <w:tab/>
              <w:t>показатели качества обслуживания абонентов;</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w:t>
            </w:r>
            <w:r w:rsidRPr="004D6354">
              <w:rPr>
                <w:sz w:val="24"/>
                <w:szCs w:val="24"/>
              </w:rPr>
              <w:tab/>
              <w:t>показатели качества очистки сточных вод;</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w:t>
            </w:r>
            <w:r w:rsidRPr="004D6354">
              <w:rPr>
                <w:sz w:val="24"/>
                <w:szCs w:val="24"/>
              </w:rPr>
              <w:tab/>
              <w:t>показатели эффективности использования ресурсов при транспортировке сточных вод;</w:t>
            </w:r>
          </w:p>
          <w:p w:rsidR="008A1063" w:rsidRPr="004D6354" w:rsidRDefault="008A1063" w:rsidP="000C4CC2">
            <w:pPr>
              <w:pStyle w:val="aff4"/>
              <w:tabs>
                <w:tab w:val="left" w:pos="317"/>
              </w:tabs>
              <w:spacing w:line="276" w:lineRule="auto"/>
              <w:ind w:firstLine="34"/>
              <w:rPr>
                <w:sz w:val="24"/>
                <w:szCs w:val="24"/>
              </w:rPr>
            </w:pPr>
            <w:r w:rsidRPr="004D6354">
              <w:rPr>
                <w:sz w:val="24"/>
                <w:szCs w:val="24"/>
              </w:rPr>
              <w:t>•</w:t>
            </w:r>
            <w:r w:rsidRPr="004D6354">
              <w:rPr>
                <w:sz w:val="24"/>
                <w:szCs w:val="24"/>
              </w:rPr>
              <w:tab/>
              <w:t>соотношение цены реализации мероприятий инвестиционной программы и их эффективности.</w:t>
            </w:r>
          </w:p>
        </w:tc>
      </w:tr>
    </w:tbl>
    <w:p w:rsidR="00070A7F" w:rsidRPr="004D6354" w:rsidRDefault="00070A7F" w:rsidP="007D2CC6">
      <w:pPr>
        <w:pStyle w:val="13"/>
        <w:jc w:val="both"/>
      </w:pPr>
    </w:p>
    <w:p w:rsidR="00070A7F" w:rsidRPr="004D6354" w:rsidRDefault="00070A7F" w:rsidP="007D2CC6">
      <w:pPr>
        <w:pStyle w:val="13"/>
        <w:ind w:left="1069"/>
        <w:jc w:val="both"/>
        <w:sectPr w:rsidR="00070A7F" w:rsidRPr="004D6354" w:rsidSect="006D033C">
          <w:footerReference w:type="default" r:id="rId12"/>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4D6354">
        <w:t xml:space="preserve"> </w:t>
      </w:r>
      <w:bookmarkStart w:id="3" w:name="_Toc360176073"/>
    </w:p>
    <w:p w:rsidR="00070A7F" w:rsidRPr="004D6354" w:rsidRDefault="00070A7F" w:rsidP="006D033C">
      <w:pPr>
        <w:pStyle w:val="aff0"/>
        <w:shd w:val="clear" w:color="auto" w:fill="FFFFFF"/>
        <w:spacing w:before="0" w:beforeAutospacing="0" w:after="0" w:afterAutospacing="0"/>
        <w:ind w:firstLine="709"/>
        <w:outlineLvl w:val="0"/>
        <w:rPr>
          <w:sz w:val="32"/>
          <w:szCs w:val="32"/>
        </w:rPr>
      </w:pPr>
      <w:bookmarkStart w:id="4" w:name="_Toc181215851"/>
      <w:r w:rsidRPr="004D6354">
        <w:rPr>
          <w:b/>
          <w:sz w:val="32"/>
          <w:szCs w:val="32"/>
        </w:rPr>
        <w:lastRenderedPageBreak/>
        <w:t>Общие сведения</w:t>
      </w:r>
      <w:bookmarkEnd w:id="4"/>
      <w:r w:rsidRPr="004D6354">
        <w:rPr>
          <w:b/>
          <w:sz w:val="32"/>
          <w:szCs w:val="32"/>
        </w:rPr>
        <w:t xml:space="preserve"> </w:t>
      </w:r>
    </w:p>
    <w:p w:rsidR="004D6354" w:rsidRPr="004D6354" w:rsidRDefault="004D6354" w:rsidP="004C66BC">
      <w:pPr>
        <w:pStyle w:val="affffffff5"/>
        <w:spacing w:before="240" w:line="276" w:lineRule="auto"/>
      </w:pPr>
      <w:r w:rsidRPr="004D6354">
        <w:t>МО Астаповское находится в Российской Федерации, Тульской области, в Арсеньевский районе.</w:t>
      </w:r>
    </w:p>
    <w:p w:rsidR="004D6354" w:rsidRPr="004D6354" w:rsidRDefault="004D6354" w:rsidP="004C66BC">
      <w:pPr>
        <w:pStyle w:val="affffffff5"/>
        <w:spacing w:line="276" w:lineRule="auto"/>
        <w:rPr>
          <w:rFonts w:eastAsiaTheme="minorEastAsia"/>
        </w:rPr>
      </w:pPr>
      <w:r w:rsidRPr="004D6354">
        <w:rPr>
          <w:rFonts w:eastAsiaTheme="minorEastAsia"/>
        </w:rPr>
        <w:t xml:space="preserve">Арсеньевский район расположен на юго-западе Тульской области. Район граничит: с Белёвским, Одоевским, </w:t>
      </w:r>
      <w:proofErr w:type="spellStart"/>
      <w:r w:rsidRPr="004D6354">
        <w:rPr>
          <w:rFonts w:eastAsiaTheme="minorEastAsia"/>
        </w:rPr>
        <w:t>Плавским</w:t>
      </w:r>
      <w:proofErr w:type="spellEnd"/>
      <w:r w:rsidRPr="004D6354">
        <w:rPr>
          <w:rFonts w:eastAsiaTheme="minorEastAsia"/>
        </w:rPr>
        <w:t xml:space="preserve"> и </w:t>
      </w:r>
      <w:proofErr w:type="spellStart"/>
      <w:r w:rsidRPr="004D6354">
        <w:rPr>
          <w:rFonts w:eastAsiaTheme="minorEastAsia"/>
        </w:rPr>
        <w:t>Чернским</w:t>
      </w:r>
      <w:proofErr w:type="spellEnd"/>
      <w:r w:rsidRPr="004D6354">
        <w:rPr>
          <w:rFonts w:eastAsiaTheme="minorEastAsia"/>
        </w:rPr>
        <w:t xml:space="preserve"> районами Тульской области, с Болховским районом Орловской области. </w:t>
      </w:r>
    </w:p>
    <w:p w:rsidR="004D6354" w:rsidRPr="004D6354" w:rsidRDefault="004D6354" w:rsidP="004C66BC">
      <w:pPr>
        <w:pStyle w:val="aff7"/>
        <w:spacing w:before="120"/>
        <w:ind w:left="0" w:firstLine="567"/>
        <w:jc w:val="both"/>
        <w:rPr>
          <w:rFonts w:eastAsiaTheme="minorEastAsia"/>
          <w:sz w:val="24"/>
          <w:szCs w:val="24"/>
        </w:rPr>
      </w:pPr>
      <w:r w:rsidRPr="004D6354">
        <w:rPr>
          <w:sz w:val="24"/>
          <w:szCs w:val="24"/>
        </w:rPr>
        <w:t xml:space="preserve">Общая площадь территории по данным обмера опорного плана МО Астаповское – 66860 га, административный центр – </w:t>
      </w:r>
      <w:r w:rsidRPr="004D6354">
        <w:rPr>
          <w:rFonts w:eastAsiaTheme="minorEastAsia"/>
          <w:sz w:val="24"/>
          <w:szCs w:val="24"/>
        </w:rPr>
        <w:t xml:space="preserve">деревня </w:t>
      </w:r>
      <w:proofErr w:type="spellStart"/>
      <w:r w:rsidRPr="004D6354">
        <w:rPr>
          <w:rFonts w:eastAsiaTheme="minorEastAsia"/>
          <w:sz w:val="24"/>
          <w:szCs w:val="24"/>
        </w:rPr>
        <w:t>Астапово</w:t>
      </w:r>
      <w:proofErr w:type="spellEnd"/>
      <w:r w:rsidRPr="004D6354">
        <w:rPr>
          <w:rFonts w:eastAsiaTheme="minorEastAsia"/>
          <w:sz w:val="24"/>
          <w:szCs w:val="24"/>
        </w:rPr>
        <w:t>.</w:t>
      </w:r>
    </w:p>
    <w:p w:rsidR="004D6354" w:rsidRPr="004D6354" w:rsidRDefault="004D6354" w:rsidP="004C66BC">
      <w:pPr>
        <w:ind w:firstLine="567"/>
        <w:jc w:val="both"/>
        <w:rPr>
          <w:sz w:val="24"/>
          <w:szCs w:val="24"/>
          <w:lang w:bidi="en-US"/>
        </w:rPr>
      </w:pPr>
      <w:r w:rsidRPr="004D6354">
        <w:rPr>
          <w:sz w:val="24"/>
          <w:szCs w:val="24"/>
          <w:lang w:bidi="en-US"/>
        </w:rPr>
        <w:t xml:space="preserve">МО Астаповское граничит: </w:t>
      </w:r>
      <w:proofErr w:type="gramStart"/>
      <w:r w:rsidRPr="004D6354">
        <w:rPr>
          <w:sz w:val="24"/>
          <w:szCs w:val="24"/>
          <w:lang w:bidi="en-US"/>
        </w:rPr>
        <w:t>с</w:t>
      </w:r>
      <w:proofErr w:type="gramEnd"/>
      <w:r w:rsidRPr="004D6354">
        <w:rPr>
          <w:sz w:val="24"/>
          <w:szCs w:val="24"/>
          <w:lang w:bidi="en-US"/>
        </w:rPr>
        <w:t xml:space="preserve"> </w:t>
      </w:r>
      <w:proofErr w:type="gramStart"/>
      <w:r w:rsidRPr="004D6354">
        <w:rPr>
          <w:sz w:val="24"/>
          <w:szCs w:val="24"/>
          <w:lang w:bidi="en-US"/>
        </w:rPr>
        <w:t>Одоевский</w:t>
      </w:r>
      <w:proofErr w:type="gramEnd"/>
      <w:r w:rsidRPr="004D6354">
        <w:rPr>
          <w:sz w:val="24"/>
          <w:szCs w:val="24"/>
          <w:lang w:bidi="en-US"/>
        </w:rPr>
        <w:t xml:space="preserve"> район Тульской области на севере, с Белевский район Тульской области на северо-западе, с МО </w:t>
      </w:r>
      <w:proofErr w:type="spellStart"/>
      <w:r w:rsidRPr="004D6354">
        <w:rPr>
          <w:sz w:val="24"/>
          <w:szCs w:val="24"/>
          <w:lang w:bidi="en-US"/>
        </w:rPr>
        <w:t>Манаенское</w:t>
      </w:r>
      <w:proofErr w:type="spellEnd"/>
      <w:r w:rsidRPr="004D6354">
        <w:rPr>
          <w:sz w:val="24"/>
          <w:szCs w:val="24"/>
          <w:lang w:bidi="en-US"/>
        </w:rPr>
        <w:t xml:space="preserve"> </w:t>
      </w:r>
      <w:proofErr w:type="spellStart"/>
      <w:r w:rsidRPr="004D6354">
        <w:rPr>
          <w:sz w:val="24"/>
          <w:szCs w:val="24"/>
          <w:lang w:bidi="en-US"/>
        </w:rPr>
        <w:t>Арсеньевского</w:t>
      </w:r>
      <w:proofErr w:type="spellEnd"/>
      <w:r w:rsidRPr="004D6354">
        <w:rPr>
          <w:sz w:val="24"/>
          <w:szCs w:val="24"/>
          <w:lang w:bidi="en-US"/>
        </w:rPr>
        <w:t xml:space="preserve"> района Тульской области на западе, с </w:t>
      </w:r>
      <w:proofErr w:type="spellStart"/>
      <w:r w:rsidRPr="004D6354">
        <w:rPr>
          <w:sz w:val="24"/>
          <w:szCs w:val="24"/>
          <w:lang w:bidi="en-US"/>
        </w:rPr>
        <w:t>Чернский</w:t>
      </w:r>
      <w:proofErr w:type="spellEnd"/>
      <w:r w:rsidRPr="004D6354">
        <w:rPr>
          <w:sz w:val="24"/>
          <w:szCs w:val="24"/>
          <w:lang w:bidi="en-US"/>
        </w:rPr>
        <w:t xml:space="preserve"> район Тульской области на юге, юго-востоке, с </w:t>
      </w:r>
      <w:proofErr w:type="spellStart"/>
      <w:r w:rsidRPr="004D6354">
        <w:rPr>
          <w:sz w:val="24"/>
          <w:szCs w:val="24"/>
          <w:lang w:bidi="en-US"/>
        </w:rPr>
        <w:t>Плавский</w:t>
      </w:r>
      <w:proofErr w:type="spellEnd"/>
      <w:r w:rsidRPr="004D6354">
        <w:rPr>
          <w:sz w:val="24"/>
          <w:szCs w:val="24"/>
          <w:lang w:bidi="en-US"/>
        </w:rPr>
        <w:t xml:space="preserve"> район Тульской области</w:t>
      </w:r>
      <w:r w:rsidRPr="004D6354">
        <w:rPr>
          <w:sz w:val="24"/>
          <w:szCs w:val="24"/>
        </w:rPr>
        <w:t xml:space="preserve"> </w:t>
      </w:r>
      <w:r w:rsidRPr="004D6354">
        <w:rPr>
          <w:sz w:val="24"/>
          <w:szCs w:val="24"/>
          <w:lang w:bidi="en-US"/>
        </w:rPr>
        <w:t>на востоке.</w:t>
      </w:r>
    </w:p>
    <w:p w:rsidR="004D6354" w:rsidRPr="004C66BC" w:rsidRDefault="004D6354" w:rsidP="004C66BC">
      <w:pPr>
        <w:ind w:firstLine="567"/>
        <w:jc w:val="both"/>
        <w:rPr>
          <w:sz w:val="24"/>
          <w:szCs w:val="24"/>
          <w:lang w:bidi="en-US"/>
        </w:rPr>
      </w:pPr>
      <w:bookmarkStart w:id="5" w:name="sub_4113"/>
      <w:proofErr w:type="gramStart"/>
      <w:r w:rsidRPr="004D6354">
        <w:rPr>
          <w:sz w:val="24"/>
          <w:szCs w:val="24"/>
          <w:lang w:bidi="en-US"/>
        </w:rPr>
        <w:t xml:space="preserve">На основании закона Тульской области от 01.04.2013 № 1905-ЗТО «О преобразовании муниципальных образований на территории </w:t>
      </w:r>
      <w:proofErr w:type="spellStart"/>
      <w:r w:rsidRPr="004D6354">
        <w:rPr>
          <w:sz w:val="24"/>
          <w:szCs w:val="24"/>
          <w:lang w:bidi="en-US"/>
        </w:rPr>
        <w:t>Арсеньевского</w:t>
      </w:r>
      <w:proofErr w:type="spellEnd"/>
      <w:r w:rsidRPr="004D6354">
        <w:rPr>
          <w:sz w:val="24"/>
          <w:szCs w:val="24"/>
          <w:lang w:bidi="en-US"/>
        </w:rPr>
        <w:t xml:space="preserve"> района Тульской области и о внесении изменений в Закон Тульской области "О переименовании муниципального образования "Арсеньевский район" Тульской области, установлении границ, наделении статусом и определении административных центров муниципальных образований на территории </w:t>
      </w:r>
      <w:proofErr w:type="spellStart"/>
      <w:r w:rsidRPr="004D6354">
        <w:rPr>
          <w:sz w:val="24"/>
          <w:szCs w:val="24"/>
          <w:lang w:bidi="en-US"/>
        </w:rPr>
        <w:t>Арсеньевского</w:t>
      </w:r>
      <w:proofErr w:type="spellEnd"/>
      <w:r w:rsidRPr="004D6354">
        <w:rPr>
          <w:sz w:val="24"/>
          <w:szCs w:val="24"/>
          <w:lang w:bidi="en-US"/>
        </w:rPr>
        <w:t xml:space="preserve"> района Тульской области" (принят Тульской областной Думой 28.03.2013) (вместе с "Описанием границы муниципального</w:t>
      </w:r>
      <w:proofErr w:type="gramEnd"/>
      <w:r w:rsidRPr="004D6354">
        <w:rPr>
          <w:sz w:val="24"/>
          <w:szCs w:val="24"/>
          <w:lang w:bidi="en-US"/>
        </w:rPr>
        <w:t xml:space="preserve"> </w:t>
      </w:r>
      <w:proofErr w:type="gramStart"/>
      <w:r w:rsidRPr="004D6354">
        <w:rPr>
          <w:sz w:val="24"/>
          <w:szCs w:val="24"/>
          <w:lang w:bidi="en-US"/>
        </w:rPr>
        <w:t xml:space="preserve">образования Арсеньевский район", "Описанием границы муниципального образования рабочий поселок Арсеньево </w:t>
      </w:r>
      <w:proofErr w:type="spellStart"/>
      <w:r w:rsidRPr="004D6354">
        <w:rPr>
          <w:sz w:val="24"/>
          <w:szCs w:val="24"/>
          <w:lang w:bidi="en-US"/>
        </w:rPr>
        <w:t>Арсеньевского</w:t>
      </w:r>
      <w:proofErr w:type="spellEnd"/>
      <w:r w:rsidRPr="004D6354">
        <w:rPr>
          <w:sz w:val="24"/>
          <w:szCs w:val="24"/>
          <w:lang w:bidi="en-US"/>
        </w:rPr>
        <w:t xml:space="preserve"> района", "Описанием границы муниципального образования Астаповское </w:t>
      </w:r>
      <w:proofErr w:type="spellStart"/>
      <w:r w:rsidRPr="004D6354">
        <w:rPr>
          <w:sz w:val="24"/>
          <w:szCs w:val="24"/>
          <w:lang w:bidi="en-US"/>
        </w:rPr>
        <w:t>Арсеньевского</w:t>
      </w:r>
      <w:proofErr w:type="spellEnd"/>
      <w:r w:rsidRPr="004D6354">
        <w:rPr>
          <w:sz w:val="24"/>
          <w:szCs w:val="24"/>
          <w:lang w:bidi="en-US"/>
        </w:rPr>
        <w:t xml:space="preserve"> района" "Описанием границы муниципального образования </w:t>
      </w:r>
      <w:proofErr w:type="spellStart"/>
      <w:r w:rsidRPr="004D6354">
        <w:rPr>
          <w:sz w:val="24"/>
          <w:szCs w:val="24"/>
          <w:lang w:bidi="en-US"/>
        </w:rPr>
        <w:t>Манаенское</w:t>
      </w:r>
      <w:proofErr w:type="spellEnd"/>
      <w:r w:rsidRPr="004D6354">
        <w:rPr>
          <w:sz w:val="24"/>
          <w:szCs w:val="24"/>
          <w:lang w:bidi="en-US"/>
        </w:rPr>
        <w:t xml:space="preserve"> </w:t>
      </w:r>
      <w:proofErr w:type="spellStart"/>
      <w:r w:rsidRPr="004D6354">
        <w:rPr>
          <w:sz w:val="24"/>
          <w:szCs w:val="24"/>
          <w:lang w:bidi="en-US"/>
        </w:rPr>
        <w:t>Арсеньевского</w:t>
      </w:r>
      <w:proofErr w:type="spellEnd"/>
      <w:r w:rsidRPr="004D6354">
        <w:rPr>
          <w:sz w:val="24"/>
          <w:szCs w:val="24"/>
          <w:lang w:bidi="en-US"/>
        </w:rPr>
        <w:t xml:space="preserve"> района", "Перечнем населенных </w:t>
      </w:r>
      <w:r w:rsidRPr="004C66BC">
        <w:rPr>
          <w:sz w:val="24"/>
          <w:szCs w:val="24"/>
          <w:lang w:bidi="en-US"/>
        </w:rPr>
        <w:t xml:space="preserve">пунктов, входящих в состав территорий поселений на территории </w:t>
      </w:r>
      <w:proofErr w:type="spellStart"/>
      <w:r w:rsidRPr="004C66BC">
        <w:rPr>
          <w:sz w:val="24"/>
          <w:szCs w:val="24"/>
          <w:lang w:bidi="en-US"/>
        </w:rPr>
        <w:t>Арсеньевского</w:t>
      </w:r>
      <w:proofErr w:type="spellEnd"/>
      <w:r w:rsidRPr="004C66BC">
        <w:rPr>
          <w:sz w:val="24"/>
          <w:szCs w:val="24"/>
          <w:lang w:bidi="en-US"/>
        </w:rPr>
        <w:t xml:space="preserve"> района Тульской области") в состав муниципального образования МО Астаповское входят шестьдесят восемь населённых пункт</w:t>
      </w:r>
      <w:bookmarkEnd w:id="5"/>
      <w:r w:rsidRPr="004C66BC">
        <w:rPr>
          <w:sz w:val="24"/>
          <w:szCs w:val="24"/>
          <w:lang w:bidi="en-US"/>
        </w:rPr>
        <w:t>ов.</w:t>
      </w:r>
      <w:proofErr w:type="gramEnd"/>
    </w:p>
    <w:p w:rsidR="004C66BC" w:rsidRPr="004C66BC" w:rsidRDefault="004C66BC" w:rsidP="004C66BC">
      <w:pPr>
        <w:pStyle w:val="af6"/>
        <w:keepNext/>
        <w:spacing w:before="240" w:after="0"/>
        <w:rPr>
          <w:color w:val="auto"/>
          <w:sz w:val="20"/>
        </w:rPr>
      </w:pPr>
      <w:r w:rsidRPr="004C66BC">
        <w:rPr>
          <w:color w:val="auto"/>
          <w:sz w:val="20"/>
        </w:rPr>
        <w:t xml:space="preserve">Таблица </w:t>
      </w:r>
      <w:r w:rsidRPr="004C66BC">
        <w:rPr>
          <w:color w:val="auto"/>
          <w:sz w:val="20"/>
        </w:rPr>
        <w:fldChar w:fldCharType="begin"/>
      </w:r>
      <w:r w:rsidRPr="004C66BC">
        <w:rPr>
          <w:color w:val="auto"/>
          <w:sz w:val="20"/>
        </w:rPr>
        <w:instrText xml:space="preserve"> SEQ Таблица \* ARABIC </w:instrText>
      </w:r>
      <w:r w:rsidRPr="004C66BC">
        <w:rPr>
          <w:color w:val="auto"/>
          <w:sz w:val="20"/>
        </w:rPr>
        <w:fldChar w:fldCharType="separate"/>
      </w:r>
      <w:r w:rsidRPr="004C66BC">
        <w:rPr>
          <w:noProof/>
          <w:color w:val="auto"/>
          <w:sz w:val="20"/>
        </w:rPr>
        <w:t>1</w:t>
      </w:r>
      <w:r w:rsidRPr="004C66BC">
        <w:rPr>
          <w:color w:val="auto"/>
          <w:sz w:val="20"/>
        </w:rPr>
        <w:fldChar w:fldCharType="end"/>
      </w:r>
      <w:r w:rsidRPr="004C66BC">
        <w:rPr>
          <w:color w:val="auto"/>
          <w:sz w:val="20"/>
        </w:rPr>
        <w:t xml:space="preserve"> Численность постоянного населения на 01.01.2024г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632"/>
        <w:gridCol w:w="3555"/>
      </w:tblGrid>
      <w:tr w:rsidR="004C66BC" w:rsidRPr="004C66BC" w:rsidTr="00D66F60">
        <w:trPr>
          <w:trHeight w:val="92"/>
          <w:tblHeader/>
          <w:jc w:val="center"/>
        </w:trPr>
        <w:tc>
          <w:tcPr>
            <w:tcW w:w="723" w:type="pct"/>
            <w:tcBorders>
              <w:left w:val="single" w:sz="4" w:space="0" w:color="000000"/>
              <w:bottom w:val="single" w:sz="4" w:space="0" w:color="000000"/>
              <w:right w:val="single" w:sz="4" w:space="0" w:color="000000"/>
            </w:tcBorders>
            <w:vAlign w:val="center"/>
          </w:tcPr>
          <w:p w:rsidR="004C66BC" w:rsidRPr="004C66BC" w:rsidRDefault="004C66BC" w:rsidP="004C66BC">
            <w:pPr>
              <w:spacing w:after="0"/>
              <w:jc w:val="center"/>
            </w:pPr>
            <w:r w:rsidRPr="004C66BC">
              <w:t xml:space="preserve">№ </w:t>
            </w:r>
            <w:proofErr w:type="gramStart"/>
            <w:r w:rsidRPr="004C66BC">
              <w:t>п</w:t>
            </w:r>
            <w:proofErr w:type="gramEnd"/>
            <w:r w:rsidRPr="004C66BC">
              <w:t>/п</w:t>
            </w:r>
          </w:p>
        </w:tc>
        <w:tc>
          <w:tcPr>
            <w:tcW w:w="2420" w:type="pct"/>
            <w:tcBorders>
              <w:left w:val="single" w:sz="4" w:space="0" w:color="000000"/>
              <w:bottom w:val="single" w:sz="4" w:space="0" w:color="000000"/>
              <w:right w:val="single" w:sz="4" w:space="0" w:color="000000"/>
            </w:tcBorders>
            <w:vAlign w:val="center"/>
          </w:tcPr>
          <w:p w:rsidR="004C66BC" w:rsidRPr="004C66BC" w:rsidRDefault="004C66BC" w:rsidP="004C66BC">
            <w:pPr>
              <w:spacing w:after="0"/>
              <w:jc w:val="center"/>
            </w:pPr>
            <w:r w:rsidRPr="004C66BC">
              <w:t>Населенный пункт</w:t>
            </w:r>
          </w:p>
        </w:tc>
        <w:tc>
          <w:tcPr>
            <w:tcW w:w="1857" w:type="pct"/>
            <w:tcBorders>
              <w:left w:val="single" w:sz="4" w:space="0" w:color="000000"/>
              <w:bottom w:val="single" w:sz="4" w:space="0" w:color="000000"/>
              <w:right w:val="single" w:sz="4" w:space="0" w:color="000000"/>
            </w:tcBorders>
            <w:vAlign w:val="center"/>
          </w:tcPr>
          <w:p w:rsidR="004C66BC" w:rsidRPr="004C66BC" w:rsidRDefault="004C66BC" w:rsidP="004C66BC">
            <w:pPr>
              <w:spacing w:after="0"/>
              <w:jc w:val="center"/>
            </w:pPr>
            <w:r w:rsidRPr="004C66BC">
              <w:t>Численность постоянного населения, человек</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Астапово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357</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с. Ивановское</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46</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Нивны</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15</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д</w:t>
            </w:r>
            <w:proofErr w:type="gramStart"/>
            <w:r w:rsidRPr="004C66BC">
              <w:t>.Д</w:t>
            </w:r>
            <w:proofErr w:type="gramEnd"/>
            <w:r w:rsidRPr="004C66BC">
              <w:t>окукино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9</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Рязанцево</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6</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Рахлеево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208</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7</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Стромок</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6</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8</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Кочережниково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9</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Аненково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10</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Полуэктово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15</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11</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Гольтяево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7</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12</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Ясенки</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177</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13</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Вязок</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8</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14</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Выковка</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3</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lastRenderedPageBreak/>
              <w:t>15</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Дорогомыжка</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12</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16</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Елизаветино-</w:t>
            </w:r>
            <w:proofErr w:type="spellStart"/>
            <w:r w:rsidRPr="004C66BC">
              <w:t>Блиновка</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3</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17</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п. Красноармеец</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18</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с. Красное</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49</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19</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Любимово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3</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20</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Сычевка</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137</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21</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с. Черный Верх</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22</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д</w:t>
            </w:r>
            <w:proofErr w:type="gramStart"/>
            <w:r w:rsidRPr="004C66BC">
              <w:t>.Ш</w:t>
            </w:r>
            <w:proofErr w:type="gramEnd"/>
            <w:r w:rsidRPr="004C66BC">
              <w:t>мелевка</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3</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23</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с</w:t>
            </w:r>
            <w:proofErr w:type="gramStart"/>
            <w:r w:rsidRPr="004C66BC">
              <w:t>.Б</w:t>
            </w:r>
            <w:proofErr w:type="gramEnd"/>
            <w:r w:rsidRPr="004C66BC">
              <w:t>елый</w:t>
            </w:r>
            <w:proofErr w:type="spellEnd"/>
            <w:r w:rsidRPr="004C66BC">
              <w:t xml:space="preserve"> Колодезь</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404</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24</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п</w:t>
            </w:r>
            <w:proofErr w:type="gramStart"/>
            <w:r w:rsidRPr="004C66BC">
              <w:t>.О</w:t>
            </w:r>
            <w:proofErr w:type="gramEnd"/>
            <w:r w:rsidRPr="004C66BC">
              <w:t>ктябрьский</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187</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25</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с</w:t>
            </w:r>
            <w:proofErr w:type="gramStart"/>
            <w:r w:rsidRPr="004C66BC">
              <w:t>.Т</w:t>
            </w:r>
            <w:proofErr w:type="gramEnd"/>
            <w:r w:rsidRPr="004C66BC">
              <w:t>роицкое</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4</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26</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д</w:t>
            </w:r>
            <w:proofErr w:type="gramStart"/>
            <w:r w:rsidRPr="004C66BC">
              <w:t>.Н</w:t>
            </w:r>
            <w:proofErr w:type="gramEnd"/>
            <w:r w:rsidRPr="004C66BC">
              <w:t>икольское</w:t>
            </w:r>
            <w:proofErr w:type="spellEnd"/>
            <w:r w:rsidRPr="004C66BC">
              <w:t>-Кукуй</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27</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д</w:t>
            </w:r>
            <w:proofErr w:type="gramStart"/>
            <w:r w:rsidRPr="004C66BC">
              <w:t>.Ж</w:t>
            </w:r>
            <w:proofErr w:type="gramEnd"/>
            <w:r w:rsidRPr="004C66BC">
              <w:t>елезница</w:t>
            </w:r>
            <w:proofErr w:type="spellEnd"/>
            <w:r w:rsidRPr="004C66BC">
              <w:t>-Обрезков</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28</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д</w:t>
            </w:r>
            <w:proofErr w:type="gramStart"/>
            <w:r w:rsidRPr="004C66BC">
              <w:t>.Ж</w:t>
            </w:r>
            <w:proofErr w:type="gramEnd"/>
            <w:r w:rsidRPr="004C66BC">
              <w:t>елезница-Жизневских</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29</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д</w:t>
            </w:r>
            <w:proofErr w:type="gramStart"/>
            <w:r w:rsidRPr="004C66BC">
              <w:t>.Д</w:t>
            </w:r>
            <w:proofErr w:type="gramEnd"/>
            <w:r w:rsidRPr="004C66BC">
              <w:t>убрава</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30</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spellStart"/>
            <w:r w:rsidRPr="004C66BC">
              <w:t>п</w:t>
            </w:r>
            <w:proofErr w:type="gramStart"/>
            <w:r w:rsidRPr="004C66BC">
              <w:t>.И</w:t>
            </w:r>
            <w:proofErr w:type="gramEnd"/>
            <w:r w:rsidRPr="004C66BC">
              <w:t>стьино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9</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31</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Ивановка- 2ч</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8</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32</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Заречье</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33</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с Мокрое</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171</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34</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gramStart"/>
            <w:r w:rsidRPr="004C66BC">
              <w:t>п</w:t>
            </w:r>
            <w:proofErr w:type="gramEnd"/>
            <w:r w:rsidRPr="004C66BC">
              <w:t xml:space="preserve"> Первомайский</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301</w:t>
            </w:r>
          </w:p>
        </w:tc>
      </w:tr>
      <w:tr w:rsidR="004C66BC" w:rsidRPr="004C66BC" w:rsidTr="00691BA3">
        <w:trPr>
          <w:trHeight w:val="147"/>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35</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Часовня</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44</w:t>
            </w:r>
          </w:p>
        </w:tc>
      </w:tr>
      <w:tr w:rsidR="004C66BC" w:rsidRPr="004C66BC" w:rsidTr="00691BA3">
        <w:trPr>
          <w:trHeight w:val="245"/>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36</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Боброво</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276</w:t>
            </w:r>
          </w:p>
        </w:tc>
      </w:tr>
      <w:tr w:rsidR="004C66BC" w:rsidRPr="004C66BC" w:rsidTr="00691BA3">
        <w:trPr>
          <w:trHeight w:val="185"/>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37</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Большое Захарово</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19</w:t>
            </w:r>
          </w:p>
        </w:tc>
      </w:tr>
      <w:tr w:rsidR="004C66BC" w:rsidRPr="004C66BC" w:rsidTr="00691BA3">
        <w:trPr>
          <w:trHeight w:val="274"/>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38</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с. Малое Захарово</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w:t>
            </w:r>
          </w:p>
        </w:tc>
      </w:tr>
      <w:tr w:rsidR="004C66BC" w:rsidRPr="004C66BC" w:rsidTr="00691BA3">
        <w:trPr>
          <w:trHeight w:val="245"/>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39</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п. </w:t>
            </w:r>
            <w:proofErr w:type="spellStart"/>
            <w:r w:rsidRPr="004C66BC">
              <w:t>Нариманово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40</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Прилепы</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6</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41</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Савенки</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42</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с. Варварино</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166</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43</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Еврееново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44</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Ильинка</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3</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45</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Кудеяровка</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7</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46</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Гришенково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47</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п. Буревестник</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309</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48</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Байдино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2</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49</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Б.Журино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7</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50</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Гамово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51</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Гремячка</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52</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Звягино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53</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п. </w:t>
            </w:r>
            <w:proofErr w:type="spellStart"/>
            <w:r w:rsidRPr="004C66BC">
              <w:t>Иста</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189</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54</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Кругливаново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55</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д. </w:t>
            </w:r>
            <w:proofErr w:type="spellStart"/>
            <w:r w:rsidRPr="004C66BC">
              <w:t>Кругстрахово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56</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Литвиново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27</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57</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п. Садовый</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58</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Синяково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59</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Юрьково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60</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Богданово</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lastRenderedPageBreak/>
              <w:t>61</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Будки</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62</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Дертихино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55"/>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63</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proofErr w:type="gramStart"/>
            <w:r w:rsidRPr="004C66BC">
              <w:t>с</w:t>
            </w:r>
            <w:proofErr w:type="gramEnd"/>
            <w:r w:rsidRPr="004C66BC">
              <w:t>. Мишина Поляна</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45"/>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64</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Савенково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65</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Меркулово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195</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66</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д. Быковка</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67</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 xml:space="preserve">с. </w:t>
            </w:r>
            <w:proofErr w:type="spellStart"/>
            <w:r w:rsidRPr="004C66BC">
              <w:t>Парахино</w:t>
            </w:r>
            <w:proofErr w:type="spellEnd"/>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2</w:t>
            </w:r>
          </w:p>
        </w:tc>
      </w:tr>
      <w:tr w:rsidR="004C66BC" w:rsidRPr="004C66BC" w:rsidTr="00691BA3">
        <w:trPr>
          <w:trHeight w:val="260"/>
          <w:jc w:val="center"/>
        </w:trPr>
        <w:tc>
          <w:tcPr>
            <w:tcW w:w="723" w:type="pct"/>
            <w:tcBorders>
              <w:top w:val="single" w:sz="4" w:space="0" w:color="000000"/>
              <w:left w:val="single" w:sz="4" w:space="0" w:color="000000"/>
              <w:bottom w:val="single" w:sz="4" w:space="0" w:color="000000"/>
              <w:right w:val="single" w:sz="4" w:space="0" w:color="000000"/>
            </w:tcBorders>
            <w:vAlign w:val="center"/>
            <w:hideMark/>
          </w:tcPr>
          <w:p w:rsidR="004C66BC" w:rsidRPr="004C66BC" w:rsidRDefault="004C66BC" w:rsidP="004C66BC">
            <w:pPr>
              <w:spacing w:after="0"/>
              <w:jc w:val="center"/>
            </w:pPr>
            <w:r w:rsidRPr="004C66BC">
              <w:t>68</w:t>
            </w:r>
          </w:p>
        </w:tc>
        <w:tc>
          <w:tcPr>
            <w:tcW w:w="2420" w:type="pct"/>
            <w:tcBorders>
              <w:top w:val="single" w:sz="4" w:space="0" w:color="000000"/>
              <w:left w:val="single" w:sz="4" w:space="0" w:color="000000"/>
              <w:bottom w:val="single" w:sz="4" w:space="0" w:color="000000"/>
              <w:right w:val="single" w:sz="4" w:space="0" w:color="000000"/>
            </w:tcBorders>
            <w:hideMark/>
          </w:tcPr>
          <w:p w:rsidR="004C66BC" w:rsidRPr="004C66BC" w:rsidRDefault="004C66BC" w:rsidP="004C66BC">
            <w:pPr>
              <w:spacing w:after="0"/>
            </w:pPr>
            <w:r w:rsidRPr="004C66BC">
              <w:t>п. 8 Марта</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pPr>
            <w:r w:rsidRPr="004C66BC">
              <w:t>-</w:t>
            </w:r>
          </w:p>
        </w:tc>
      </w:tr>
      <w:tr w:rsidR="004C66BC" w:rsidRPr="004C66BC" w:rsidTr="00691BA3">
        <w:trPr>
          <w:trHeight w:val="70"/>
          <w:jc w:val="center"/>
        </w:trPr>
        <w:tc>
          <w:tcPr>
            <w:tcW w:w="723" w:type="pct"/>
            <w:tcBorders>
              <w:top w:val="single" w:sz="4" w:space="0" w:color="000000"/>
              <w:left w:val="single" w:sz="4" w:space="0" w:color="000000"/>
              <w:bottom w:val="single" w:sz="4" w:space="0" w:color="000000"/>
              <w:right w:val="single" w:sz="4" w:space="0" w:color="000000"/>
            </w:tcBorders>
            <w:vAlign w:val="center"/>
          </w:tcPr>
          <w:p w:rsidR="004C66BC" w:rsidRPr="004C66BC" w:rsidRDefault="004C66BC" w:rsidP="004C66BC">
            <w:pPr>
              <w:spacing w:after="0"/>
              <w:jc w:val="center"/>
            </w:pPr>
          </w:p>
        </w:tc>
        <w:tc>
          <w:tcPr>
            <w:tcW w:w="2420"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rPr>
                <w:b/>
              </w:rPr>
            </w:pPr>
            <w:r w:rsidRPr="004C66BC">
              <w:rPr>
                <w:b/>
              </w:rPr>
              <w:t>ИТОГО</w:t>
            </w:r>
          </w:p>
        </w:tc>
        <w:tc>
          <w:tcPr>
            <w:tcW w:w="1857" w:type="pct"/>
            <w:tcBorders>
              <w:top w:val="single" w:sz="4" w:space="0" w:color="000000"/>
              <w:left w:val="single" w:sz="4" w:space="0" w:color="000000"/>
              <w:bottom w:val="single" w:sz="4" w:space="0" w:color="000000"/>
              <w:right w:val="single" w:sz="4" w:space="0" w:color="000000"/>
            </w:tcBorders>
          </w:tcPr>
          <w:p w:rsidR="004C66BC" w:rsidRPr="004C66BC" w:rsidRDefault="004C66BC" w:rsidP="004C66BC">
            <w:pPr>
              <w:spacing w:after="0"/>
              <w:jc w:val="center"/>
              <w:rPr>
                <w:b/>
              </w:rPr>
            </w:pPr>
            <w:r w:rsidRPr="004C66BC">
              <w:rPr>
                <w:b/>
              </w:rPr>
              <w:t>3398</w:t>
            </w:r>
          </w:p>
        </w:tc>
      </w:tr>
    </w:tbl>
    <w:p w:rsidR="003E72C0" w:rsidRPr="004D6354" w:rsidRDefault="003E72C0" w:rsidP="003E72C0">
      <w:pPr>
        <w:spacing w:before="240" w:after="0"/>
        <w:ind w:left="20" w:firstLine="689"/>
        <w:jc w:val="both"/>
        <w:rPr>
          <w:sz w:val="24"/>
          <w:szCs w:val="24"/>
          <w:highlight w:val="yellow"/>
        </w:rPr>
      </w:pPr>
    </w:p>
    <w:p w:rsidR="003E72C0" w:rsidRPr="004D6354" w:rsidRDefault="003E72C0" w:rsidP="00691544">
      <w:pPr>
        <w:spacing w:before="240" w:after="0"/>
        <w:ind w:left="20" w:firstLine="689"/>
        <w:jc w:val="both"/>
        <w:rPr>
          <w:sz w:val="24"/>
          <w:szCs w:val="24"/>
          <w:highlight w:val="yellow"/>
        </w:rPr>
      </w:pPr>
    </w:p>
    <w:p w:rsidR="005A3E92" w:rsidRPr="004D6354" w:rsidRDefault="005A3E92" w:rsidP="008A1063">
      <w:pPr>
        <w:spacing w:before="240" w:after="0"/>
        <w:ind w:left="20" w:firstLine="689"/>
        <w:jc w:val="both"/>
        <w:rPr>
          <w:highlight w:val="yellow"/>
        </w:rPr>
      </w:pPr>
    </w:p>
    <w:p w:rsidR="005A3E92" w:rsidRPr="004D6354" w:rsidRDefault="005A3E92" w:rsidP="008A1063">
      <w:pPr>
        <w:spacing w:before="240" w:after="0"/>
        <w:ind w:left="20" w:firstLine="689"/>
        <w:jc w:val="both"/>
        <w:rPr>
          <w:rFonts w:eastAsia="Arial Unicode MS"/>
          <w:sz w:val="24"/>
          <w:szCs w:val="24"/>
          <w:highlight w:val="yellow"/>
          <w:lang w:eastAsia="ru-RU"/>
        </w:rPr>
      </w:pPr>
    </w:p>
    <w:p w:rsidR="004D3F61" w:rsidRPr="004D6354" w:rsidRDefault="004D3F61" w:rsidP="008A1063">
      <w:pPr>
        <w:spacing w:after="0"/>
        <w:ind w:left="20" w:firstLine="689"/>
        <w:jc w:val="both"/>
        <w:rPr>
          <w:rFonts w:eastAsia="Arial Unicode MS"/>
          <w:sz w:val="24"/>
          <w:szCs w:val="24"/>
          <w:highlight w:val="yellow"/>
          <w:lang w:eastAsia="ru-RU"/>
        </w:rPr>
      </w:pPr>
    </w:p>
    <w:p w:rsidR="008A1063" w:rsidRPr="004D6354" w:rsidRDefault="008A1063">
      <w:pPr>
        <w:spacing w:after="0" w:line="240" w:lineRule="auto"/>
        <w:rPr>
          <w:sz w:val="32"/>
          <w:highlight w:val="yellow"/>
        </w:rPr>
        <w:sectPr w:rsidR="008A1063" w:rsidRPr="004D6354" w:rsidSect="004D6354">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6" w:name="_Toc379439678"/>
    </w:p>
    <w:p w:rsidR="003E72C0" w:rsidRPr="004D6354" w:rsidRDefault="004D6354" w:rsidP="005A3E92">
      <w:pPr>
        <w:spacing w:after="0" w:line="240" w:lineRule="auto"/>
        <w:jc w:val="center"/>
      </w:pPr>
      <w:r w:rsidRPr="004D6354">
        <w:rPr>
          <w:rFonts w:eastAsiaTheme="minorEastAsia"/>
          <w:noProof/>
          <w:lang w:eastAsia="ru-RU"/>
        </w:rPr>
        <w:lastRenderedPageBreak/>
        <w:drawing>
          <wp:inline distT="0" distB="0" distL="0" distR="0" wp14:anchorId="7345798E" wp14:editId="4B5543E8">
            <wp:extent cx="5939790" cy="3992204"/>
            <wp:effectExtent l="0" t="0" r="3810" b="8890"/>
            <wp:docPr id="27" name="Рисунок 5" descr="C:\Users\Пользователь\Desktop\сит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ит пла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992204"/>
                    </a:xfrm>
                    <a:prstGeom prst="rect">
                      <a:avLst/>
                    </a:prstGeom>
                    <a:noFill/>
                    <a:ln>
                      <a:noFill/>
                    </a:ln>
                  </pic:spPr>
                </pic:pic>
              </a:graphicData>
            </a:graphic>
          </wp:inline>
        </w:drawing>
      </w:r>
    </w:p>
    <w:p w:rsidR="008A1063" w:rsidRPr="004D6354" w:rsidRDefault="008A1063" w:rsidP="008A1063">
      <w:pPr>
        <w:pStyle w:val="af6"/>
        <w:jc w:val="center"/>
        <w:rPr>
          <w:color w:val="auto"/>
          <w:sz w:val="20"/>
        </w:rPr>
      </w:pPr>
      <w:r w:rsidRPr="004D6354">
        <w:rPr>
          <w:color w:val="auto"/>
          <w:sz w:val="20"/>
        </w:rPr>
        <w:t xml:space="preserve">Рисунок </w:t>
      </w:r>
      <w:r w:rsidRPr="004D6354">
        <w:rPr>
          <w:color w:val="auto"/>
          <w:sz w:val="20"/>
        </w:rPr>
        <w:fldChar w:fldCharType="begin"/>
      </w:r>
      <w:r w:rsidRPr="004D6354">
        <w:rPr>
          <w:color w:val="auto"/>
          <w:sz w:val="20"/>
        </w:rPr>
        <w:instrText xml:space="preserve"> SEQ Рисунок \* ARABIC </w:instrText>
      </w:r>
      <w:r w:rsidRPr="004D6354">
        <w:rPr>
          <w:color w:val="auto"/>
          <w:sz w:val="20"/>
        </w:rPr>
        <w:fldChar w:fldCharType="separate"/>
      </w:r>
      <w:r w:rsidR="004E261C" w:rsidRPr="004D6354">
        <w:rPr>
          <w:color w:val="auto"/>
          <w:sz w:val="20"/>
        </w:rPr>
        <w:t>1</w:t>
      </w:r>
      <w:r w:rsidRPr="004D6354">
        <w:rPr>
          <w:color w:val="auto"/>
          <w:sz w:val="20"/>
        </w:rPr>
        <w:fldChar w:fldCharType="end"/>
      </w:r>
      <w:r w:rsidRPr="004D6354">
        <w:rPr>
          <w:color w:val="auto"/>
          <w:sz w:val="20"/>
        </w:rPr>
        <w:t xml:space="preserve"> </w:t>
      </w:r>
      <w:r w:rsidR="005A3E92" w:rsidRPr="004D6354">
        <w:rPr>
          <w:color w:val="auto"/>
          <w:sz w:val="20"/>
        </w:rPr>
        <w:t xml:space="preserve">Расположения </w:t>
      </w:r>
      <w:r w:rsidR="00502756">
        <w:rPr>
          <w:color w:val="auto"/>
          <w:sz w:val="20"/>
        </w:rPr>
        <w:t>МО</w:t>
      </w:r>
      <w:r w:rsidR="00A83C82" w:rsidRPr="004D6354">
        <w:rPr>
          <w:color w:val="auto"/>
          <w:sz w:val="20"/>
        </w:rPr>
        <w:t xml:space="preserve"> </w:t>
      </w:r>
      <w:r w:rsidR="004D6354" w:rsidRPr="004D6354">
        <w:rPr>
          <w:color w:val="auto"/>
          <w:sz w:val="20"/>
        </w:rPr>
        <w:t xml:space="preserve">Астаповское </w:t>
      </w:r>
      <w:r w:rsidR="005A3E92" w:rsidRPr="004D6354">
        <w:rPr>
          <w:color w:val="auto"/>
          <w:sz w:val="20"/>
        </w:rPr>
        <w:t xml:space="preserve">в границах </w:t>
      </w:r>
      <w:proofErr w:type="spellStart"/>
      <w:r w:rsidR="003E72C0" w:rsidRPr="004D6354">
        <w:rPr>
          <w:color w:val="auto"/>
          <w:sz w:val="20"/>
        </w:rPr>
        <w:t>Арсеньевского</w:t>
      </w:r>
      <w:proofErr w:type="spellEnd"/>
      <w:r w:rsidR="005A3E92" w:rsidRPr="004D6354">
        <w:rPr>
          <w:color w:val="auto"/>
          <w:sz w:val="20"/>
        </w:rPr>
        <w:t xml:space="preserve"> района</w:t>
      </w:r>
    </w:p>
    <w:p w:rsidR="008A1063" w:rsidRPr="004D6354" w:rsidRDefault="008A1063" w:rsidP="00A83C82">
      <w:pPr>
        <w:pStyle w:val="af6"/>
        <w:jc w:val="center"/>
        <w:rPr>
          <w:color w:val="auto"/>
          <w:sz w:val="20"/>
        </w:rPr>
        <w:sectPr w:rsidR="008A1063" w:rsidRPr="004D6354" w:rsidSect="00B24CAB">
          <w:pgSz w:w="11906" w:h="16838" w:code="9"/>
          <w:pgMar w:top="1701" w:right="1134" w:bottom="851"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4C66BC" w:rsidRDefault="00070A7F" w:rsidP="0063009B">
      <w:pPr>
        <w:pStyle w:val="11"/>
        <w:spacing w:before="0" w:after="240"/>
        <w:ind w:firstLine="709"/>
        <w:rPr>
          <w:sz w:val="32"/>
        </w:rPr>
      </w:pPr>
      <w:bookmarkStart w:id="7" w:name="_Toc181215852"/>
      <w:r w:rsidRPr="004C66BC">
        <w:rPr>
          <w:sz w:val="32"/>
        </w:rPr>
        <w:lastRenderedPageBreak/>
        <w:t>Глава I. Схема водоснабжения</w:t>
      </w:r>
      <w:bookmarkEnd w:id="3"/>
      <w:bookmarkEnd w:id="7"/>
      <w:r w:rsidRPr="004C66BC">
        <w:rPr>
          <w:sz w:val="32"/>
        </w:rPr>
        <w:t xml:space="preserve"> </w:t>
      </w:r>
      <w:bookmarkEnd w:id="6"/>
    </w:p>
    <w:p w:rsidR="00070A7F" w:rsidRPr="004C66BC" w:rsidRDefault="00070A7F" w:rsidP="00FC46EC">
      <w:pPr>
        <w:pStyle w:val="2"/>
      </w:pPr>
      <w:bookmarkStart w:id="8" w:name="_Toc362607508"/>
      <w:bookmarkStart w:id="9" w:name="_Toc379439679"/>
      <w:bookmarkStart w:id="10" w:name="_Toc181215853"/>
      <w:r w:rsidRPr="004C66BC">
        <w:t>Технико-экономическое состояние централизованных систем</w:t>
      </w:r>
      <w:bookmarkEnd w:id="8"/>
      <w:bookmarkEnd w:id="9"/>
      <w:bookmarkEnd w:id="10"/>
    </w:p>
    <w:p w:rsidR="00070A7F" w:rsidRPr="004C66BC" w:rsidRDefault="00070A7F" w:rsidP="00AD5152">
      <w:pPr>
        <w:pStyle w:val="31"/>
      </w:pPr>
      <w:bookmarkStart w:id="11" w:name="_Toc379439680"/>
      <w:bookmarkStart w:id="12" w:name="_Toc181215854"/>
      <w:r w:rsidRPr="004C66BC">
        <w:t>Описание системы и структуры водоснабжения и деление территории на эксплуатационные зоны.</w:t>
      </w:r>
      <w:bookmarkEnd w:id="11"/>
      <w:bookmarkEnd w:id="12"/>
    </w:p>
    <w:p w:rsidR="00A83C82" w:rsidRPr="004C66BC" w:rsidRDefault="00A83C82" w:rsidP="00192B4A">
      <w:pPr>
        <w:pStyle w:val="Default"/>
        <w:spacing w:before="240" w:line="276" w:lineRule="auto"/>
        <w:ind w:firstLine="709"/>
        <w:jc w:val="both"/>
      </w:pPr>
      <w:r w:rsidRPr="004C66BC">
        <w:t xml:space="preserve">На территории </w:t>
      </w:r>
      <w:r w:rsidR="00502756">
        <w:t xml:space="preserve">МО </w:t>
      </w:r>
      <w:r w:rsidR="000466CB">
        <w:t>Астаповско</w:t>
      </w:r>
      <w:r w:rsidR="00502756">
        <w:t>е</w:t>
      </w:r>
      <w:r w:rsidRPr="004C66BC">
        <w:t xml:space="preserve"> существует</w:t>
      </w:r>
      <w:r w:rsidR="00D27CB6" w:rsidRPr="004C66BC">
        <w:t xml:space="preserve"> </w:t>
      </w:r>
      <w:r w:rsidR="004C66BC" w:rsidRPr="004C66BC">
        <w:t>68</w:t>
      </w:r>
      <w:r w:rsidR="00D27CB6" w:rsidRPr="004C66BC">
        <w:t xml:space="preserve"> населенных пунктов. Централизованное </w:t>
      </w:r>
      <w:r w:rsidR="004C66BC" w:rsidRPr="004C66BC">
        <w:t>водоснабжение имеется только в 21</w:t>
      </w:r>
      <w:r w:rsidR="00D27CB6" w:rsidRPr="004C66BC">
        <w:t xml:space="preserve"> из них. Соответственно имеется </w:t>
      </w:r>
      <w:r w:rsidR="004C66BC" w:rsidRPr="004C66BC">
        <w:t>21</w:t>
      </w:r>
      <w:r w:rsidRPr="004C66BC">
        <w:t xml:space="preserve"> </w:t>
      </w:r>
      <w:r w:rsidR="00D27CB6" w:rsidRPr="004C66BC">
        <w:t>технологическ</w:t>
      </w:r>
      <w:r w:rsidR="004C66BC" w:rsidRPr="004C66BC">
        <w:t>ая</w:t>
      </w:r>
      <w:r w:rsidRPr="004C66BC">
        <w:t xml:space="preserve"> зон</w:t>
      </w:r>
      <w:r w:rsidR="004C66BC" w:rsidRPr="004C66BC">
        <w:t>а</w:t>
      </w:r>
      <w:r w:rsidRPr="004C66BC">
        <w:t>.</w:t>
      </w:r>
    </w:p>
    <w:p w:rsidR="00192B4A" w:rsidRPr="00D66F60" w:rsidRDefault="00192B4A" w:rsidP="00192B4A">
      <w:pPr>
        <w:pStyle w:val="Default"/>
        <w:spacing w:before="240" w:line="276" w:lineRule="auto"/>
        <w:ind w:firstLine="709"/>
        <w:jc w:val="both"/>
      </w:pPr>
      <w:r w:rsidRPr="00BD1F25">
        <w:t xml:space="preserve">Население обеспечивается водой питьевого качества от подземных водозаборов и </w:t>
      </w:r>
      <w:r w:rsidRPr="00D66F60">
        <w:t xml:space="preserve">водопроводных сооружений, находящихся на обособленных территориях и состоящих </w:t>
      </w:r>
      <w:proofErr w:type="gramStart"/>
      <w:r w:rsidRPr="00D66F60">
        <w:t>из</w:t>
      </w:r>
      <w:proofErr w:type="gramEnd"/>
      <w:r w:rsidRPr="00D66F60">
        <w:t xml:space="preserve">: </w:t>
      </w:r>
    </w:p>
    <w:p w:rsidR="00192B4A" w:rsidRPr="00D66F60" w:rsidRDefault="00192B4A" w:rsidP="00192B4A">
      <w:pPr>
        <w:pStyle w:val="Default"/>
        <w:spacing w:line="276" w:lineRule="auto"/>
        <w:ind w:firstLine="709"/>
        <w:jc w:val="both"/>
      </w:pPr>
      <w:r w:rsidRPr="00D66F60">
        <w:t>-</w:t>
      </w:r>
      <w:r w:rsidR="00C85452" w:rsidRPr="00D66F60">
        <w:t xml:space="preserve"> </w:t>
      </w:r>
      <w:r w:rsidR="00BD1F25" w:rsidRPr="00D66F60">
        <w:t>36</w:t>
      </w:r>
      <w:r w:rsidR="00D52B34" w:rsidRPr="00D66F60">
        <w:t xml:space="preserve"> артезианских скважин</w:t>
      </w:r>
      <w:r w:rsidRPr="00D66F60">
        <w:t xml:space="preserve">. </w:t>
      </w:r>
    </w:p>
    <w:p w:rsidR="00192B4A" w:rsidRPr="00D66F60" w:rsidRDefault="00192B4A" w:rsidP="00192B4A">
      <w:pPr>
        <w:pStyle w:val="Default"/>
        <w:spacing w:line="276" w:lineRule="auto"/>
        <w:ind w:firstLine="709"/>
        <w:jc w:val="both"/>
      </w:pPr>
      <w:r w:rsidRPr="00D66F60">
        <w:t xml:space="preserve">- </w:t>
      </w:r>
      <w:r w:rsidR="00813E48" w:rsidRPr="00D66F60">
        <w:t>Сети водоснабжения протяженностью</w:t>
      </w:r>
      <w:r w:rsidRPr="00D66F60">
        <w:t xml:space="preserve"> </w:t>
      </w:r>
      <w:r w:rsidR="00D66F60" w:rsidRPr="00D66F60">
        <w:t>63,73</w:t>
      </w:r>
      <w:r w:rsidRPr="00D66F60">
        <w:t xml:space="preserve"> км. </w:t>
      </w:r>
    </w:p>
    <w:p w:rsidR="00192B4A" w:rsidRPr="00D66F60" w:rsidRDefault="00192B4A" w:rsidP="00192B4A">
      <w:pPr>
        <w:pStyle w:val="Default"/>
        <w:spacing w:line="276" w:lineRule="auto"/>
        <w:ind w:firstLine="709"/>
        <w:jc w:val="both"/>
      </w:pPr>
      <w:r w:rsidRPr="00D66F60">
        <w:t xml:space="preserve">Централизованная система водоснабжения </w:t>
      </w:r>
      <w:r w:rsidR="00D52B34" w:rsidRPr="00D66F60">
        <w:t xml:space="preserve">хорошо </w:t>
      </w:r>
      <w:r w:rsidRPr="00D66F60">
        <w:t xml:space="preserve">развита. </w:t>
      </w:r>
    </w:p>
    <w:p w:rsidR="00AB5366" w:rsidRPr="00D66F60" w:rsidRDefault="00AB5366" w:rsidP="00192B4A">
      <w:pPr>
        <w:pStyle w:val="Default"/>
        <w:spacing w:line="276" w:lineRule="auto"/>
        <w:ind w:firstLine="709"/>
        <w:jc w:val="both"/>
      </w:pPr>
    </w:p>
    <w:p w:rsidR="00D45279" w:rsidRPr="00D66F60" w:rsidRDefault="00D45279" w:rsidP="00D45279">
      <w:pPr>
        <w:pStyle w:val="af6"/>
        <w:keepNext/>
        <w:spacing w:after="0"/>
        <w:rPr>
          <w:color w:val="auto"/>
          <w:sz w:val="20"/>
        </w:rPr>
      </w:pPr>
      <w:r w:rsidRPr="00D66F60">
        <w:rPr>
          <w:color w:val="auto"/>
          <w:sz w:val="20"/>
        </w:rPr>
        <w:t xml:space="preserve">Таблица </w:t>
      </w:r>
      <w:r w:rsidRPr="00D66F60">
        <w:rPr>
          <w:color w:val="auto"/>
          <w:sz w:val="20"/>
        </w:rPr>
        <w:fldChar w:fldCharType="begin"/>
      </w:r>
      <w:r w:rsidRPr="00D66F60">
        <w:rPr>
          <w:color w:val="auto"/>
          <w:sz w:val="20"/>
        </w:rPr>
        <w:instrText xml:space="preserve"> SEQ Таблица \* ARABIC </w:instrText>
      </w:r>
      <w:r w:rsidRPr="00D66F60">
        <w:rPr>
          <w:color w:val="auto"/>
          <w:sz w:val="20"/>
        </w:rPr>
        <w:fldChar w:fldCharType="separate"/>
      </w:r>
      <w:r w:rsidR="0036006E" w:rsidRPr="00D66F60">
        <w:rPr>
          <w:noProof/>
          <w:color w:val="auto"/>
          <w:sz w:val="20"/>
        </w:rPr>
        <w:t>2</w:t>
      </w:r>
      <w:r w:rsidRPr="00D66F60">
        <w:rPr>
          <w:color w:val="auto"/>
          <w:sz w:val="20"/>
        </w:rPr>
        <w:fldChar w:fldCharType="end"/>
      </w:r>
      <w:r w:rsidRPr="00D66F60">
        <w:rPr>
          <w:color w:val="auto"/>
          <w:sz w:val="20"/>
        </w:rPr>
        <w:t xml:space="preserve"> Технологические зоны системы ВС</w:t>
      </w:r>
    </w:p>
    <w:tbl>
      <w:tblPr>
        <w:tblW w:w="5000" w:type="pct"/>
        <w:tblLook w:val="04A0" w:firstRow="1" w:lastRow="0" w:firstColumn="1" w:lastColumn="0" w:noHBand="0" w:noVBand="1"/>
      </w:tblPr>
      <w:tblGrid>
        <w:gridCol w:w="1166"/>
        <w:gridCol w:w="2966"/>
        <w:gridCol w:w="2940"/>
        <w:gridCol w:w="2940"/>
      </w:tblGrid>
      <w:tr w:rsidR="004C66BC" w:rsidRPr="00D66F60" w:rsidTr="004C66BC">
        <w:trPr>
          <w:trHeight w:val="20"/>
          <w:tblHeader/>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 xml:space="preserve">№ </w:t>
            </w:r>
            <w:proofErr w:type="gramStart"/>
            <w:r w:rsidRPr="00D66F60">
              <w:rPr>
                <w:color w:val="000000"/>
                <w:lang w:eastAsia="ru-RU"/>
              </w:rPr>
              <w:t>п</w:t>
            </w:r>
            <w:proofErr w:type="gramEnd"/>
            <w:r w:rsidRPr="00D66F60">
              <w:rPr>
                <w:color w:val="000000"/>
                <w:lang w:eastAsia="ru-RU"/>
              </w:rPr>
              <w:t>/п</w:t>
            </w:r>
          </w:p>
        </w:tc>
        <w:tc>
          <w:tcPr>
            <w:tcW w:w="1481" w:type="pct"/>
            <w:tcBorders>
              <w:top w:val="single" w:sz="4" w:space="0" w:color="auto"/>
              <w:left w:val="nil"/>
              <w:bottom w:val="single" w:sz="4" w:space="0" w:color="auto"/>
              <w:right w:val="single" w:sz="4" w:space="0" w:color="auto"/>
            </w:tcBorders>
            <w:shd w:val="clear" w:color="auto" w:fill="auto"/>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Наименование населённого пункта</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Многоквартирный жилой фонд (подключенное население), чел</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Частный сектор, чел</w:t>
            </w:r>
          </w:p>
        </w:tc>
      </w:tr>
      <w:tr w:rsidR="004C66BC" w:rsidRPr="00D66F60"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1</w:t>
            </w:r>
          </w:p>
        </w:tc>
        <w:tc>
          <w:tcPr>
            <w:tcW w:w="1481" w:type="pct"/>
            <w:tcBorders>
              <w:top w:val="nil"/>
              <w:left w:val="nil"/>
              <w:bottom w:val="single" w:sz="4" w:space="0" w:color="auto"/>
              <w:right w:val="single" w:sz="4" w:space="0" w:color="auto"/>
            </w:tcBorders>
            <w:shd w:val="clear" w:color="auto" w:fill="auto"/>
            <w:vAlign w:val="center"/>
            <w:hideMark/>
          </w:tcPr>
          <w:p w:rsidR="004C66BC" w:rsidRPr="00D66F60" w:rsidRDefault="004C66BC" w:rsidP="004C66BC">
            <w:pPr>
              <w:spacing w:after="0" w:line="240" w:lineRule="auto"/>
              <w:rPr>
                <w:color w:val="000000"/>
                <w:lang w:eastAsia="ru-RU"/>
              </w:rPr>
            </w:pPr>
            <w:proofErr w:type="spellStart"/>
            <w:r w:rsidRPr="00D66F60">
              <w:rPr>
                <w:color w:val="000000"/>
                <w:lang w:eastAsia="ru-RU"/>
              </w:rPr>
              <w:t>д</w:t>
            </w:r>
            <w:proofErr w:type="gramStart"/>
            <w:r w:rsidRPr="00D66F60">
              <w:rPr>
                <w:color w:val="000000"/>
                <w:lang w:eastAsia="ru-RU"/>
              </w:rPr>
              <w:t>.Р</w:t>
            </w:r>
            <w:proofErr w:type="gramEnd"/>
            <w:r w:rsidRPr="00D66F60">
              <w:rPr>
                <w:color w:val="000000"/>
                <w:lang w:eastAsia="ru-RU"/>
              </w:rPr>
              <w:t>ахлеево</w:t>
            </w:r>
            <w:proofErr w:type="spellEnd"/>
            <w:r w:rsidRPr="00D66F60">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104</w:t>
            </w:r>
          </w:p>
        </w:tc>
      </w:tr>
      <w:tr w:rsidR="004C66BC" w:rsidRPr="00D66F60"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2</w:t>
            </w:r>
          </w:p>
        </w:tc>
        <w:tc>
          <w:tcPr>
            <w:tcW w:w="1481" w:type="pct"/>
            <w:tcBorders>
              <w:top w:val="nil"/>
              <w:left w:val="nil"/>
              <w:bottom w:val="single" w:sz="4" w:space="0" w:color="auto"/>
              <w:right w:val="single" w:sz="4" w:space="0" w:color="auto"/>
            </w:tcBorders>
            <w:shd w:val="clear" w:color="auto" w:fill="auto"/>
            <w:vAlign w:val="center"/>
            <w:hideMark/>
          </w:tcPr>
          <w:p w:rsidR="004C66BC" w:rsidRPr="00D66F60" w:rsidRDefault="004C66BC" w:rsidP="004C66BC">
            <w:pPr>
              <w:spacing w:after="0" w:line="240" w:lineRule="auto"/>
              <w:rPr>
                <w:color w:val="000000"/>
                <w:lang w:eastAsia="ru-RU"/>
              </w:rPr>
            </w:pPr>
            <w:proofErr w:type="spellStart"/>
            <w:r w:rsidRPr="00D66F60">
              <w:rPr>
                <w:color w:val="000000"/>
                <w:lang w:eastAsia="ru-RU"/>
              </w:rPr>
              <w:t>д</w:t>
            </w:r>
            <w:proofErr w:type="gramStart"/>
            <w:r w:rsidRPr="00D66F60">
              <w:rPr>
                <w:color w:val="000000"/>
                <w:lang w:eastAsia="ru-RU"/>
              </w:rPr>
              <w:t>.А</w:t>
            </w:r>
            <w:proofErr w:type="gramEnd"/>
            <w:r w:rsidRPr="00D66F60">
              <w:rPr>
                <w:color w:val="000000"/>
                <w:lang w:eastAsia="ru-RU"/>
              </w:rPr>
              <w:t>стапово</w:t>
            </w:r>
            <w:proofErr w:type="spellEnd"/>
            <w:r w:rsidRPr="00D66F60">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104</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3</w:t>
            </w:r>
          </w:p>
        </w:tc>
        <w:tc>
          <w:tcPr>
            <w:tcW w:w="1481" w:type="pct"/>
            <w:tcBorders>
              <w:top w:val="nil"/>
              <w:left w:val="nil"/>
              <w:bottom w:val="single" w:sz="4" w:space="0" w:color="auto"/>
              <w:right w:val="single" w:sz="4" w:space="0" w:color="auto"/>
            </w:tcBorders>
            <w:shd w:val="clear" w:color="auto" w:fill="auto"/>
            <w:vAlign w:val="center"/>
            <w:hideMark/>
          </w:tcPr>
          <w:p w:rsidR="004C66BC" w:rsidRPr="00D66F60" w:rsidRDefault="004C66BC" w:rsidP="004C66BC">
            <w:pPr>
              <w:spacing w:after="0" w:line="240" w:lineRule="auto"/>
              <w:rPr>
                <w:color w:val="000000"/>
                <w:lang w:eastAsia="ru-RU"/>
              </w:rPr>
            </w:pPr>
            <w:proofErr w:type="spellStart"/>
            <w:r w:rsidRPr="00D66F60">
              <w:rPr>
                <w:color w:val="000000"/>
                <w:lang w:eastAsia="ru-RU"/>
              </w:rPr>
              <w:t>д</w:t>
            </w:r>
            <w:proofErr w:type="gramStart"/>
            <w:r w:rsidRPr="00D66F60">
              <w:rPr>
                <w:color w:val="000000"/>
                <w:lang w:eastAsia="ru-RU"/>
              </w:rPr>
              <w:t>.Я</w:t>
            </w:r>
            <w:proofErr w:type="gramEnd"/>
            <w:r w:rsidRPr="00D66F60">
              <w:rPr>
                <w:color w:val="000000"/>
                <w:lang w:eastAsia="ru-RU"/>
              </w:rPr>
              <w:t>сенки</w:t>
            </w:r>
            <w:proofErr w:type="spellEnd"/>
            <w:r w:rsidRPr="00D66F60">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D66F60" w:rsidRDefault="004C66BC" w:rsidP="004C66BC">
            <w:pPr>
              <w:spacing w:after="0" w:line="240" w:lineRule="auto"/>
              <w:jc w:val="center"/>
              <w:rPr>
                <w:color w:val="000000"/>
                <w:lang w:eastAsia="ru-RU"/>
              </w:rPr>
            </w:pPr>
            <w:r w:rsidRPr="00D66F60">
              <w:rPr>
                <w:color w:val="000000"/>
                <w:lang w:eastAsia="ru-RU"/>
              </w:rPr>
              <w:t>43</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D66F60">
              <w:rPr>
                <w:color w:val="000000"/>
                <w:lang w:eastAsia="ru-RU"/>
              </w:rPr>
              <w:t>88</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4</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.М</w:t>
            </w:r>
            <w:proofErr w:type="gramEnd"/>
            <w:r w:rsidRPr="004C66BC">
              <w:rPr>
                <w:color w:val="000000"/>
                <w:lang w:eastAsia="ru-RU"/>
              </w:rPr>
              <w:t>окрое</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53</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5</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п</w:t>
            </w:r>
            <w:proofErr w:type="gramStart"/>
            <w:r w:rsidRPr="004C66BC">
              <w:rPr>
                <w:color w:val="000000"/>
                <w:lang w:eastAsia="ru-RU"/>
              </w:rPr>
              <w:t>.О</w:t>
            </w:r>
            <w:proofErr w:type="gramEnd"/>
            <w:r w:rsidRPr="004C66BC">
              <w:rPr>
                <w:color w:val="000000"/>
                <w:lang w:eastAsia="ru-RU"/>
              </w:rPr>
              <w:t>ктябрьский</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57</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6</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п</w:t>
            </w:r>
            <w:proofErr w:type="gramStart"/>
            <w:r w:rsidRPr="004C66BC">
              <w:rPr>
                <w:color w:val="000000"/>
                <w:lang w:eastAsia="ru-RU"/>
              </w:rPr>
              <w:t>.П</w:t>
            </w:r>
            <w:proofErr w:type="gramEnd"/>
            <w:r w:rsidRPr="004C66BC">
              <w:rPr>
                <w:color w:val="000000"/>
                <w:lang w:eastAsia="ru-RU"/>
              </w:rPr>
              <w:t>ервомайский</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65</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133</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7</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.Ч</w:t>
            </w:r>
            <w:proofErr w:type="gramEnd"/>
            <w:r w:rsidRPr="004C66BC">
              <w:rPr>
                <w:color w:val="000000"/>
                <w:lang w:eastAsia="ru-RU"/>
              </w:rPr>
              <w:t>асовня</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13</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8</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.С</w:t>
            </w:r>
            <w:proofErr w:type="gramEnd"/>
            <w:r w:rsidRPr="004C66BC">
              <w:rPr>
                <w:color w:val="000000"/>
                <w:lang w:eastAsia="ru-RU"/>
              </w:rPr>
              <w:t>ычевка</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46</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9</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Д.Боброво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83</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10</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Д.Любимово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11</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Д.Нивны</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8</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12</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Д.Полуэктово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14</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13</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с</w:t>
            </w:r>
            <w:proofErr w:type="gramStart"/>
            <w:r w:rsidRPr="004C66BC">
              <w:rPr>
                <w:color w:val="000000"/>
                <w:lang w:eastAsia="ru-RU"/>
              </w:rPr>
              <w:t>.М</w:t>
            </w:r>
            <w:proofErr w:type="gramEnd"/>
            <w:r w:rsidRPr="004C66BC">
              <w:rPr>
                <w:color w:val="000000"/>
                <w:lang w:eastAsia="ru-RU"/>
              </w:rPr>
              <w:t>еркулово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82</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14</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.Б</w:t>
            </w:r>
            <w:proofErr w:type="gramEnd"/>
            <w:r w:rsidRPr="004C66BC">
              <w:rPr>
                <w:color w:val="000000"/>
                <w:lang w:eastAsia="ru-RU"/>
              </w:rPr>
              <w:t>айдино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3</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15</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.Б</w:t>
            </w:r>
            <w:proofErr w:type="gramEnd"/>
            <w:r w:rsidRPr="004C66BC">
              <w:rPr>
                <w:color w:val="000000"/>
                <w:lang w:eastAsia="ru-RU"/>
              </w:rPr>
              <w:t>уревестник</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81</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16</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с</w:t>
            </w:r>
            <w:proofErr w:type="gramStart"/>
            <w:r w:rsidRPr="004C66BC">
              <w:rPr>
                <w:color w:val="000000"/>
                <w:lang w:eastAsia="ru-RU"/>
              </w:rPr>
              <w:t>.Л</w:t>
            </w:r>
            <w:proofErr w:type="gramEnd"/>
            <w:r w:rsidRPr="004C66BC">
              <w:rPr>
                <w:color w:val="000000"/>
                <w:lang w:eastAsia="ru-RU"/>
              </w:rPr>
              <w:t>итвиново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12</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17</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п</w:t>
            </w:r>
            <w:proofErr w:type="gramStart"/>
            <w:r w:rsidRPr="004C66BC">
              <w:rPr>
                <w:color w:val="000000"/>
                <w:lang w:eastAsia="ru-RU"/>
              </w:rPr>
              <w:t>.И</w:t>
            </w:r>
            <w:proofErr w:type="gramEnd"/>
            <w:r w:rsidRPr="004C66BC">
              <w:rPr>
                <w:color w:val="000000"/>
                <w:lang w:eastAsia="ru-RU"/>
              </w:rPr>
              <w:t>ста</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60</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18</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.В</w:t>
            </w:r>
            <w:proofErr w:type="gramEnd"/>
            <w:r w:rsidRPr="004C66BC">
              <w:rPr>
                <w:color w:val="000000"/>
                <w:lang w:eastAsia="ru-RU"/>
              </w:rPr>
              <w:t>арварино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62</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19</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.К</w:t>
            </w:r>
            <w:proofErr w:type="gramEnd"/>
            <w:r w:rsidRPr="004C66BC">
              <w:rPr>
                <w:color w:val="000000"/>
                <w:lang w:eastAsia="ru-RU"/>
              </w:rPr>
              <w:t>расное</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13</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20</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.И</w:t>
            </w:r>
            <w:proofErr w:type="gramEnd"/>
            <w:r w:rsidRPr="004C66BC">
              <w:rPr>
                <w:color w:val="000000"/>
                <w:lang w:eastAsia="ru-RU"/>
              </w:rPr>
              <w:t>вановское</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7</w:t>
            </w:r>
          </w:p>
        </w:tc>
      </w:tr>
      <w:tr w:rsidR="004C66BC" w:rsidRPr="004C66BC" w:rsidTr="004C66BC">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21</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.П</w:t>
            </w:r>
            <w:proofErr w:type="gramEnd"/>
            <w:r w:rsidRPr="004C66BC">
              <w:rPr>
                <w:color w:val="000000"/>
                <w:lang w:eastAsia="ru-RU"/>
              </w:rPr>
              <w:t>рилепы</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1</w:t>
            </w:r>
          </w:p>
        </w:tc>
      </w:tr>
      <w:tr w:rsidR="004C66BC" w:rsidRPr="004C66BC" w:rsidTr="004C66BC">
        <w:trPr>
          <w:trHeight w:val="20"/>
        </w:trPr>
        <w:tc>
          <w:tcPr>
            <w:tcW w:w="206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66BC" w:rsidRPr="004C66BC" w:rsidRDefault="004C66BC" w:rsidP="004C66BC">
            <w:pPr>
              <w:spacing w:after="0" w:line="240" w:lineRule="auto"/>
              <w:jc w:val="center"/>
              <w:rPr>
                <w:color w:val="000000"/>
                <w:lang w:eastAsia="ru-RU"/>
              </w:rPr>
            </w:pPr>
            <w:r w:rsidRPr="004C66BC">
              <w:rPr>
                <w:color w:val="000000"/>
                <w:lang w:eastAsia="ru-RU"/>
              </w:rPr>
              <w:t>ИТОГО</w:t>
            </w:r>
          </w:p>
        </w:tc>
        <w:tc>
          <w:tcPr>
            <w:tcW w:w="1468" w:type="pct"/>
            <w:tcBorders>
              <w:top w:val="nil"/>
              <w:left w:val="nil"/>
              <w:bottom w:val="single" w:sz="4" w:space="0" w:color="auto"/>
              <w:right w:val="single" w:sz="4" w:space="0" w:color="auto"/>
            </w:tcBorders>
            <w:shd w:val="clear" w:color="auto" w:fill="auto"/>
            <w:noWrap/>
            <w:vAlign w:val="bottom"/>
            <w:hideMark/>
          </w:tcPr>
          <w:p w:rsidR="004C66BC" w:rsidRPr="004C66BC" w:rsidRDefault="004C66BC" w:rsidP="004C66BC">
            <w:pPr>
              <w:spacing w:after="0" w:line="240" w:lineRule="auto"/>
              <w:jc w:val="center"/>
              <w:rPr>
                <w:color w:val="000000"/>
                <w:lang w:eastAsia="ru-RU"/>
              </w:rPr>
            </w:pPr>
            <w:r w:rsidRPr="004C66BC">
              <w:rPr>
                <w:color w:val="000000"/>
                <w:lang w:eastAsia="ru-RU"/>
              </w:rPr>
              <w:t>108</w:t>
            </w:r>
          </w:p>
        </w:tc>
        <w:tc>
          <w:tcPr>
            <w:tcW w:w="1468" w:type="pct"/>
            <w:tcBorders>
              <w:top w:val="nil"/>
              <w:left w:val="nil"/>
              <w:bottom w:val="single" w:sz="4" w:space="0" w:color="auto"/>
              <w:right w:val="single" w:sz="4" w:space="0" w:color="auto"/>
            </w:tcBorders>
            <w:shd w:val="clear" w:color="auto" w:fill="auto"/>
            <w:noWrap/>
            <w:vAlign w:val="bottom"/>
            <w:hideMark/>
          </w:tcPr>
          <w:p w:rsidR="004C66BC" w:rsidRPr="004C66BC" w:rsidRDefault="004C66BC" w:rsidP="004C66BC">
            <w:pPr>
              <w:spacing w:after="0" w:line="240" w:lineRule="auto"/>
              <w:jc w:val="center"/>
              <w:rPr>
                <w:color w:val="000000"/>
                <w:lang w:eastAsia="ru-RU"/>
              </w:rPr>
            </w:pPr>
            <w:r w:rsidRPr="004C66BC">
              <w:rPr>
                <w:color w:val="000000"/>
                <w:lang w:eastAsia="ru-RU"/>
              </w:rPr>
              <w:t>1025</w:t>
            </w:r>
          </w:p>
        </w:tc>
      </w:tr>
    </w:tbl>
    <w:p w:rsidR="00A83C82" w:rsidRPr="004D6354" w:rsidRDefault="00A83C82" w:rsidP="008A1063">
      <w:pPr>
        <w:pStyle w:val="Default"/>
        <w:spacing w:before="240" w:line="276" w:lineRule="auto"/>
        <w:ind w:firstLine="709"/>
        <w:jc w:val="both"/>
        <w:rPr>
          <w:color w:val="auto"/>
          <w:highlight w:val="yellow"/>
        </w:rPr>
      </w:pPr>
    </w:p>
    <w:p w:rsidR="00070A7F" w:rsidRPr="004C66BC" w:rsidRDefault="00070A7F" w:rsidP="00AD5152">
      <w:pPr>
        <w:pStyle w:val="31"/>
      </w:pPr>
      <w:bookmarkStart w:id="13" w:name="_Toc362607515"/>
      <w:bookmarkStart w:id="14" w:name="_Toc379439681"/>
      <w:bookmarkStart w:id="15" w:name="_Toc181215855"/>
      <w:r w:rsidRPr="004C66BC">
        <w:t xml:space="preserve">Описание </w:t>
      </w:r>
      <w:bookmarkEnd w:id="13"/>
      <w:r w:rsidRPr="004C66BC">
        <w:t>территорий муниципального образования, не охваченных централизованными системами водоснабжения.</w:t>
      </w:r>
      <w:bookmarkEnd w:id="14"/>
      <w:bookmarkEnd w:id="15"/>
    </w:p>
    <w:p w:rsidR="00D45279" w:rsidRPr="004C66BC" w:rsidRDefault="00D45279" w:rsidP="00D45279">
      <w:pPr>
        <w:spacing w:before="120" w:after="0"/>
        <w:ind w:firstLine="709"/>
        <w:jc w:val="both"/>
        <w:rPr>
          <w:sz w:val="24"/>
          <w:szCs w:val="24"/>
        </w:rPr>
      </w:pPr>
      <w:bookmarkStart w:id="16" w:name="_Toc362607512"/>
      <w:bookmarkStart w:id="17" w:name="_Toc379439682"/>
      <w:r w:rsidRPr="004C66BC">
        <w:rPr>
          <w:sz w:val="24"/>
          <w:szCs w:val="24"/>
        </w:rPr>
        <w:t xml:space="preserve">На сегодняшний день к сетям централизованного водоснабжения </w:t>
      </w:r>
      <w:r w:rsidR="00393F53" w:rsidRPr="004C66BC">
        <w:rPr>
          <w:sz w:val="24"/>
          <w:szCs w:val="24"/>
        </w:rPr>
        <w:t xml:space="preserve">подключены </w:t>
      </w:r>
      <w:r w:rsidR="00D27CB6" w:rsidRPr="004C66BC">
        <w:rPr>
          <w:sz w:val="24"/>
          <w:szCs w:val="24"/>
        </w:rPr>
        <w:t xml:space="preserve">не </w:t>
      </w:r>
      <w:r w:rsidR="00393F53" w:rsidRPr="004C66BC">
        <w:rPr>
          <w:sz w:val="24"/>
          <w:szCs w:val="24"/>
        </w:rPr>
        <w:t>все потребители</w:t>
      </w:r>
      <w:r w:rsidRPr="004C66BC">
        <w:rPr>
          <w:sz w:val="24"/>
          <w:szCs w:val="24"/>
        </w:rPr>
        <w:t>. Обеспеченность водоснабжением по районам города представлена в таблице ниже.</w:t>
      </w:r>
    </w:p>
    <w:p w:rsidR="00D27CB6" w:rsidRPr="004C66BC" w:rsidRDefault="00D27CB6" w:rsidP="00D45279">
      <w:pPr>
        <w:spacing w:before="120" w:after="0"/>
        <w:ind w:firstLine="709"/>
        <w:jc w:val="both"/>
        <w:rPr>
          <w:sz w:val="24"/>
          <w:szCs w:val="24"/>
        </w:rPr>
      </w:pPr>
      <w:r w:rsidRPr="004C66BC">
        <w:rPr>
          <w:sz w:val="24"/>
          <w:szCs w:val="24"/>
        </w:rPr>
        <w:t xml:space="preserve">На территории </w:t>
      </w:r>
      <w:r w:rsidR="00502756">
        <w:rPr>
          <w:sz w:val="24"/>
          <w:szCs w:val="24"/>
        </w:rPr>
        <w:t xml:space="preserve">МО </w:t>
      </w:r>
      <w:r w:rsidR="004C66BC" w:rsidRPr="004C66BC">
        <w:rPr>
          <w:sz w:val="24"/>
          <w:szCs w:val="24"/>
        </w:rPr>
        <w:t>Астаповско</w:t>
      </w:r>
      <w:r w:rsidR="00502756">
        <w:rPr>
          <w:sz w:val="24"/>
          <w:szCs w:val="24"/>
        </w:rPr>
        <w:t>е</w:t>
      </w:r>
      <w:r w:rsidR="004C66BC" w:rsidRPr="004C66BC">
        <w:rPr>
          <w:sz w:val="24"/>
          <w:szCs w:val="24"/>
        </w:rPr>
        <w:t xml:space="preserve"> </w:t>
      </w:r>
      <w:r w:rsidRPr="004C66BC">
        <w:rPr>
          <w:sz w:val="24"/>
          <w:szCs w:val="24"/>
        </w:rPr>
        <w:t xml:space="preserve">существует </w:t>
      </w:r>
      <w:r w:rsidR="004C66BC" w:rsidRPr="004C66BC">
        <w:rPr>
          <w:sz w:val="24"/>
          <w:szCs w:val="24"/>
        </w:rPr>
        <w:t>68</w:t>
      </w:r>
      <w:r w:rsidRPr="004C66BC">
        <w:rPr>
          <w:sz w:val="24"/>
          <w:szCs w:val="24"/>
        </w:rPr>
        <w:t xml:space="preserve"> населенных пунктов. Централизованное водоснабжение имеется только в </w:t>
      </w:r>
      <w:r w:rsidR="004C66BC" w:rsidRPr="004C66BC">
        <w:rPr>
          <w:sz w:val="24"/>
          <w:szCs w:val="24"/>
        </w:rPr>
        <w:t>21</w:t>
      </w:r>
      <w:r w:rsidRPr="004C66BC">
        <w:rPr>
          <w:sz w:val="24"/>
          <w:szCs w:val="24"/>
        </w:rPr>
        <w:t xml:space="preserve"> из них.</w:t>
      </w:r>
    </w:p>
    <w:p w:rsidR="00D45279" w:rsidRPr="004C66BC" w:rsidRDefault="00D45279" w:rsidP="00D45279">
      <w:pPr>
        <w:pStyle w:val="af6"/>
        <w:keepNext/>
        <w:spacing w:before="240" w:after="0"/>
        <w:rPr>
          <w:color w:val="auto"/>
          <w:sz w:val="20"/>
          <w:szCs w:val="20"/>
        </w:rPr>
      </w:pPr>
      <w:r w:rsidRPr="004C66BC">
        <w:rPr>
          <w:color w:val="auto"/>
          <w:sz w:val="20"/>
          <w:szCs w:val="20"/>
        </w:rPr>
        <w:t xml:space="preserve">Таблица </w:t>
      </w:r>
      <w:r w:rsidRPr="004C66BC">
        <w:rPr>
          <w:color w:val="auto"/>
          <w:sz w:val="20"/>
          <w:szCs w:val="20"/>
        </w:rPr>
        <w:fldChar w:fldCharType="begin"/>
      </w:r>
      <w:r w:rsidRPr="004C66BC">
        <w:rPr>
          <w:color w:val="auto"/>
          <w:sz w:val="20"/>
          <w:szCs w:val="20"/>
        </w:rPr>
        <w:instrText xml:space="preserve"> SEQ Таблица \* ARABIC </w:instrText>
      </w:r>
      <w:r w:rsidRPr="004C66BC">
        <w:rPr>
          <w:color w:val="auto"/>
          <w:sz w:val="20"/>
          <w:szCs w:val="20"/>
        </w:rPr>
        <w:fldChar w:fldCharType="separate"/>
      </w:r>
      <w:r w:rsidR="0036006E" w:rsidRPr="004C66BC">
        <w:rPr>
          <w:noProof/>
          <w:color w:val="auto"/>
          <w:sz w:val="20"/>
          <w:szCs w:val="20"/>
        </w:rPr>
        <w:t>3</w:t>
      </w:r>
      <w:r w:rsidRPr="004C66BC">
        <w:rPr>
          <w:color w:val="auto"/>
          <w:sz w:val="20"/>
          <w:szCs w:val="20"/>
        </w:rPr>
        <w:fldChar w:fldCharType="end"/>
      </w:r>
      <w:r w:rsidRPr="004C66BC">
        <w:rPr>
          <w:color w:val="auto"/>
          <w:sz w:val="20"/>
          <w:szCs w:val="20"/>
        </w:rPr>
        <w:t xml:space="preserve"> </w:t>
      </w:r>
      <w:r w:rsidRPr="004C66BC">
        <w:rPr>
          <w:color w:val="000000"/>
          <w:sz w:val="20"/>
          <w:szCs w:val="20"/>
          <w:lang w:eastAsia="ru-RU"/>
        </w:rPr>
        <w:t>Обеспеченность централизованной системой водоснабжения</w:t>
      </w:r>
    </w:p>
    <w:tbl>
      <w:tblPr>
        <w:tblW w:w="5000" w:type="pct"/>
        <w:tblLook w:val="04A0" w:firstRow="1" w:lastRow="0" w:firstColumn="1" w:lastColumn="0" w:noHBand="0" w:noVBand="1"/>
      </w:tblPr>
      <w:tblGrid>
        <w:gridCol w:w="779"/>
        <w:gridCol w:w="1892"/>
        <w:gridCol w:w="1878"/>
        <w:gridCol w:w="1878"/>
        <w:gridCol w:w="1642"/>
        <w:gridCol w:w="1943"/>
      </w:tblGrid>
      <w:tr w:rsidR="004C66BC" w:rsidRPr="004C66BC" w:rsidTr="004C66BC">
        <w:trPr>
          <w:trHeight w:val="1005"/>
        </w:trPr>
        <w:tc>
          <w:tcPr>
            <w:tcW w:w="3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 xml:space="preserve">№ </w:t>
            </w:r>
            <w:proofErr w:type="gramStart"/>
            <w:r w:rsidRPr="004C66BC">
              <w:rPr>
                <w:color w:val="000000"/>
                <w:lang w:eastAsia="ru-RU"/>
              </w:rPr>
              <w:t>п</w:t>
            </w:r>
            <w:proofErr w:type="gramEnd"/>
            <w:r w:rsidRPr="004C66BC">
              <w:rPr>
                <w:color w:val="000000"/>
                <w:lang w:eastAsia="ru-RU"/>
              </w:rPr>
              <w:t>/п</w:t>
            </w:r>
          </w:p>
        </w:tc>
        <w:tc>
          <w:tcPr>
            <w:tcW w:w="9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Населенные пункты</w:t>
            </w:r>
          </w:p>
        </w:tc>
        <w:tc>
          <w:tcPr>
            <w:tcW w:w="9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Общая численность населения, чел.</w:t>
            </w:r>
          </w:p>
        </w:tc>
        <w:tc>
          <w:tcPr>
            <w:tcW w:w="1758" w:type="pct"/>
            <w:gridSpan w:val="2"/>
            <w:tcBorders>
              <w:top w:val="single" w:sz="4" w:space="0" w:color="auto"/>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Численность населения, подключенная к централизованной системе водоснабжения</w:t>
            </w:r>
          </w:p>
        </w:tc>
        <w:tc>
          <w:tcPr>
            <w:tcW w:w="9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lang w:eastAsia="ru-RU"/>
              </w:rPr>
            </w:pPr>
            <w:r w:rsidRPr="004C66BC">
              <w:rPr>
                <w:color w:val="000000"/>
                <w:lang w:eastAsia="ru-RU"/>
              </w:rPr>
              <w:t>Обеспеченность централизованной системой водоснабжения, %</w:t>
            </w:r>
          </w:p>
        </w:tc>
      </w:tr>
      <w:tr w:rsidR="004C66BC" w:rsidRPr="004C66BC" w:rsidTr="004C66BC">
        <w:trPr>
          <w:trHeight w:val="510"/>
        </w:trPr>
        <w:tc>
          <w:tcPr>
            <w:tcW w:w="389" w:type="pct"/>
            <w:vMerge/>
            <w:tcBorders>
              <w:top w:val="single" w:sz="4" w:space="0" w:color="auto"/>
              <w:left w:val="single" w:sz="4" w:space="0" w:color="auto"/>
              <w:bottom w:val="single" w:sz="4" w:space="0" w:color="auto"/>
              <w:right w:val="single" w:sz="4" w:space="0" w:color="auto"/>
            </w:tcBorders>
            <w:vAlign w:val="center"/>
            <w:hideMark/>
          </w:tcPr>
          <w:p w:rsidR="004C66BC" w:rsidRPr="004C66BC" w:rsidRDefault="004C66BC" w:rsidP="004C66BC">
            <w:pPr>
              <w:spacing w:after="0" w:line="240" w:lineRule="auto"/>
              <w:rPr>
                <w:color w:val="000000"/>
                <w:lang w:eastAsia="ru-RU"/>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rsidR="004C66BC" w:rsidRPr="004C66BC" w:rsidRDefault="004C66BC" w:rsidP="004C66BC">
            <w:pPr>
              <w:spacing w:after="0" w:line="240" w:lineRule="auto"/>
              <w:rPr>
                <w:color w:val="000000"/>
                <w:lang w:eastAsia="ru-RU"/>
              </w:rPr>
            </w:pPr>
          </w:p>
        </w:tc>
        <w:tc>
          <w:tcPr>
            <w:tcW w:w="938" w:type="pct"/>
            <w:vMerge/>
            <w:tcBorders>
              <w:top w:val="single" w:sz="4" w:space="0" w:color="auto"/>
              <w:left w:val="single" w:sz="4" w:space="0" w:color="auto"/>
              <w:bottom w:val="single" w:sz="4" w:space="0" w:color="auto"/>
              <w:right w:val="single" w:sz="4" w:space="0" w:color="auto"/>
            </w:tcBorders>
            <w:vAlign w:val="center"/>
            <w:hideMark/>
          </w:tcPr>
          <w:p w:rsidR="004C66BC" w:rsidRPr="004C66BC" w:rsidRDefault="004C66BC" w:rsidP="004C66BC">
            <w:pPr>
              <w:spacing w:after="0" w:line="240" w:lineRule="auto"/>
              <w:rPr>
                <w:color w:val="000000"/>
                <w:lang w:eastAsia="ru-RU"/>
              </w:rPr>
            </w:pPr>
          </w:p>
        </w:tc>
        <w:tc>
          <w:tcPr>
            <w:tcW w:w="93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sz w:val="20"/>
                <w:szCs w:val="20"/>
                <w:lang w:eastAsia="ru-RU"/>
              </w:rPr>
            </w:pPr>
            <w:r w:rsidRPr="004C66BC">
              <w:rPr>
                <w:color w:val="000000"/>
                <w:sz w:val="20"/>
                <w:szCs w:val="20"/>
                <w:lang w:eastAsia="ru-RU"/>
              </w:rPr>
              <w:t>Многоквартирный жилой фонд, чел</w:t>
            </w:r>
          </w:p>
        </w:tc>
        <w:tc>
          <w:tcPr>
            <w:tcW w:w="820"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4C66BC">
            <w:pPr>
              <w:spacing w:after="0" w:line="240" w:lineRule="auto"/>
              <w:jc w:val="center"/>
              <w:rPr>
                <w:color w:val="000000"/>
                <w:sz w:val="20"/>
                <w:szCs w:val="20"/>
                <w:lang w:eastAsia="ru-RU"/>
              </w:rPr>
            </w:pPr>
            <w:r w:rsidRPr="004C66BC">
              <w:rPr>
                <w:color w:val="000000"/>
                <w:sz w:val="20"/>
                <w:szCs w:val="20"/>
                <w:lang w:eastAsia="ru-RU"/>
              </w:rPr>
              <w:t>Частный сектор, чел</w:t>
            </w:r>
          </w:p>
        </w:tc>
        <w:tc>
          <w:tcPr>
            <w:tcW w:w="970" w:type="pct"/>
            <w:vMerge/>
            <w:tcBorders>
              <w:top w:val="single" w:sz="4" w:space="0" w:color="auto"/>
              <w:left w:val="single" w:sz="4" w:space="0" w:color="auto"/>
              <w:bottom w:val="single" w:sz="4" w:space="0" w:color="auto"/>
              <w:right w:val="single" w:sz="4" w:space="0" w:color="auto"/>
            </w:tcBorders>
            <w:vAlign w:val="center"/>
            <w:hideMark/>
          </w:tcPr>
          <w:p w:rsidR="004C66BC" w:rsidRPr="004C66BC" w:rsidRDefault="004C66BC" w:rsidP="004C66BC">
            <w:pPr>
              <w:spacing w:after="0" w:line="240" w:lineRule="auto"/>
              <w:rPr>
                <w:color w:val="000000"/>
                <w:lang w:eastAsia="ru-RU"/>
              </w:rPr>
            </w:pPr>
          </w:p>
        </w:tc>
      </w:tr>
      <w:tr w:rsidR="00691BA3" w:rsidRPr="004C66BC" w:rsidTr="004C66BC">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rsidR="00691BA3" w:rsidRPr="004C66BC" w:rsidRDefault="00691BA3" w:rsidP="00691BA3">
            <w:pPr>
              <w:spacing w:after="0" w:line="240" w:lineRule="auto"/>
              <w:jc w:val="center"/>
              <w:rPr>
                <w:color w:val="000000"/>
                <w:lang w:eastAsia="ru-RU"/>
              </w:rPr>
            </w:pPr>
            <w:r w:rsidRPr="004C66BC">
              <w:rPr>
                <w:color w:val="000000"/>
                <w:lang w:eastAsia="ru-RU"/>
              </w:rPr>
              <w:t>1</w:t>
            </w:r>
          </w:p>
        </w:tc>
        <w:tc>
          <w:tcPr>
            <w:tcW w:w="945" w:type="pct"/>
            <w:tcBorders>
              <w:top w:val="nil"/>
              <w:left w:val="nil"/>
              <w:bottom w:val="single" w:sz="4" w:space="0" w:color="auto"/>
              <w:right w:val="single" w:sz="4" w:space="0" w:color="auto"/>
            </w:tcBorders>
            <w:shd w:val="clear" w:color="auto" w:fill="auto"/>
            <w:vAlign w:val="center"/>
            <w:hideMark/>
          </w:tcPr>
          <w:p w:rsidR="00691BA3" w:rsidRPr="004C66BC" w:rsidRDefault="00691BA3" w:rsidP="00691BA3">
            <w:pPr>
              <w:spacing w:after="0" w:line="240" w:lineRule="auto"/>
              <w:jc w:val="center"/>
              <w:rPr>
                <w:color w:val="000000"/>
                <w:lang w:eastAsia="ru-RU"/>
              </w:rPr>
            </w:pPr>
            <w:r w:rsidRPr="004C66BC">
              <w:rPr>
                <w:color w:val="000000"/>
                <w:lang w:eastAsia="ru-RU"/>
              </w:rPr>
              <w:t>МО Астаповское</w:t>
            </w:r>
          </w:p>
        </w:tc>
        <w:tc>
          <w:tcPr>
            <w:tcW w:w="938" w:type="pct"/>
            <w:tcBorders>
              <w:top w:val="nil"/>
              <w:left w:val="nil"/>
              <w:bottom w:val="single" w:sz="4" w:space="0" w:color="auto"/>
              <w:right w:val="single" w:sz="4" w:space="0" w:color="auto"/>
            </w:tcBorders>
            <w:shd w:val="clear" w:color="auto" w:fill="auto"/>
            <w:vAlign w:val="center"/>
            <w:hideMark/>
          </w:tcPr>
          <w:p w:rsidR="00691BA3" w:rsidRDefault="00691BA3" w:rsidP="00691BA3">
            <w:pPr>
              <w:spacing w:after="0"/>
              <w:jc w:val="center"/>
              <w:rPr>
                <w:color w:val="000000"/>
              </w:rPr>
            </w:pPr>
            <w:r>
              <w:rPr>
                <w:color w:val="000000"/>
              </w:rPr>
              <w:t>3398</w:t>
            </w:r>
          </w:p>
        </w:tc>
        <w:tc>
          <w:tcPr>
            <w:tcW w:w="938" w:type="pct"/>
            <w:tcBorders>
              <w:top w:val="nil"/>
              <w:left w:val="nil"/>
              <w:bottom w:val="single" w:sz="4" w:space="0" w:color="auto"/>
              <w:right w:val="single" w:sz="4" w:space="0" w:color="auto"/>
            </w:tcBorders>
            <w:shd w:val="clear" w:color="auto" w:fill="auto"/>
            <w:vAlign w:val="center"/>
            <w:hideMark/>
          </w:tcPr>
          <w:p w:rsidR="00691BA3" w:rsidRDefault="00691BA3" w:rsidP="00691BA3">
            <w:pPr>
              <w:spacing w:after="0"/>
              <w:jc w:val="center"/>
              <w:rPr>
                <w:color w:val="000000"/>
              </w:rPr>
            </w:pPr>
            <w:r>
              <w:rPr>
                <w:color w:val="000000"/>
              </w:rPr>
              <w:t>108</w:t>
            </w:r>
          </w:p>
        </w:tc>
        <w:tc>
          <w:tcPr>
            <w:tcW w:w="820" w:type="pct"/>
            <w:tcBorders>
              <w:top w:val="nil"/>
              <w:left w:val="nil"/>
              <w:bottom w:val="single" w:sz="4" w:space="0" w:color="auto"/>
              <w:right w:val="single" w:sz="4" w:space="0" w:color="auto"/>
            </w:tcBorders>
            <w:shd w:val="clear" w:color="auto" w:fill="auto"/>
            <w:noWrap/>
            <w:vAlign w:val="center"/>
            <w:hideMark/>
          </w:tcPr>
          <w:p w:rsidR="00691BA3" w:rsidRDefault="00691BA3" w:rsidP="00691BA3">
            <w:pPr>
              <w:spacing w:after="0"/>
              <w:jc w:val="center"/>
              <w:rPr>
                <w:color w:val="000000"/>
              </w:rPr>
            </w:pPr>
            <w:r>
              <w:rPr>
                <w:color w:val="000000"/>
              </w:rPr>
              <w:t>1025</w:t>
            </w:r>
          </w:p>
        </w:tc>
        <w:tc>
          <w:tcPr>
            <w:tcW w:w="970" w:type="pct"/>
            <w:tcBorders>
              <w:top w:val="nil"/>
              <w:left w:val="nil"/>
              <w:bottom w:val="single" w:sz="4" w:space="0" w:color="auto"/>
              <w:right w:val="single" w:sz="4" w:space="0" w:color="auto"/>
            </w:tcBorders>
            <w:shd w:val="clear" w:color="auto" w:fill="auto"/>
            <w:noWrap/>
            <w:vAlign w:val="center"/>
            <w:hideMark/>
          </w:tcPr>
          <w:p w:rsidR="00691BA3" w:rsidRDefault="00691BA3" w:rsidP="00691BA3">
            <w:pPr>
              <w:spacing w:after="0"/>
              <w:jc w:val="center"/>
              <w:rPr>
                <w:color w:val="000000"/>
              </w:rPr>
            </w:pPr>
            <w:r>
              <w:rPr>
                <w:color w:val="000000"/>
              </w:rPr>
              <w:t>33,3</w:t>
            </w:r>
          </w:p>
        </w:tc>
      </w:tr>
    </w:tbl>
    <w:p w:rsidR="00D45279" w:rsidRPr="004C66BC" w:rsidRDefault="006E5EEB" w:rsidP="00D45279">
      <w:pPr>
        <w:spacing w:before="120" w:after="0"/>
        <w:ind w:firstLine="709"/>
        <w:jc w:val="both"/>
        <w:rPr>
          <w:sz w:val="24"/>
          <w:szCs w:val="24"/>
        </w:rPr>
      </w:pPr>
      <w:r w:rsidRPr="004C66BC">
        <w:rPr>
          <w:sz w:val="24"/>
          <w:szCs w:val="24"/>
        </w:rPr>
        <w:t xml:space="preserve"> </w:t>
      </w:r>
      <w:r w:rsidR="00D45279" w:rsidRPr="004C66BC">
        <w:rPr>
          <w:sz w:val="24"/>
          <w:szCs w:val="24"/>
        </w:rPr>
        <w:t xml:space="preserve">Уровень обеспеченности централизованной системой водоснабжения составляет </w:t>
      </w:r>
      <w:r w:rsidR="00691BA3">
        <w:rPr>
          <w:sz w:val="24"/>
          <w:szCs w:val="24"/>
        </w:rPr>
        <w:t>33,3</w:t>
      </w:r>
      <w:r w:rsidR="005A5EA1" w:rsidRPr="004C66BC">
        <w:rPr>
          <w:sz w:val="24"/>
          <w:szCs w:val="24"/>
        </w:rPr>
        <w:t xml:space="preserve"> </w:t>
      </w:r>
      <w:r w:rsidR="00D45279" w:rsidRPr="004C66BC">
        <w:rPr>
          <w:sz w:val="24"/>
          <w:szCs w:val="24"/>
        </w:rPr>
        <w:t>%.</w:t>
      </w:r>
    </w:p>
    <w:p w:rsidR="00D27CB6" w:rsidRPr="004C66BC" w:rsidRDefault="00D27CB6" w:rsidP="00D27CB6">
      <w:pPr>
        <w:spacing w:before="120" w:after="0"/>
        <w:ind w:firstLine="709"/>
        <w:jc w:val="both"/>
        <w:rPr>
          <w:sz w:val="24"/>
          <w:szCs w:val="24"/>
        </w:rPr>
      </w:pPr>
      <w:r w:rsidRPr="004C66BC">
        <w:rPr>
          <w:sz w:val="24"/>
          <w:szCs w:val="24"/>
        </w:rPr>
        <w:t>Нецентрализованные источники водоснабжения используются жителями индивидуальной застройки, расположенной по всему поселению.</w:t>
      </w:r>
    </w:p>
    <w:p w:rsidR="00D27CB6" w:rsidRPr="004C66BC" w:rsidRDefault="00D27CB6" w:rsidP="00D27CB6">
      <w:pPr>
        <w:spacing w:before="120" w:after="0"/>
        <w:ind w:firstLine="709"/>
        <w:jc w:val="both"/>
        <w:rPr>
          <w:sz w:val="24"/>
          <w:szCs w:val="24"/>
        </w:rPr>
      </w:pPr>
      <w:proofErr w:type="gramStart"/>
      <w:r w:rsidRPr="004C66BC">
        <w:rPr>
          <w:sz w:val="24"/>
          <w:szCs w:val="24"/>
        </w:rPr>
        <w:t>Централизованная</w:t>
      </w:r>
      <w:proofErr w:type="gramEnd"/>
      <w:r w:rsidRPr="004C66BC">
        <w:rPr>
          <w:sz w:val="24"/>
          <w:szCs w:val="24"/>
        </w:rPr>
        <w:t xml:space="preserve"> систем ГВС отсутствует.</w:t>
      </w:r>
    </w:p>
    <w:p w:rsidR="00D27CB6" w:rsidRPr="004D6354" w:rsidRDefault="00D27CB6" w:rsidP="00D27CB6">
      <w:pPr>
        <w:spacing w:before="120" w:after="0"/>
        <w:ind w:firstLine="709"/>
        <w:jc w:val="both"/>
        <w:rPr>
          <w:sz w:val="24"/>
          <w:szCs w:val="24"/>
          <w:highlight w:val="yellow"/>
        </w:rPr>
      </w:pPr>
    </w:p>
    <w:p w:rsidR="00D27CB6" w:rsidRPr="004D6354" w:rsidRDefault="00D27CB6" w:rsidP="00D45279">
      <w:pPr>
        <w:spacing w:before="120" w:after="0"/>
        <w:ind w:firstLine="709"/>
        <w:jc w:val="both"/>
        <w:rPr>
          <w:sz w:val="24"/>
          <w:szCs w:val="24"/>
          <w:highlight w:val="yellow"/>
        </w:rPr>
      </w:pPr>
    </w:p>
    <w:p w:rsidR="00070A7F" w:rsidRPr="004C66BC" w:rsidRDefault="00070A7F" w:rsidP="00AD5152">
      <w:pPr>
        <w:pStyle w:val="31"/>
      </w:pPr>
      <w:bookmarkStart w:id="18" w:name="_Toc181215856"/>
      <w:r w:rsidRPr="004C66BC">
        <w:t xml:space="preserve">Описание </w:t>
      </w:r>
      <w:bookmarkEnd w:id="16"/>
      <w:r w:rsidRPr="004C66BC">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7"/>
      <w:bookmarkEnd w:id="18"/>
    </w:p>
    <w:p w:rsidR="00D27CB6" w:rsidRPr="004C66BC" w:rsidRDefault="00D27CB6" w:rsidP="00D27CB6">
      <w:pPr>
        <w:spacing w:before="120" w:after="0"/>
        <w:ind w:firstLine="709"/>
        <w:jc w:val="both"/>
        <w:rPr>
          <w:sz w:val="24"/>
          <w:szCs w:val="24"/>
        </w:rPr>
      </w:pPr>
      <w:bookmarkStart w:id="19" w:name="_Toc415053918"/>
      <w:bookmarkStart w:id="20" w:name="_Toc362607510"/>
      <w:r w:rsidRPr="004C66BC">
        <w:rPr>
          <w:sz w:val="24"/>
          <w:szCs w:val="24"/>
        </w:rPr>
        <w:t>На сегодняшний день к сетям централизованного водоснабжения подключены не все потребители. Обеспеченность водоснабжением по районам города представлена в таблице ниже.</w:t>
      </w:r>
    </w:p>
    <w:p w:rsidR="004C66BC" w:rsidRPr="004C66BC" w:rsidRDefault="004C66BC" w:rsidP="004C66BC">
      <w:pPr>
        <w:spacing w:before="120" w:after="0"/>
        <w:ind w:firstLine="709"/>
        <w:jc w:val="both"/>
        <w:rPr>
          <w:sz w:val="24"/>
          <w:szCs w:val="24"/>
        </w:rPr>
      </w:pPr>
      <w:r w:rsidRPr="004C66BC">
        <w:rPr>
          <w:sz w:val="24"/>
          <w:szCs w:val="24"/>
        </w:rPr>
        <w:t xml:space="preserve">На территории </w:t>
      </w:r>
      <w:r w:rsidR="00502756">
        <w:rPr>
          <w:sz w:val="24"/>
          <w:szCs w:val="24"/>
        </w:rPr>
        <w:t xml:space="preserve">МО </w:t>
      </w:r>
      <w:r w:rsidRPr="004C66BC">
        <w:rPr>
          <w:sz w:val="24"/>
          <w:szCs w:val="24"/>
        </w:rPr>
        <w:t>Астаповск</w:t>
      </w:r>
      <w:r w:rsidR="00502756">
        <w:rPr>
          <w:sz w:val="24"/>
          <w:szCs w:val="24"/>
        </w:rPr>
        <w:t>ое</w:t>
      </w:r>
      <w:r w:rsidRPr="004C66BC">
        <w:rPr>
          <w:sz w:val="24"/>
          <w:szCs w:val="24"/>
        </w:rPr>
        <w:t xml:space="preserve"> существует 68 населенных пунктов. Централизованное водоснабжение имеется только в 21 из них.</w:t>
      </w:r>
    </w:p>
    <w:p w:rsidR="00D27CB6" w:rsidRPr="004C66BC" w:rsidRDefault="00D27CB6" w:rsidP="00D27CB6">
      <w:pPr>
        <w:pStyle w:val="af6"/>
        <w:keepNext/>
        <w:spacing w:before="240" w:after="0"/>
        <w:rPr>
          <w:color w:val="auto"/>
          <w:sz w:val="20"/>
          <w:szCs w:val="20"/>
        </w:rPr>
      </w:pPr>
      <w:r w:rsidRPr="004C66BC">
        <w:rPr>
          <w:color w:val="auto"/>
          <w:sz w:val="20"/>
          <w:szCs w:val="20"/>
        </w:rPr>
        <w:t xml:space="preserve">Таблица </w:t>
      </w:r>
      <w:r w:rsidRPr="004C66BC">
        <w:rPr>
          <w:color w:val="auto"/>
          <w:sz w:val="20"/>
          <w:szCs w:val="20"/>
        </w:rPr>
        <w:fldChar w:fldCharType="begin"/>
      </w:r>
      <w:r w:rsidRPr="004C66BC">
        <w:rPr>
          <w:color w:val="auto"/>
          <w:sz w:val="20"/>
          <w:szCs w:val="20"/>
        </w:rPr>
        <w:instrText xml:space="preserve"> SEQ Таблица \* ARABIC </w:instrText>
      </w:r>
      <w:r w:rsidRPr="004C66BC">
        <w:rPr>
          <w:color w:val="auto"/>
          <w:sz w:val="20"/>
          <w:szCs w:val="20"/>
        </w:rPr>
        <w:fldChar w:fldCharType="separate"/>
      </w:r>
      <w:r w:rsidR="0036006E" w:rsidRPr="004C66BC">
        <w:rPr>
          <w:noProof/>
          <w:color w:val="auto"/>
          <w:sz w:val="20"/>
          <w:szCs w:val="20"/>
        </w:rPr>
        <w:t>4</w:t>
      </w:r>
      <w:r w:rsidRPr="004C66BC">
        <w:rPr>
          <w:color w:val="auto"/>
          <w:sz w:val="20"/>
          <w:szCs w:val="20"/>
        </w:rPr>
        <w:fldChar w:fldCharType="end"/>
      </w:r>
      <w:r w:rsidRPr="004C66BC">
        <w:rPr>
          <w:color w:val="auto"/>
          <w:sz w:val="20"/>
          <w:szCs w:val="20"/>
        </w:rPr>
        <w:t xml:space="preserve"> </w:t>
      </w:r>
      <w:r w:rsidRPr="004C66BC">
        <w:rPr>
          <w:color w:val="000000"/>
          <w:sz w:val="20"/>
          <w:szCs w:val="20"/>
          <w:lang w:eastAsia="ru-RU"/>
        </w:rPr>
        <w:t>Обеспеченность централизованной системой водоснабжения</w:t>
      </w:r>
    </w:p>
    <w:tbl>
      <w:tblPr>
        <w:tblW w:w="5000" w:type="pct"/>
        <w:tblLook w:val="04A0" w:firstRow="1" w:lastRow="0" w:firstColumn="1" w:lastColumn="0" w:noHBand="0" w:noVBand="1"/>
      </w:tblPr>
      <w:tblGrid>
        <w:gridCol w:w="779"/>
        <w:gridCol w:w="1892"/>
        <w:gridCol w:w="1878"/>
        <w:gridCol w:w="1878"/>
        <w:gridCol w:w="1642"/>
        <w:gridCol w:w="1943"/>
      </w:tblGrid>
      <w:tr w:rsidR="004C66BC" w:rsidRPr="004C66BC" w:rsidTr="00502756">
        <w:trPr>
          <w:trHeight w:val="1005"/>
          <w:tblHeader/>
        </w:trPr>
        <w:tc>
          <w:tcPr>
            <w:tcW w:w="3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 xml:space="preserve">№ </w:t>
            </w:r>
            <w:proofErr w:type="gramStart"/>
            <w:r w:rsidRPr="004C66BC">
              <w:rPr>
                <w:color w:val="000000"/>
                <w:lang w:eastAsia="ru-RU"/>
              </w:rPr>
              <w:t>п</w:t>
            </w:r>
            <w:proofErr w:type="gramEnd"/>
            <w:r w:rsidRPr="004C66BC">
              <w:rPr>
                <w:color w:val="000000"/>
                <w:lang w:eastAsia="ru-RU"/>
              </w:rPr>
              <w:t>/п</w:t>
            </w:r>
          </w:p>
        </w:tc>
        <w:tc>
          <w:tcPr>
            <w:tcW w:w="9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Населенные пункты</w:t>
            </w:r>
          </w:p>
        </w:tc>
        <w:tc>
          <w:tcPr>
            <w:tcW w:w="9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Общая численность населения, чел.</w:t>
            </w:r>
          </w:p>
        </w:tc>
        <w:tc>
          <w:tcPr>
            <w:tcW w:w="1758" w:type="pct"/>
            <w:gridSpan w:val="2"/>
            <w:tcBorders>
              <w:top w:val="single" w:sz="4" w:space="0" w:color="auto"/>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Численность населения, подключенная к централизованной системе водоснабжения</w:t>
            </w:r>
          </w:p>
        </w:tc>
        <w:tc>
          <w:tcPr>
            <w:tcW w:w="9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Обеспеченность централизованной системой водоснабжения, %</w:t>
            </w:r>
          </w:p>
        </w:tc>
      </w:tr>
      <w:tr w:rsidR="004C66BC" w:rsidRPr="004C66BC" w:rsidTr="00502756">
        <w:trPr>
          <w:trHeight w:val="510"/>
          <w:tblHeader/>
        </w:trPr>
        <w:tc>
          <w:tcPr>
            <w:tcW w:w="389" w:type="pct"/>
            <w:vMerge/>
            <w:tcBorders>
              <w:top w:val="single" w:sz="4" w:space="0" w:color="auto"/>
              <w:left w:val="single" w:sz="4" w:space="0" w:color="auto"/>
              <w:bottom w:val="single" w:sz="4" w:space="0" w:color="auto"/>
              <w:right w:val="single" w:sz="4" w:space="0" w:color="auto"/>
            </w:tcBorders>
            <w:vAlign w:val="center"/>
            <w:hideMark/>
          </w:tcPr>
          <w:p w:rsidR="004C66BC" w:rsidRPr="004C66BC" w:rsidRDefault="004C66BC" w:rsidP="00691BA3">
            <w:pPr>
              <w:spacing w:after="0" w:line="240" w:lineRule="auto"/>
              <w:rPr>
                <w:color w:val="000000"/>
                <w:lang w:eastAsia="ru-RU"/>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rsidR="004C66BC" w:rsidRPr="004C66BC" w:rsidRDefault="004C66BC" w:rsidP="00691BA3">
            <w:pPr>
              <w:spacing w:after="0" w:line="240" w:lineRule="auto"/>
              <w:rPr>
                <w:color w:val="000000"/>
                <w:lang w:eastAsia="ru-RU"/>
              </w:rPr>
            </w:pPr>
          </w:p>
        </w:tc>
        <w:tc>
          <w:tcPr>
            <w:tcW w:w="938" w:type="pct"/>
            <w:vMerge/>
            <w:tcBorders>
              <w:top w:val="single" w:sz="4" w:space="0" w:color="auto"/>
              <w:left w:val="single" w:sz="4" w:space="0" w:color="auto"/>
              <w:bottom w:val="single" w:sz="4" w:space="0" w:color="auto"/>
              <w:right w:val="single" w:sz="4" w:space="0" w:color="auto"/>
            </w:tcBorders>
            <w:vAlign w:val="center"/>
            <w:hideMark/>
          </w:tcPr>
          <w:p w:rsidR="004C66BC" w:rsidRPr="004C66BC" w:rsidRDefault="004C66BC" w:rsidP="00691BA3">
            <w:pPr>
              <w:spacing w:after="0" w:line="240" w:lineRule="auto"/>
              <w:rPr>
                <w:color w:val="000000"/>
                <w:lang w:eastAsia="ru-RU"/>
              </w:rPr>
            </w:pPr>
          </w:p>
        </w:tc>
        <w:tc>
          <w:tcPr>
            <w:tcW w:w="93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sz w:val="20"/>
                <w:szCs w:val="20"/>
                <w:lang w:eastAsia="ru-RU"/>
              </w:rPr>
            </w:pPr>
            <w:r w:rsidRPr="004C66BC">
              <w:rPr>
                <w:color w:val="000000"/>
                <w:sz w:val="20"/>
                <w:szCs w:val="20"/>
                <w:lang w:eastAsia="ru-RU"/>
              </w:rPr>
              <w:t>Многоквартирный жилой фонд, чел</w:t>
            </w:r>
          </w:p>
        </w:tc>
        <w:tc>
          <w:tcPr>
            <w:tcW w:w="820"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sz w:val="20"/>
                <w:szCs w:val="20"/>
                <w:lang w:eastAsia="ru-RU"/>
              </w:rPr>
            </w:pPr>
            <w:r w:rsidRPr="004C66BC">
              <w:rPr>
                <w:color w:val="000000"/>
                <w:sz w:val="20"/>
                <w:szCs w:val="20"/>
                <w:lang w:eastAsia="ru-RU"/>
              </w:rPr>
              <w:t>Частный сектор, чел</w:t>
            </w:r>
          </w:p>
        </w:tc>
        <w:tc>
          <w:tcPr>
            <w:tcW w:w="970" w:type="pct"/>
            <w:vMerge/>
            <w:tcBorders>
              <w:top w:val="single" w:sz="4" w:space="0" w:color="auto"/>
              <w:left w:val="single" w:sz="4" w:space="0" w:color="auto"/>
              <w:bottom w:val="single" w:sz="4" w:space="0" w:color="auto"/>
              <w:right w:val="single" w:sz="4" w:space="0" w:color="auto"/>
            </w:tcBorders>
            <w:vAlign w:val="center"/>
            <w:hideMark/>
          </w:tcPr>
          <w:p w:rsidR="004C66BC" w:rsidRPr="004C66BC" w:rsidRDefault="004C66BC" w:rsidP="00691BA3">
            <w:pPr>
              <w:spacing w:after="0" w:line="240" w:lineRule="auto"/>
              <w:rPr>
                <w:color w:val="000000"/>
                <w:lang w:eastAsia="ru-RU"/>
              </w:rPr>
            </w:pPr>
          </w:p>
        </w:tc>
      </w:tr>
      <w:tr w:rsidR="00691BA3" w:rsidRPr="004C66BC" w:rsidTr="00691BA3">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rsidR="00691BA3" w:rsidRPr="004C66BC" w:rsidRDefault="00691BA3" w:rsidP="00691BA3">
            <w:pPr>
              <w:spacing w:after="0" w:line="240" w:lineRule="auto"/>
              <w:jc w:val="center"/>
              <w:rPr>
                <w:color w:val="000000"/>
                <w:lang w:eastAsia="ru-RU"/>
              </w:rPr>
            </w:pPr>
            <w:r w:rsidRPr="004C66BC">
              <w:rPr>
                <w:color w:val="000000"/>
                <w:lang w:eastAsia="ru-RU"/>
              </w:rPr>
              <w:lastRenderedPageBreak/>
              <w:t>1</w:t>
            </w:r>
          </w:p>
        </w:tc>
        <w:tc>
          <w:tcPr>
            <w:tcW w:w="945" w:type="pct"/>
            <w:tcBorders>
              <w:top w:val="nil"/>
              <w:left w:val="nil"/>
              <w:bottom w:val="single" w:sz="4" w:space="0" w:color="auto"/>
              <w:right w:val="single" w:sz="4" w:space="0" w:color="auto"/>
            </w:tcBorders>
            <w:shd w:val="clear" w:color="auto" w:fill="auto"/>
            <w:vAlign w:val="center"/>
            <w:hideMark/>
          </w:tcPr>
          <w:p w:rsidR="00691BA3" w:rsidRPr="004C66BC" w:rsidRDefault="00691BA3" w:rsidP="00691BA3">
            <w:pPr>
              <w:spacing w:after="0" w:line="240" w:lineRule="auto"/>
              <w:jc w:val="center"/>
              <w:rPr>
                <w:color w:val="000000"/>
                <w:lang w:eastAsia="ru-RU"/>
              </w:rPr>
            </w:pPr>
            <w:r w:rsidRPr="004C66BC">
              <w:rPr>
                <w:color w:val="000000"/>
                <w:lang w:eastAsia="ru-RU"/>
              </w:rPr>
              <w:t>МО Астаповское</w:t>
            </w:r>
          </w:p>
        </w:tc>
        <w:tc>
          <w:tcPr>
            <w:tcW w:w="938" w:type="pct"/>
            <w:tcBorders>
              <w:top w:val="nil"/>
              <w:left w:val="nil"/>
              <w:bottom w:val="single" w:sz="4" w:space="0" w:color="auto"/>
              <w:right w:val="single" w:sz="4" w:space="0" w:color="auto"/>
            </w:tcBorders>
            <w:shd w:val="clear" w:color="auto" w:fill="auto"/>
            <w:vAlign w:val="center"/>
            <w:hideMark/>
          </w:tcPr>
          <w:p w:rsidR="00691BA3" w:rsidRDefault="00691BA3" w:rsidP="00691BA3">
            <w:pPr>
              <w:spacing w:after="0"/>
              <w:jc w:val="center"/>
              <w:rPr>
                <w:color w:val="000000"/>
              </w:rPr>
            </w:pPr>
            <w:r>
              <w:rPr>
                <w:color w:val="000000"/>
              </w:rPr>
              <w:t>3398</w:t>
            </w:r>
          </w:p>
        </w:tc>
        <w:tc>
          <w:tcPr>
            <w:tcW w:w="938" w:type="pct"/>
            <w:tcBorders>
              <w:top w:val="nil"/>
              <w:left w:val="nil"/>
              <w:bottom w:val="single" w:sz="4" w:space="0" w:color="auto"/>
              <w:right w:val="single" w:sz="4" w:space="0" w:color="auto"/>
            </w:tcBorders>
            <w:shd w:val="clear" w:color="auto" w:fill="auto"/>
            <w:vAlign w:val="center"/>
            <w:hideMark/>
          </w:tcPr>
          <w:p w:rsidR="00691BA3" w:rsidRDefault="00691BA3" w:rsidP="00691BA3">
            <w:pPr>
              <w:spacing w:after="0"/>
              <w:jc w:val="center"/>
              <w:rPr>
                <w:color w:val="000000"/>
              </w:rPr>
            </w:pPr>
            <w:r>
              <w:rPr>
                <w:color w:val="000000"/>
              </w:rPr>
              <w:t>108</w:t>
            </w:r>
          </w:p>
        </w:tc>
        <w:tc>
          <w:tcPr>
            <w:tcW w:w="820" w:type="pct"/>
            <w:tcBorders>
              <w:top w:val="nil"/>
              <w:left w:val="nil"/>
              <w:bottom w:val="single" w:sz="4" w:space="0" w:color="auto"/>
              <w:right w:val="single" w:sz="4" w:space="0" w:color="auto"/>
            </w:tcBorders>
            <w:shd w:val="clear" w:color="auto" w:fill="auto"/>
            <w:noWrap/>
            <w:vAlign w:val="center"/>
            <w:hideMark/>
          </w:tcPr>
          <w:p w:rsidR="00691BA3" w:rsidRDefault="00691BA3" w:rsidP="00691BA3">
            <w:pPr>
              <w:spacing w:after="0"/>
              <w:jc w:val="center"/>
              <w:rPr>
                <w:color w:val="000000"/>
              </w:rPr>
            </w:pPr>
            <w:r>
              <w:rPr>
                <w:color w:val="000000"/>
              </w:rPr>
              <w:t>1025</w:t>
            </w:r>
          </w:p>
        </w:tc>
        <w:tc>
          <w:tcPr>
            <w:tcW w:w="970" w:type="pct"/>
            <w:tcBorders>
              <w:top w:val="nil"/>
              <w:left w:val="nil"/>
              <w:bottom w:val="single" w:sz="4" w:space="0" w:color="auto"/>
              <w:right w:val="single" w:sz="4" w:space="0" w:color="auto"/>
            </w:tcBorders>
            <w:shd w:val="clear" w:color="auto" w:fill="auto"/>
            <w:noWrap/>
            <w:vAlign w:val="center"/>
            <w:hideMark/>
          </w:tcPr>
          <w:p w:rsidR="00691BA3" w:rsidRDefault="00691BA3" w:rsidP="00691BA3">
            <w:pPr>
              <w:spacing w:after="0"/>
              <w:jc w:val="center"/>
              <w:rPr>
                <w:color w:val="000000"/>
              </w:rPr>
            </w:pPr>
            <w:r>
              <w:rPr>
                <w:color w:val="000000"/>
              </w:rPr>
              <w:t>33,3</w:t>
            </w:r>
          </w:p>
        </w:tc>
      </w:tr>
    </w:tbl>
    <w:p w:rsidR="00D27CB6" w:rsidRPr="004C66BC" w:rsidRDefault="00D27CB6" w:rsidP="00D27CB6">
      <w:pPr>
        <w:spacing w:before="120" w:after="0"/>
        <w:ind w:firstLine="709"/>
        <w:jc w:val="both"/>
        <w:rPr>
          <w:sz w:val="24"/>
          <w:szCs w:val="24"/>
        </w:rPr>
      </w:pPr>
      <w:r w:rsidRPr="004C66BC">
        <w:rPr>
          <w:sz w:val="24"/>
          <w:szCs w:val="24"/>
        </w:rPr>
        <w:t xml:space="preserve">Уровень обеспеченности централизованной системой водоснабжения составляет </w:t>
      </w:r>
      <w:r w:rsidR="00691BA3">
        <w:rPr>
          <w:sz w:val="24"/>
          <w:szCs w:val="24"/>
        </w:rPr>
        <w:t>33,3</w:t>
      </w:r>
      <w:r w:rsidRPr="004C66BC">
        <w:rPr>
          <w:sz w:val="24"/>
          <w:szCs w:val="24"/>
        </w:rPr>
        <w:t xml:space="preserve"> %.</w:t>
      </w:r>
    </w:p>
    <w:p w:rsidR="00D27CB6" w:rsidRPr="004C66BC" w:rsidRDefault="00D27CB6" w:rsidP="00D27CB6">
      <w:pPr>
        <w:spacing w:before="120" w:after="0"/>
        <w:ind w:firstLine="709"/>
        <w:jc w:val="both"/>
        <w:rPr>
          <w:sz w:val="24"/>
          <w:szCs w:val="24"/>
        </w:rPr>
      </w:pPr>
      <w:r w:rsidRPr="004C66BC">
        <w:rPr>
          <w:sz w:val="24"/>
          <w:szCs w:val="24"/>
        </w:rPr>
        <w:t>Нецентрализованные источники водоснабжения используются жителями индивидуальной застройки, расположенной по всему поселению.</w:t>
      </w:r>
    </w:p>
    <w:p w:rsidR="00D27CB6" w:rsidRPr="004C66BC" w:rsidRDefault="00D27CB6" w:rsidP="00D27CB6">
      <w:pPr>
        <w:pStyle w:val="af6"/>
        <w:keepNext/>
        <w:spacing w:before="240" w:after="0"/>
        <w:rPr>
          <w:color w:val="000000"/>
          <w:sz w:val="20"/>
          <w:szCs w:val="20"/>
          <w:lang w:eastAsia="ru-RU"/>
        </w:rPr>
      </w:pPr>
      <w:r w:rsidRPr="004C66BC">
        <w:rPr>
          <w:color w:val="000000"/>
          <w:sz w:val="20"/>
          <w:szCs w:val="20"/>
          <w:lang w:eastAsia="ru-RU"/>
        </w:rPr>
        <w:t xml:space="preserve">Таблица </w:t>
      </w:r>
      <w:r w:rsidRPr="004C66BC">
        <w:rPr>
          <w:color w:val="000000"/>
          <w:sz w:val="20"/>
          <w:szCs w:val="20"/>
          <w:lang w:eastAsia="ru-RU"/>
        </w:rPr>
        <w:fldChar w:fldCharType="begin"/>
      </w:r>
      <w:r w:rsidRPr="004C66BC">
        <w:rPr>
          <w:color w:val="000000"/>
          <w:sz w:val="20"/>
          <w:szCs w:val="20"/>
          <w:lang w:eastAsia="ru-RU"/>
        </w:rPr>
        <w:instrText xml:space="preserve"> SEQ Таблица \* ARABIC </w:instrText>
      </w:r>
      <w:r w:rsidRPr="004C66BC">
        <w:rPr>
          <w:color w:val="000000"/>
          <w:sz w:val="20"/>
          <w:szCs w:val="20"/>
          <w:lang w:eastAsia="ru-RU"/>
        </w:rPr>
        <w:fldChar w:fldCharType="separate"/>
      </w:r>
      <w:r w:rsidR="0036006E" w:rsidRPr="004C66BC">
        <w:rPr>
          <w:noProof/>
          <w:color w:val="000000"/>
          <w:sz w:val="20"/>
          <w:szCs w:val="20"/>
          <w:lang w:eastAsia="ru-RU"/>
        </w:rPr>
        <w:t>5</w:t>
      </w:r>
      <w:r w:rsidRPr="004C66BC">
        <w:rPr>
          <w:color w:val="000000"/>
          <w:sz w:val="20"/>
          <w:szCs w:val="20"/>
          <w:lang w:eastAsia="ru-RU"/>
        </w:rPr>
        <w:fldChar w:fldCharType="end"/>
      </w:r>
      <w:r w:rsidRPr="004C66BC">
        <w:rPr>
          <w:color w:val="000000"/>
          <w:sz w:val="20"/>
          <w:szCs w:val="20"/>
          <w:lang w:eastAsia="ru-RU"/>
        </w:rPr>
        <w:t xml:space="preserve"> Перечень населенных пунктов с централизованной системой ХВС</w:t>
      </w:r>
    </w:p>
    <w:tbl>
      <w:tblPr>
        <w:tblW w:w="5000" w:type="pct"/>
        <w:tblLook w:val="04A0" w:firstRow="1" w:lastRow="0" w:firstColumn="1" w:lastColumn="0" w:noHBand="0" w:noVBand="1"/>
      </w:tblPr>
      <w:tblGrid>
        <w:gridCol w:w="1166"/>
        <w:gridCol w:w="2966"/>
        <w:gridCol w:w="2940"/>
        <w:gridCol w:w="2940"/>
      </w:tblGrid>
      <w:tr w:rsidR="004C66BC" w:rsidRPr="004C66BC" w:rsidTr="00691BA3">
        <w:trPr>
          <w:trHeight w:val="20"/>
          <w:tblHeader/>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 xml:space="preserve">№ </w:t>
            </w:r>
            <w:proofErr w:type="gramStart"/>
            <w:r w:rsidRPr="004C66BC">
              <w:rPr>
                <w:color w:val="000000"/>
                <w:lang w:eastAsia="ru-RU"/>
              </w:rPr>
              <w:t>п</w:t>
            </w:r>
            <w:proofErr w:type="gramEnd"/>
            <w:r w:rsidRPr="004C66BC">
              <w:rPr>
                <w:color w:val="000000"/>
                <w:lang w:eastAsia="ru-RU"/>
              </w:rPr>
              <w:t>/п</w:t>
            </w:r>
          </w:p>
        </w:tc>
        <w:tc>
          <w:tcPr>
            <w:tcW w:w="1481" w:type="pct"/>
            <w:tcBorders>
              <w:top w:val="single" w:sz="4" w:space="0" w:color="auto"/>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Наименование населённого пункта</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Многоквартирный жилой фонд (подключенное население), чел</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Частный сектор, чел</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.Р</w:t>
            </w:r>
            <w:proofErr w:type="gramEnd"/>
            <w:r w:rsidRPr="004C66BC">
              <w:rPr>
                <w:color w:val="000000"/>
                <w:lang w:eastAsia="ru-RU"/>
              </w:rPr>
              <w:t>ахлеево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104</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2</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.А</w:t>
            </w:r>
            <w:proofErr w:type="gramEnd"/>
            <w:r w:rsidRPr="004C66BC">
              <w:rPr>
                <w:color w:val="000000"/>
                <w:lang w:eastAsia="ru-RU"/>
              </w:rPr>
              <w:t>стапово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104</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3</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.Я</w:t>
            </w:r>
            <w:proofErr w:type="gramEnd"/>
            <w:r w:rsidRPr="004C66BC">
              <w:rPr>
                <w:color w:val="000000"/>
                <w:lang w:eastAsia="ru-RU"/>
              </w:rPr>
              <w:t>сенки</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43</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88</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4</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.М</w:t>
            </w:r>
            <w:proofErr w:type="gramEnd"/>
            <w:r w:rsidRPr="004C66BC">
              <w:rPr>
                <w:color w:val="000000"/>
                <w:lang w:eastAsia="ru-RU"/>
              </w:rPr>
              <w:t>окрое</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53</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5</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п</w:t>
            </w:r>
            <w:proofErr w:type="gramStart"/>
            <w:r w:rsidRPr="004C66BC">
              <w:rPr>
                <w:color w:val="000000"/>
                <w:lang w:eastAsia="ru-RU"/>
              </w:rPr>
              <w:t>.О</w:t>
            </w:r>
            <w:proofErr w:type="gramEnd"/>
            <w:r w:rsidRPr="004C66BC">
              <w:rPr>
                <w:color w:val="000000"/>
                <w:lang w:eastAsia="ru-RU"/>
              </w:rPr>
              <w:t>ктябрьский</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57</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6</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п</w:t>
            </w:r>
            <w:proofErr w:type="gramStart"/>
            <w:r w:rsidRPr="004C66BC">
              <w:rPr>
                <w:color w:val="000000"/>
                <w:lang w:eastAsia="ru-RU"/>
              </w:rPr>
              <w:t>.П</w:t>
            </w:r>
            <w:proofErr w:type="gramEnd"/>
            <w:r w:rsidRPr="004C66BC">
              <w:rPr>
                <w:color w:val="000000"/>
                <w:lang w:eastAsia="ru-RU"/>
              </w:rPr>
              <w:t>ервомайский</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65</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133</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7</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.Ч</w:t>
            </w:r>
            <w:proofErr w:type="gramEnd"/>
            <w:r w:rsidRPr="004C66BC">
              <w:rPr>
                <w:color w:val="000000"/>
                <w:lang w:eastAsia="ru-RU"/>
              </w:rPr>
              <w:t>асовня</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13</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8</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.С</w:t>
            </w:r>
            <w:proofErr w:type="gramEnd"/>
            <w:r w:rsidRPr="004C66BC">
              <w:rPr>
                <w:color w:val="000000"/>
                <w:lang w:eastAsia="ru-RU"/>
              </w:rPr>
              <w:t>ычевка</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46</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9</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Д.Боброво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83</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10</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Д.Любимово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11</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Д.Нивны</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8</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12</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Д.Полуэктово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14</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13</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с</w:t>
            </w:r>
            <w:proofErr w:type="gramStart"/>
            <w:r w:rsidRPr="004C66BC">
              <w:rPr>
                <w:color w:val="000000"/>
                <w:lang w:eastAsia="ru-RU"/>
              </w:rPr>
              <w:t>.М</w:t>
            </w:r>
            <w:proofErr w:type="gramEnd"/>
            <w:r w:rsidRPr="004C66BC">
              <w:rPr>
                <w:color w:val="000000"/>
                <w:lang w:eastAsia="ru-RU"/>
              </w:rPr>
              <w:t>еркулово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82</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14</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.Б</w:t>
            </w:r>
            <w:proofErr w:type="gramEnd"/>
            <w:r w:rsidRPr="004C66BC">
              <w:rPr>
                <w:color w:val="000000"/>
                <w:lang w:eastAsia="ru-RU"/>
              </w:rPr>
              <w:t>айдино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3</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15</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.Б</w:t>
            </w:r>
            <w:proofErr w:type="gramEnd"/>
            <w:r w:rsidRPr="004C66BC">
              <w:rPr>
                <w:color w:val="000000"/>
                <w:lang w:eastAsia="ru-RU"/>
              </w:rPr>
              <w:t>уревестник</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81</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16</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с</w:t>
            </w:r>
            <w:proofErr w:type="gramStart"/>
            <w:r w:rsidRPr="004C66BC">
              <w:rPr>
                <w:color w:val="000000"/>
                <w:lang w:eastAsia="ru-RU"/>
              </w:rPr>
              <w:t>.Л</w:t>
            </w:r>
            <w:proofErr w:type="gramEnd"/>
            <w:r w:rsidRPr="004C66BC">
              <w:rPr>
                <w:color w:val="000000"/>
                <w:lang w:eastAsia="ru-RU"/>
              </w:rPr>
              <w:t>итвиново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12</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17</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п</w:t>
            </w:r>
            <w:proofErr w:type="gramStart"/>
            <w:r w:rsidRPr="004C66BC">
              <w:rPr>
                <w:color w:val="000000"/>
                <w:lang w:eastAsia="ru-RU"/>
              </w:rPr>
              <w:t>.И</w:t>
            </w:r>
            <w:proofErr w:type="gramEnd"/>
            <w:r w:rsidRPr="004C66BC">
              <w:rPr>
                <w:color w:val="000000"/>
                <w:lang w:eastAsia="ru-RU"/>
              </w:rPr>
              <w:t>ста</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60</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18</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.В</w:t>
            </w:r>
            <w:proofErr w:type="gramEnd"/>
            <w:r w:rsidRPr="004C66BC">
              <w:rPr>
                <w:color w:val="000000"/>
                <w:lang w:eastAsia="ru-RU"/>
              </w:rPr>
              <w:t>арварино</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62</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19</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.К</w:t>
            </w:r>
            <w:proofErr w:type="gramEnd"/>
            <w:r w:rsidRPr="004C66BC">
              <w:rPr>
                <w:color w:val="000000"/>
                <w:lang w:eastAsia="ru-RU"/>
              </w:rPr>
              <w:t>расное</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13</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20</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.И</w:t>
            </w:r>
            <w:proofErr w:type="gramEnd"/>
            <w:r w:rsidRPr="004C66BC">
              <w:rPr>
                <w:color w:val="000000"/>
                <w:lang w:eastAsia="ru-RU"/>
              </w:rPr>
              <w:t>вановское</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7</w:t>
            </w:r>
          </w:p>
        </w:tc>
      </w:tr>
      <w:tr w:rsidR="004C66BC" w:rsidRPr="004C66BC" w:rsidTr="00691BA3">
        <w:trPr>
          <w:trHeight w:val="20"/>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21</w:t>
            </w:r>
          </w:p>
        </w:tc>
        <w:tc>
          <w:tcPr>
            <w:tcW w:w="1481"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rPr>
                <w:color w:val="000000"/>
                <w:lang w:eastAsia="ru-RU"/>
              </w:rPr>
            </w:pPr>
            <w:proofErr w:type="spellStart"/>
            <w:r w:rsidRPr="004C66BC">
              <w:rPr>
                <w:color w:val="000000"/>
                <w:lang w:eastAsia="ru-RU"/>
              </w:rPr>
              <w:t>д</w:t>
            </w:r>
            <w:proofErr w:type="gramStart"/>
            <w:r w:rsidRPr="004C66BC">
              <w:rPr>
                <w:color w:val="000000"/>
                <w:lang w:eastAsia="ru-RU"/>
              </w:rPr>
              <w:t>.П</w:t>
            </w:r>
            <w:proofErr w:type="gramEnd"/>
            <w:r w:rsidRPr="004C66BC">
              <w:rPr>
                <w:color w:val="000000"/>
                <w:lang w:eastAsia="ru-RU"/>
              </w:rPr>
              <w:t>рилепы</w:t>
            </w:r>
            <w:proofErr w:type="spellEnd"/>
            <w:r w:rsidRPr="004C66BC">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noWrap/>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4C66BC" w:rsidRPr="004C66BC" w:rsidRDefault="004C66BC" w:rsidP="00691BA3">
            <w:pPr>
              <w:spacing w:after="0" w:line="240" w:lineRule="auto"/>
              <w:jc w:val="center"/>
              <w:rPr>
                <w:color w:val="000000"/>
                <w:lang w:eastAsia="ru-RU"/>
              </w:rPr>
            </w:pPr>
            <w:r w:rsidRPr="004C66BC">
              <w:rPr>
                <w:color w:val="000000"/>
                <w:lang w:eastAsia="ru-RU"/>
              </w:rPr>
              <w:t>1</w:t>
            </w:r>
          </w:p>
        </w:tc>
      </w:tr>
      <w:tr w:rsidR="004C66BC" w:rsidRPr="004C66BC" w:rsidTr="00691BA3">
        <w:trPr>
          <w:trHeight w:val="20"/>
        </w:trPr>
        <w:tc>
          <w:tcPr>
            <w:tcW w:w="206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66BC" w:rsidRPr="004C66BC" w:rsidRDefault="004C66BC" w:rsidP="00691BA3">
            <w:pPr>
              <w:spacing w:after="0" w:line="240" w:lineRule="auto"/>
              <w:jc w:val="center"/>
              <w:rPr>
                <w:color w:val="000000"/>
                <w:lang w:eastAsia="ru-RU"/>
              </w:rPr>
            </w:pPr>
            <w:r w:rsidRPr="004C66BC">
              <w:rPr>
                <w:color w:val="000000"/>
                <w:lang w:eastAsia="ru-RU"/>
              </w:rPr>
              <w:t>ИТОГО</w:t>
            </w:r>
          </w:p>
        </w:tc>
        <w:tc>
          <w:tcPr>
            <w:tcW w:w="1468" w:type="pct"/>
            <w:tcBorders>
              <w:top w:val="nil"/>
              <w:left w:val="nil"/>
              <w:bottom w:val="single" w:sz="4" w:space="0" w:color="auto"/>
              <w:right w:val="single" w:sz="4" w:space="0" w:color="auto"/>
            </w:tcBorders>
            <w:shd w:val="clear" w:color="auto" w:fill="auto"/>
            <w:noWrap/>
            <w:vAlign w:val="bottom"/>
            <w:hideMark/>
          </w:tcPr>
          <w:p w:rsidR="004C66BC" w:rsidRPr="004C66BC" w:rsidRDefault="004C66BC" w:rsidP="00691BA3">
            <w:pPr>
              <w:spacing w:after="0" w:line="240" w:lineRule="auto"/>
              <w:jc w:val="center"/>
              <w:rPr>
                <w:color w:val="000000"/>
                <w:lang w:eastAsia="ru-RU"/>
              </w:rPr>
            </w:pPr>
            <w:r w:rsidRPr="004C66BC">
              <w:rPr>
                <w:color w:val="000000"/>
                <w:lang w:eastAsia="ru-RU"/>
              </w:rPr>
              <w:t>108</w:t>
            </w:r>
          </w:p>
        </w:tc>
        <w:tc>
          <w:tcPr>
            <w:tcW w:w="1468" w:type="pct"/>
            <w:tcBorders>
              <w:top w:val="nil"/>
              <w:left w:val="nil"/>
              <w:bottom w:val="single" w:sz="4" w:space="0" w:color="auto"/>
              <w:right w:val="single" w:sz="4" w:space="0" w:color="auto"/>
            </w:tcBorders>
            <w:shd w:val="clear" w:color="auto" w:fill="auto"/>
            <w:noWrap/>
            <w:vAlign w:val="bottom"/>
            <w:hideMark/>
          </w:tcPr>
          <w:p w:rsidR="004C66BC" w:rsidRPr="004C66BC" w:rsidRDefault="004C66BC" w:rsidP="00691BA3">
            <w:pPr>
              <w:spacing w:after="0" w:line="240" w:lineRule="auto"/>
              <w:jc w:val="center"/>
              <w:rPr>
                <w:color w:val="000000"/>
                <w:lang w:eastAsia="ru-RU"/>
              </w:rPr>
            </w:pPr>
            <w:r w:rsidRPr="004C66BC">
              <w:rPr>
                <w:color w:val="000000"/>
                <w:lang w:eastAsia="ru-RU"/>
              </w:rPr>
              <w:t>1025</w:t>
            </w:r>
          </w:p>
        </w:tc>
      </w:tr>
    </w:tbl>
    <w:p w:rsidR="00D27CB6" w:rsidRPr="004C66BC" w:rsidRDefault="00D27CB6" w:rsidP="00D27CB6">
      <w:pPr>
        <w:spacing w:before="120" w:after="0"/>
        <w:ind w:firstLine="709"/>
        <w:jc w:val="both"/>
        <w:rPr>
          <w:sz w:val="24"/>
          <w:szCs w:val="24"/>
        </w:rPr>
      </w:pPr>
      <w:proofErr w:type="gramStart"/>
      <w:r w:rsidRPr="004C66BC">
        <w:rPr>
          <w:sz w:val="24"/>
          <w:szCs w:val="24"/>
        </w:rPr>
        <w:t>Централизованная</w:t>
      </w:r>
      <w:proofErr w:type="gramEnd"/>
      <w:r w:rsidRPr="004C66BC">
        <w:rPr>
          <w:sz w:val="24"/>
          <w:szCs w:val="24"/>
        </w:rPr>
        <w:t xml:space="preserve"> систем ГВС отсутствует.</w:t>
      </w:r>
    </w:p>
    <w:p w:rsidR="00D27CB6" w:rsidRPr="004C66BC" w:rsidRDefault="00D27CB6" w:rsidP="00D45279">
      <w:pPr>
        <w:pStyle w:val="Default"/>
        <w:spacing w:before="240" w:line="276" w:lineRule="auto"/>
        <w:ind w:firstLine="709"/>
        <w:jc w:val="both"/>
        <w:rPr>
          <w:color w:val="auto"/>
        </w:rPr>
      </w:pPr>
    </w:p>
    <w:p w:rsidR="00070A7F" w:rsidRPr="00BB08EC" w:rsidRDefault="00070A7F" w:rsidP="00AD5152">
      <w:pPr>
        <w:pStyle w:val="31"/>
      </w:pPr>
      <w:bookmarkStart w:id="21" w:name="_Toc379439683"/>
      <w:bookmarkStart w:id="22" w:name="_Toc181215857"/>
      <w:bookmarkEnd w:id="19"/>
      <w:bookmarkEnd w:id="20"/>
      <w:r w:rsidRPr="00BB08EC">
        <w:lastRenderedPageBreak/>
        <w:t>Описание результатов технического обследования централизованных систем водоснабжения.</w:t>
      </w:r>
      <w:bookmarkEnd w:id="21"/>
      <w:bookmarkEnd w:id="22"/>
    </w:p>
    <w:p w:rsidR="00C97939" w:rsidRPr="00BB08EC" w:rsidRDefault="00C97939" w:rsidP="00B158D7">
      <w:pPr>
        <w:pStyle w:val="5"/>
        <w:ind w:firstLine="709"/>
        <w:jc w:val="both"/>
        <w:rPr>
          <w:b w:val="0"/>
          <w:bCs w:val="0"/>
          <w:i w:val="0"/>
          <w:iCs w:val="0"/>
          <w:color w:val="000000"/>
          <w:sz w:val="24"/>
          <w:szCs w:val="24"/>
          <w:lang w:eastAsia="ru-RU"/>
        </w:rPr>
      </w:pPr>
      <w:bookmarkStart w:id="23" w:name="_Toc415053922"/>
      <w:r w:rsidRPr="00BB08EC">
        <w:rPr>
          <w:b w:val="0"/>
          <w:bCs w:val="0"/>
          <w:i w:val="0"/>
          <w:iCs w:val="0"/>
          <w:color w:val="000000"/>
          <w:sz w:val="24"/>
          <w:szCs w:val="24"/>
          <w:lang w:eastAsia="ru-RU"/>
        </w:rPr>
        <w:t xml:space="preserve">Источниками водоснабжения муниципального образования </w:t>
      </w:r>
      <w:r w:rsidR="00BB08EC" w:rsidRPr="00BB08EC">
        <w:rPr>
          <w:b w:val="0"/>
          <w:bCs w:val="0"/>
          <w:i w:val="0"/>
          <w:iCs w:val="0"/>
          <w:color w:val="000000"/>
          <w:sz w:val="24"/>
          <w:szCs w:val="24"/>
          <w:lang w:eastAsia="ru-RU"/>
        </w:rPr>
        <w:t xml:space="preserve">Астаповское </w:t>
      </w:r>
      <w:r w:rsidRPr="00BB08EC">
        <w:rPr>
          <w:b w:val="0"/>
          <w:bCs w:val="0"/>
          <w:i w:val="0"/>
          <w:iCs w:val="0"/>
          <w:color w:val="000000"/>
          <w:sz w:val="24"/>
          <w:szCs w:val="24"/>
          <w:lang w:eastAsia="ru-RU"/>
        </w:rPr>
        <w:t xml:space="preserve">являются </w:t>
      </w:r>
      <w:r w:rsidR="00BB08EC" w:rsidRPr="00BB08EC">
        <w:rPr>
          <w:b w:val="0"/>
          <w:bCs w:val="0"/>
          <w:i w:val="0"/>
          <w:iCs w:val="0"/>
          <w:color w:val="000000"/>
          <w:sz w:val="24"/>
          <w:szCs w:val="24"/>
          <w:lang w:eastAsia="ru-RU"/>
        </w:rPr>
        <w:t>36</w:t>
      </w:r>
      <w:r w:rsidRPr="00BB08EC">
        <w:rPr>
          <w:b w:val="0"/>
          <w:bCs w:val="0"/>
          <w:i w:val="0"/>
          <w:iCs w:val="0"/>
          <w:color w:val="000000"/>
          <w:sz w:val="24"/>
          <w:szCs w:val="24"/>
          <w:lang w:eastAsia="ru-RU"/>
        </w:rPr>
        <w:t xml:space="preserve"> водозаборных скважин, из которых осуществляется забор воды, ее обеззараживание и подача в сеть. </w:t>
      </w:r>
    </w:p>
    <w:p w:rsidR="00C97939" w:rsidRPr="00BB08EC" w:rsidRDefault="00C97939" w:rsidP="00C97939">
      <w:pPr>
        <w:pStyle w:val="5"/>
        <w:spacing w:before="0"/>
        <w:ind w:firstLine="709"/>
        <w:jc w:val="both"/>
        <w:rPr>
          <w:b w:val="0"/>
          <w:bCs w:val="0"/>
          <w:i w:val="0"/>
          <w:iCs w:val="0"/>
          <w:color w:val="000000"/>
          <w:sz w:val="24"/>
          <w:szCs w:val="24"/>
          <w:lang w:eastAsia="ru-RU"/>
        </w:rPr>
      </w:pPr>
      <w:r w:rsidRPr="00BB08EC">
        <w:rPr>
          <w:b w:val="0"/>
          <w:bCs w:val="0"/>
          <w:i w:val="0"/>
          <w:iCs w:val="0"/>
          <w:color w:val="000000"/>
          <w:sz w:val="24"/>
          <w:szCs w:val="24"/>
          <w:lang w:eastAsia="ru-RU"/>
        </w:rPr>
        <w:t>По сборным водоводам вода со скважин подается на станцию водоподготовки и резервуары чистой воды, далее на насосную станцию II-</w:t>
      </w:r>
      <w:proofErr w:type="spellStart"/>
      <w:r w:rsidRPr="00BB08EC">
        <w:rPr>
          <w:b w:val="0"/>
          <w:bCs w:val="0"/>
          <w:i w:val="0"/>
          <w:iCs w:val="0"/>
          <w:color w:val="000000"/>
          <w:sz w:val="24"/>
          <w:szCs w:val="24"/>
          <w:lang w:eastAsia="ru-RU"/>
        </w:rPr>
        <w:t>го</w:t>
      </w:r>
      <w:proofErr w:type="spellEnd"/>
      <w:r w:rsidRPr="00BB08EC">
        <w:rPr>
          <w:b w:val="0"/>
          <w:bCs w:val="0"/>
          <w:i w:val="0"/>
          <w:iCs w:val="0"/>
          <w:color w:val="000000"/>
          <w:sz w:val="24"/>
          <w:szCs w:val="24"/>
          <w:lang w:eastAsia="ru-RU"/>
        </w:rPr>
        <w:t xml:space="preserve"> подъема и в водонапорную башню. </w:t>
      </w:r>
    </w:p>
    <w:p w:rsidR="00C97939" w:rsidRPr="00BB08EC" w:rsidRDefault="00C97939" w:rsidP="00C97939">
      <w:pPr>
        <w:pStyle w:val="5"/>
        <w:spacing w:before="0"/>
        <w:ind w:firstLine="709"/>
        <w:jc w:val="both"/>
        <w:rPr>
          <w:b w:val="0"/>
          <w:bCs w:val="0"/>
          <w:i w:val="0"/>
          <w:iCs w:val="0"/>
          <w:color w:val="000000"/>
          <w:sz w:val="24"/>
          <w:szCs w:val="24"/>
          <w:lang w:eastAsia="ru-RU"/>
        </w:rPr>
      </w:pPr>
      <w:r w:rsidRPr="00BB08EC">
        <w:rPr>
          <w:b w:val="0"/>
          <w:bCs w:val="0"/>
          <w:i w:val="0"/>
          <w:iCs w:val="0"/>
          <w:color w:val="000000"/>
          <w:sz w:val="24"/>
          <w:szCs w:val="24"/>
          <w:lang w:eastAsia="ru-RU"/>
        </w:rPr>
        <w:t xml:space="preserve">Вода из артезианских скважин имеет высокое содержание железа, не соответствующее нормативным требованиям. В связи с этим возникает необходимость строительства станций обезжелезивания. Ни на одном из водозаборов не установлено станций обезжелезивания. Так же вода имеет высокую жесткость, не соответствующую нормативным требованиям. Вода нуждается в умягчении. </w:t>
      </w:r>
    </w:p>
    <w:p w:rsidR="00C97939" w:rsidRPr="00BB08EC" w:rsidRDefault="00C97939" w:rsidP="00C97939">
      <w:pPr>
        <w:pStyle w:val="5"/>
        <w:spacing w:before="0"/>
        <w:ind w:firstLine="709"/>
        <w:jc w:val="both"/>
        <w:rPr>
          <w:b w:val="0"/>
          <w:bCs w:val="0"/>
          <w:i w:val="0"/>
          <w:iCs w:val="0"/>
          <w:color w:val="000000"/>
          <w:sz w:val="24"/>
          <w:szCs w:val="24"/>
          <w:lang w:eastAsia="ru-RU"/>
        </w:rPr>
      </w:pPr>
      <w:r w:rsidRPr="00BB08EC">
        <w:rPr>
          <w:b w:val="0"/>
          <w:bCs w:val="0"/>
          <w:i w:val="0"/>
          <w:iCs w:val="0"/>
          <w:color w:val="000000"/>
          <w:sz w:val="24"/>
          <w:szCs w:val="24"/>
          <w:lang w:eastAsia="ru-RU"/>
        </w:rPr>
        <w:t xml:space="preserve">Строительство водопроводных сетей было начато в 50-х годах, больше половины сетей проложено в 50-70гг., т.е. эксплуатируются уже 40-60 лет. Сети имеют средний износ 85% ,что сказывается на их высокой аварийности. </w:t>
      </w:r>
    </w:p>
    <w:p w:rsidR="00D80C01" w:rsidRPr="004C66BC" w:rsidRDefault="00D80C01" w:rsidP="00B158D7">
      <w:pPr>
        <w:pStyle w:val="5"/>
        <w:ind w:firstLine="709"/>
        <w:jc w:val="both"/>
        <w:rPr>
          <w:b w:val="0"/>
          <w:bCs w:val="0"/>
          <w:i w:val="0"/>
          <w:iCs w:val="0"/>
          <w:color w:val="000000"/>
          <w:sz w:val="24"/>
          <w:szCs w:val="24"/>
          <w:lang w:eastAsia="ru-RU"/>
        </w:rPr>
      </w:pPr>
      <w:r w:rsidRPr="00BB08EC">
        <w:rPr>
          <w:b w:val="0"/>
          <w:bCs w:val="0"/>
          <w:i w:val="0"/>
          <w:iCs w:val="0"/>
          <w:color w:val="000000"/>
          <w:sz w:val="24"/>
          <w:szCs w:val="24"/>
          <w:lang w:eastAsia="ru-RU"/>
        </w:rPr>
        <w:t xml:space="preserve">В пределах территории муниципального образования подземные воды встречаются в девонских, каменноугольных и мезозойских отложениях. Девонский водоносный горизонт имеет повсеместное распространение и содержится в трещиноватых известняках </w:t>
      </w:r>
      <w:proofErr w:type="spellStart"/>
      <w:r w:rsidRPr="00BB08EC">
        <w:rPr>
          <w:b w:val="0"/>
          <w:bCs w:val="0"/>
          <w:i w:val="0"/>
          <w:iCs w:val="0"/>
          <w:color w:val="000000"/>
          <w:sz w:val="24"/>
          <w:szCs w:val="24"/>
          <w:lang w:eastAsia="ru-RU"/>
        </w:rPr>
        <w:t>озерско-</w:t>
      </w:r>
      <w:r w:rsidRPr="004C66BC">
        <w:rPr>
          <w:b w:val="0"/>
          <w:bCs w:val="0"/>
          <w:i w:val="0"/>
          <w:iCs w:val="0"/>
          <w:color w:val="000000"/>
          <w:sz w:val="24"/>
          <w:szCs w:val="24"/>
          <w:lang w:eastAsia="ru-RU"/>
        </w:rPr>
        <w:t>хованского</w:t>
      </w:r>
      <w:proofErr w:type="spellEnd"/>
      <w:r w:rsidRPr="004C66BC">
        <w:rPr>
          <w:b w:val="0"/>
          <w:bCs w:val="0"/>
          <w:i w:val="0"/>
          <w:iCs w:val="0"/>
          <w:color w:val="000000"/>
          <w:sz w:val="24"/>
          <w:szCs w:val="24"/>
          <w:lang w:eastAsia="ru-RU"/>
        </w:rPr>
        <w:t xml:space="preserve"> горизонта на глубинах 33,0-46,0 м, выше которого залегают водоупорные </w:t>
      </w:r>
      <w:proofErr w:type="spellStart"/>
      <w:r w:rsidRPr="004C66BC">
        <w:rPr>
          <w:b w:val="0"/>
          <w:bCs w:val="0"/>
          <w:i w:val="0"/>
          <w:iCs w:val="0"/>
          <w:color w:val="000000"/>
          <w:sz w:val="24"/>
          <w:szCs w:val="24"/>
          <w:lang w:eastAsia="ru-RU"/>
        </w:rPr>
        <w:t>малевские</w:t>
      </w:r>
      <w:proofErr w:type="spellEnd"/>
      <w:r w:rsidRPr="004C66BC">
        <w:rPr>
          <w:b w:val="0"/>
          <w:bCs w:val="0"/>
          <w:i w:val="0"/>
          <w:iCs w:val="0"/>
          <w:color w:val="000000"/>
          <w:sz w:val="24"/>
          <w:szCs w:val="24"/>
          <w:lang w:eastAsia="ru-RU"/>
        </w:rPr>
        <w:t xml:space="preserve"> глины. </w:t>
      </w:r>
    </w:p>
    <w:p w:rsidR="00D80C01" w:rsidRPr="004C66BC" w:rsidRDefault="00D80C01" w:rsidP="00B158D7">
      <w:pPr>
        <w:pStyle w:val="5"/>
        <w:ind w:firstLine="709"/>
        <w:jc w:val="both"/>
        <w:rPr>
          <w:b w:val="0"/>
          <w:bCs w:val="0"/>
          <w:i w:val="0"/>
          <w:iCs w:val="0"/>
          <w:color w:val="000000"/>
          <w:sz w:val="24"/>
          <w:szCs w:val="24"/>
          <w:lang w:eastAsia="ru-RU"/>
        </w:rPr>
      </w:pPr>
      <w:proofErr w:type="gramStart"/>
      <w:r w:rsidRPr="004C66BC">
        <w:rPr>
          <w:b w:val="0"/>
          <w:bCs w:val="0"/>
          <w:i w:val="0"/>
          <w:iCs w:val="0"/>
          <w:color w:val="000000"/>
          <w:sz w:val="24"/>
          <w:szCs w:val="24"/>
          <w:lang w:eastAsia="ru-RU"/>
        </w:rPr>
        <w:t>Подземные воды обладают напором высотой до 30,0-50,0 м. Статический уровень находится на абсолютных отметках 165,0-180,0 м. Воды данного горизонта не соответствуют нормам питьевых вод по общей жесткости 15,1-22,6 мг-</w:t>
      </w:r>
      <w:proofErr w:type="spellStart"/>
      <w:r w:rsidRPr="004C66BC">
        <w:rPr>
          <w:b w:val="0"/>
          <w:bCs w:val="0"/>
          <w:i w:val="0"/>
          <w:iCs w:val="0"/>
          <w:color w:val="000000"/>
          <w:sz w:val="24"/>
          <w:szCs w:val="24"/>
          <w:lang w:eastAsia="ru-RU"/>
        </w:rPr>
        <w:t>экв</w:t>
      </w:r>
      <w:proofErr w:type="spellEnd"/>
      <w:r w:rsidRPr="004C66BC">
        <w:rPr>
          <w:b w:val="0"/>
          <w:bCs w:val="0"/>
          <w:i w:val="0"/>
          <w:iCs w:val="0"/>
          <w:color w:val="000000"/>
          <w:sz w:val="24"/>
          <w:szCs w:val="24"/>
          <w:lang w:eastAsia="ru-RU"/>
        </w:rPr>
        <w:t xml:space="preserve">/л, содержанию общего железа 2,0- 14,1 мг/л, сухой остаток 1,2-1,9 г/л и сульфатов (в отдельных скважинах) до 762 мг/л. Эксплуатационные запасы подземных вод </w:t>
      </w:r>
      <w:proofErr w:type="spellStart"/>
      <w:r w:rsidRPr="004C66BC">
        <w:rPr>
          <w:b w:val="0"/>
          <w:bCs w:val="0"/>
          <w:i w:val="0"/>
          <w:iCs w:val="0"/>
          <w:color w:val="000000"/>
          <w:sz w:val="24"/>
          <w:szCs w:val="24"/>
          <w:lang w:eastAsia="ru-RU"/>
        </w:rPr>
        <w:t>озерско-хованского</w:t>
      </w:r>
      <w:proofErr w:type="spellEnd"/>
      <w:proofErr w:type="gramEnd"/>
      <w:r w:rsidRPr="004C66BC">
        <w:rPr>
          <w:b w:val="0"/>
          <w:bCs w:val="0"/>
          <w:i w:val="0"/>
          <w:iCs w:val="0"/>
          <w:color w:val="000000"/>
          <w:sz w:val="24"/>
          <w:szCs w:val="24"/>
          <w:lang w:eastAsia="ru-RU"/>
        </w:rPr>
        <w:t xml:space="preserve"> горизонта по водозабору подтверждаются опытом эксплуатации, но в установленном порядке не утверждались. </w:t>
      </w:r>
      <w:proofErr w:type="spellStart"/>
      <w:r w:rsidRPr="004C66BC">
        <w:rPr>
          <w:b w:val="0"/>
          <w:bCs w:val="0"/>
          <w:i w:val="0"/>
          <w:iCs w:val="0"/>
          <w:color w:val="000000"/>
          <w:sz w:val="24"/>
          <w:szCs w:val="24"/>
          <w:lang w:eastAsia="ru-RU"/>
        </w:rPr>
        <w:t>Упинский</w:t>
      </w:r>
      <w:proofErr w:type="spellEnd"/>
      <w:r w:rsidRPr="004C66BC">
        <w:rPr>
          <w:b w:val="0"/>
          <w:bCs w:val="0"/>
          <w:i w:val="0"/>
          <w:iCs w:val="0"/>
          <w:color w:val="000000"/>
          <w:sz w:val="24"/>
          <w:szCs w:val="24"/>
          <w:lang w:eastAsia="ru-RU"/>
        </w:rPr>
        <w:t xml:space="preserve"> водоносный горизонт приурочен к известнякам одноименной свиты нижнего карбона, залегающего в интервале глубин 6,0-19,0 м. </w:t>
      </w:r>
    </w:p>
    <w:p w:rsidR="00B158D7" w:rsidRPr="004C66BC" w:rsidRDefault="00D80C01" w:rsidP="00B158D7">
      <w:pPr>
        <w:pStyle w:val="5"/>
        <w:ind w:firstLine="709"/>
        <w:jc w:val="both"/>
        <w:rPr>
          <w:b w:val="0"/>
          <w:bCs w:val="0"/>
          <w:i w:val="0"/>
          <w:iCs w:val="0"/>
          <w:color w:val="000000"/>
          <w:sz w:val="24"/>
          <w:szCs w:val="24"/>
          <w:lang w:eastAsia="ru-RU"/>
        </w:rPr>
      </w:pPr>
      <w:r w:rsidRPr="004C66BC">
        <w:rPr>
          <w:b w:val="0"/>
          <w:bCs w:val="0"/>
          <w:i w:val="0"/>
          <w:iCs w:val="0"/>
          <w:color w:val="000000"/>
          <w:sz w:val="24"/>
          <w:szCs w:val="24"/>
          <w:lang w:eastAsia="ru-RU"/>
        </w:rPr>
        <w:t xml:space="preserve">Напор на кровлю составлял до начала эксплуатации 3,5-21,8 м. </w:t>
      </w:r>
      <w:proofErr w:type="spellStart"/>
      <w:r w:rsidRPr="004C66BC">
        <w:rPr>
          <w:b w:val="0"/>
          <w:bCs w:val="0"/>
          <w:i w:val="0"/>
          <w:iCs w:val="0"/>
          <w:color w:val="000000"/>
          <w:sz w:val="24"/>
          <w:szCs w:val="24"/>
          <w:lang w:eastAsia="ru-RU"/>
        </w:rPr>
        <w:t>Водообильность</w:t>
      </w:r>
      <w:proofErr w:type="spellEnd"/>
      <w:r w:rsidRPr="004C66BC">
        <w:rPr>
          <w:b w:val="0"/>
          <w:bCs w:val="0"/>
          <w:i w:val="0"/>
          <w:iCs w:val="0"/>
          <w:color w:val="000000"/>
          <w:sz w:val="24"/>
          <w:szCs w:val="24"/>
          <w:lang w:eastAsia="ru-RU"/>
        </w:rPr>
        <w:t xml:space="preserve"> горизонта </w:t>
      </w:r>
      <w:proofErr w:type="gramStart"/>
      <w:r w:rsidRPr="004C66BC">
        <w:rPr>
          <w:b w:val="0"/>
          <w:bCs w:val="0"/>
          <w:i w:val="0"/>
          <w:iCs w:val="0"/>
          <w:color w:val="000000"/>
          <w:sz w:val="24"/>
          <w:szCs w:val="24"/>
          <w:lang w:eastAsia="ru-RU"/>
        </w:rPr>
        <w:t>неравномерная</w:t>
      </w:r>
      <w:proofErr w:type="gramEnd"/>
      <w:r w:rsidRPr="004C66BC">
        <w:rPr>
          <w:b w:val="0"/>
          <w:bCs w:val="0"/>
          <w:i w:val="0"/>
          <w:iCs w:val="0"/>
          <w:color w:val="000000"/>
          <w:sz w:val="24"/>
          <w:szCs w:val="24"/>
          <w:lang w:eastAsia="ru-RU"/>
        </w:rPr>
        <w:t>, удельные дебиты 13,6 и 18,1 м3 /час. Воды горизонта не соответствуют требованиям СанПиН «Питьевая вода» по превышению общей жесткости 25,0-9,8 мг-</w:t>
      </w:r>
      <w:proofErr w:type="spellStart"/>
      <w:r w:rsidRPr="004C66BC">
        <w:rPr>
          <w:b w:val="0"/>
          <w:bCs w:val="0"/>
          <w:i w:val="0"/>
          <w:iCs w:val="0"/>
          <w:color w:val="000000"/>
          <w:sz w:val="24"/>
          <w:szCs w:val="24"/>
          <w:lang w:eastAsia="ru-RU"/>
        </w:rPr>
        <w:t>экв</w:t>
      </w:r>
      <w:proofErr w:type="spellEnd"/>
      <w:r w:rsidRPr="004C66BC">
        <w:rPr>
          <w:b w:val="0"/>
          <w:bCs w:val="0"/>
          <w:i w:val="0"/>
          <w:iCs w:val="0"/>
          <w:color w:val="000000"/>
          <w:sz w:val="24"/>
          <w:szCs w:val="24"/>
          <w:lang w:eastAsia="ru-RU"/>
        </w:rPr>
        <w:t xml:space="preserve">/л, содержанию общего железа 5,5 мг/л, сухой остаток 1,0-0,6 г/л. Известняки имеют широкое распространение, мощностью 4,0-25,0 м </w:t>
      </w:r>
    </w:p>
    <w:p w:rsidR="00D80C01" w:rsidRPr="004C66BC" w:rsidRDefault="00D80C01" w:rsidP="00D80C01">
      <w:pPr>
        <w:pStyle w:val="5"/>
        <w:ind w:firstLine="709"/>
        <w:jc w:val="both"/>
        <w:rPr>
          <w:b w:val="0"/>
          <w:bCs w:val="0"/>
          <w:i w:val="0"/>
          <w:iCs w:val="0"/>
          <w:color w:val="000000"/>
          <w:sz w:val="24"/>
          <w:szCs w:val="24"/>
          <w:lang w:eastAsia="ru-RU"/>
        </w:rPr>
      </w:pPr>
      <w:r w:rsidRPr="004C66BC">
        <w:rPr>
          <w:b w:val="0"/>
          <w:bCs w:val="0"/>
          <w:i w:val="0"/>
          <w:iCs w:val="0"/>
          <w:color w:val="000000"/>
          <w:sz w:val="24"/>
          <w:szCs w:val="24"/>
          <w:lang w:eastAsia="ru-RU"/>
        </w:rPr>
        <w:t xml:space="preserve">Подземные воды - напорные. Режим водоносного горизонта нарушен в результате длительной работы </w:t>
      </w:r>
      <w:proofErr w:type="spellStart"/>
      <w:r w:rsidRPr="004C66BC">
        <w:rPr>
          <w:b w:val="0"/>
          <w:bCs w:val="0"/>
          <w:i w:val="0"/>
          <w:iCs w:val="0"/>
          <w:color w:val="000000"/>
          <w:sz w:val="24"/>
          <w:szCs w:val="24"/>
          <w:lang w:eastAsia="ru-RU"/>
        </w:rPr>
        <w:t>водопонижающих</w:t>
      </w:r>
      <w:proofErr w:type="spellEnd"/>
      <w:r w:rsidRPr="004C66BC">
        <w:rPr>
          <w:b w:val="0"/>
          <w:bCs w:val="0"/>
          <w:i w:val="0"/>
          <w:iCs w:val="0"/>
          <w:color w:val="000000"/>
          <w:sz w:val="24"/>
          <w:szCs w:val="24"/>
          <w:lang w:eastAsia="ru-RU"/>
        </w:rPr>
        <w:t xml:space="preserve"> скважин на буроугольном месторождении. Воды при централизованном водоснабжении нуждаются в процессе обезжелезивания. В целом водоснабжение муниципального образования базируется на подземных водах. На участке недр имеется десять эксплуатационных водозаборных скважин, введенных в эксплуатацию с 1959 по 1997 гг. Утвержденные эксплуатационные запасы подземных вод по </w:t>
      </w:r>
      <w:proofErr w:type="spellStart"/>
      <w:r w:rsidRPr="004C66BC">
        <w:rPr>
          <w:b w:val="0"/>
          <w:bCs w:val="0"/>
          <w:i w:val="0"/>
          <w:iCs w:val="0"/>
          <w:color w:val="000000"/>
          <w:sz w:val="24"/>
          <w:szCs w:val="24"/>
          <w:lang w:eastAsia="ru-RU"/>
        </w:rPr>
        <w:t>чернышенскому</w:t>
      </w:r>
      <w:proofErr w:type="spellEnd"/>
      <w:r w:rsidRPr="004C66BC">
        <w:rPr>
          <w:b w:val="0"/>
          <w:bCs w:val="0"/>
          <w:i w:val="0"/>
          <w:iCs w:val="0"/>
          <w:color w:val="000000"/>
          <w:sz w:val="24"/>
          <w:szCs w:val="24"/>
          <w:lang w:eastAsia="ru-RU"/>
        </w:rPr>
        <w:t xml:space="preserve"> водоносному горизонту – 12,4 тыс. м3 /</w:t>
      </w:r>
      <w:proofErr w:type="spellStart"/>
      <w:r w:rsidRPr="004C66BC">
        <w:rPr>
          <w:b w:val="0"/>
          <w:bCs w:val="0"/>
          <w:i w:val="0"/>
          <w:iCs w:val="0"/>
          <w:color w:val="000000"/>
          <w:sz w:val="24"/>
          <w:szCs w:val="24"/>
          <w:lang w:eastAsia="ru-RU"/>
        </w:rPr>
        <w:t>сут</w:t>
      </w:r>
      <w:proofErr w:type="spellEnd"/>
      <w:r w:rsidRPr="004C66BC">
        <w:rPr>
          <w:b w:val="0"/>
          <w:bCs w:val="0"/>
          <w:i w:val="0"/>
          <w:iCs w:val="0"/>
          <w:color w:val="000000"/>
          <w:sz w:val="24"/>
          <w:szCs w:val="24"/>
          <w:lang w:eastAsia="ru-RU"/>
        </w:rPr>
        <w:t xml:space="preserve">. (протокол ТКЗ №76 от 26.12.1962 г.). </w:t>
      </w:r>
    </w:p>
    <w:p w:rsidR="00D80C01" w:rsidRPr="004C66BC" w:rsidRDefault="00D80C01" w:rsidP="00D80C01">
      <w:pPr>
        <w:pStyle w:val="5"/>
        <w:ind w:firstLine="709"/>
        <w:jc w:val="both"/>
        <w:rPr>
          <w:b w:val="0"/>
          <w:bCs w:val="0"/>
          <w:i w:val="0"/>
          <w:iCs w:val="0"/>
          <w:color w:val="000000"/>
          <w:sz w:val="24"/>
          <w:szCs w:val="24"/>
          <w:lang w:eastAsia="ru-RU"/>
        </w:rPr>
      </w:pPr>
      <w:r w:rsidRPr="004C66BC">
        <w:rPr>
          <w:b w:val="0"/>
          <w:bCs w:val="0"/>
          <w:i w:val="0"/>
          <w:iCs w:val="0"/>
          <w:color w:val="000000"/>
          <w:sz w:val="24"/>
          <w:szCs w:val="24"/>
          <w:lang w:eastAsia="ru-RU"/>
        </w:rPr>
        <w:lastRenderedPageBreak/>
        <w:t>Запасы подземных вод по всем водозаборам подтверждаются опытом эксплуатации, но в установленном порядке не утверждались.</w:t>
      </w:r>
    </w:p>
    <w:p w:rsidR="00D80C01" w:rsidRPr="00BB08EC" w:rsidRDefault="00D80C01" w:rsidP="00D80C01">
      <w:pPr>
        <w:spacing w:before="240"/>
        <w:ind w:firstLine="709"/>
        <w:jc w:val="both"/>
        <w:rPr>
          <w:sz w:val="24"/>
          <w:szCs w:val="24"/>
        </w:rPr>
      </w:pPr>
      <w:r w:rsidRPr="00BB08EC">
        <w:rPr>
          <w:sz w:val="24"/>
          <w:szCs w:val="24"/>
        </w:rPr>
        <w:t xml:space="preserve">Источником водоснабжения поселка для хозяйственно-питьевых и производственных нужд являются подземные воды девонского горизонта. Горизонт содержит безнапорные воды на глубине 20-40 м от поверхности земли. Потребность поселка в воде на </w:t>
      </w:r>
      <w:proofErr w:type="spellStart"/>
      <w:r w:rsidRPr="00BB08EC">
        <w:rPr>
          <w:sz w:val="24"/>
          <w:szCs w:val="24"/>
        </w:rPr>
        <w:t>хояйственно</w:t>
      </w:r>
      <w:proofErr w:type="spellEnd"/>
      <w:r w:rsidRPr="00BB08EC">
        <w:rPr>
          <w:sz w:val="24"/>
          <w:szCs w:val="24"/>
        </w:rPr>
        <w:t xml:space="preserve">-питьевые и производственные нужды составляет </w:t>
      </w:r>
      <w:r w:rsidR="00DB74AF">
        <w:rPr>
          <w:sz w:val="24"/>
          <w:szCs w:val="24"/>
        </w:rPr>
        <w:t>391,17</w:t>
      </w:r>
      <w:r w:rsidRPr="00BB08EC">
        <w:rPr>
          <w:sz w:val="24"/>
          <w:szCs w:val="24"/>
        </w:rPr>
        <w:t xml:space="preserve"> м</w:t>
      </w:r>
      <w:r w:rsidRPr="00BB08EC">
        <w:rPr>
          <w:sz w:val="24"/>
          <w:szCs w:val="24"/>
          <w:vertAlign w:val="superscript"/>
        </w:rPr>
        <w:t>3</w:t>
      </w:r>
      <w:r w:rsidRPr="00BB08EC">
        <w:rPr>
          <w:sz w:val="24"/>
          <w:szCs w:val="24"/>
        </w:rPr>
        <w:t>/сутки.</w:t>
      </w:r>
    </w:p>
    <w:p w:rsidR="00D80C01" w:rsidRPr="00D66F60" w:rsidRDefault="00D80C01" w:rsidP="00D80C01">
      <w:pPr>
        <w:pStyle w:val="Default"/>
        <w:spacing w:before="240" w:line="276" w:lineRule="auto"/>
        <w:ind w:firstLine="709"/>
        <w:jc w:val="both"/>
      </w:pPr>
      <w:r w:rsidRPr="00BB08EC">
        <w:t xml:space="preserve">Население обеспечивается водой питьевого качества от </w:t>
      </w:r>
      <w:r w:rsidR="0053720C" w:rsidRPr="00BB08EC">
        <w:t>20</w:t>
      </w:r>
      <w:r w:rsidRPr="00BB08EC">
        <w:t xml:space="preserve"> подземных водозаборов и </w:t>
      </w:r>
      <w:r w:rsidRPr="00D66F60">
        <w:t xml:space="preserve">водопроводных сооружений, находящихся на обособленных территориях и состоящих </w:t>
      </w:r>
      <w:proofErr w:type="gramStart"/>
      <w:r w:rsidRPr="00D66F60">
        <w:t>из</w:t>
      </w:r>
      <w:proofErr w:type="gramEnd"/>
      <w:r w:rsidRPr="00D66F60">
        <w:t xml:space="preserve">: </w:t>
      </w:r>
    </w:p>
    <w:p w:rsidR="00D80C01" w:rsidRPr="00D66F60" w:rsidRDefault="00D80C01" w:rsidP="00D80C01">
      <w:pPr>
        <w:pStyle w:val="Default"/>
        <w:spacing w:line="276" w:lineRule="auto"/>
        <w:ind w:firstLine="709"/>
        <w:jc w:val="both"/>
      </w:pPr>
      <w:r w:rsidRPr="00D66F60">
        <w:t xml:space="preserve">- </w:t>
      </w:r>
      <w:r w:rsidR="00BB08EC" w:rsidRPr="00D66F60">
        <w:t>36</w:t>
      </w:r>
      <w:r w:rsidRPr="00D66F60">
        <w:t xml:space="preserve"> артезианских скважин. </w:t>
      </w:r>
    </w:p>
    <w:p w:rsidR="00813E48" w:rsidRPr="00D66F60" w:rsidRDefault="00813E48" w:rsidP="00813E48">
      <w:pPr>
        <w:pStyle w:val="Default"/>
        <w:spacing w:line="276" w:lineRule="auto"/>
        <w:ind w:firstLine="709"/>
        <w:jc w:val="both"/>
      </w:pPr>
      <w:r w:rsidRPr="00D66F60">
        <w:t xml:space="preserve">- Сети водоснабжения протяженностью </w:t>
      </w:r>
      <w:r w:rsidR="00D66F60" w:rsidRPr="00D66F60">
        <w:t>63,73</w:t>
      </w:r>
      <w:r w:rsidRPr="00D66F60">
        <w:t xml:space="preserve"> км. </w:t>
      </w:r>
    </w:p>
    <w:p w:rsidR="00D80C01" w:rsidRPr="00D66F60" w:rsidRDefault="00D80C01" w:rsidP="00D80C01">
      <w:pPr>
        <w:pStyle w:val="Default"/>
        <w:spacing w:line="276" w:lineRule="auto"/>
        <w:ind w:firstLine="709"/>
        <w:jc w:val="both"/>
      </w:pPr>
      <w:r w:rsidRPr="00D66F60">
        <w:t xml:space="preserve">Централизованная система водоснабжения хорошо развита. </w:t>
      </w:r>
    </w:p>
    <w:p w:rsidR="00156316" w:rsidRPr="00D66F60" w:rsidRDefault="00156316" w:rsidP="00156316">
      <w:pPr>
        <w:spacing w:before="240" w:after="0"/>
        <w:ind w:firstLine="709"/>
        <w:jc w:val="both"/>
        <w:rPr>
          <w:sz w:val="24"/>
          <w:szCs w:val="24"/>
        </w:rPr>
      </w:pPr>
      <w:r w:rsidRPr="00D66F60">
        <w:rPr>
          <w:sz w:val="24"/>
          <w:szCs w:val="24"/>
        </w:rPr>
        <w:t xml:space="preserve">На скважинах установлены частотные регуляторы привода насосов - ЧРП. </w:t>
      </w:r>
    </w:p>
    <w:p w:rsidR="00527849" w:rsidRPr="00BB08EC" w:rsidRDefault="00156316" w:rsidP="00D52B34">
      <w:pPr>
        <w:spacing w:before="240" w:after="0"/>
        <w:ind w:firstLine="709"/>
        <w:jc w:val="both"/>
        <w:rPr>
          <w:sz w:val="24"/>
          <w:szCs w:val="24"/>
        </w:rPr>
      </w:pPr>
      <w:r w:rsidRPr="00D66F60">
        <w:rPr>
          <w:sz w:val="24"/>
          <w:szCs w:val="24"/>
        </w:rPr>
        <w:t>Наблюдения за динамическим и статическим уровнями подземных вод не</w:t>
      </w:r>
      <w:r w:rsidRPr="00BB08EC">
        <w:rPr>
          <w:sz w:val="24"/>
          <w:szCs w:val="24"/>
        </w:rPr>
        <w:t xml:space="preserve"> организовано. </w:t>
      </w:r>
    </w:p>
    <w:p w:rsidR="00F51009" w:rsidRPr="00BB08EC" w:rsidRDefault="00F51009" w:rsidP="00D52B34">
      <w:pPr>
        <w:spacing w:before="240" w:after="0"/>
        <w:ind w:firstLine="709"/>
        <w:jc w:val="both"/>
        <w:rPr>
          <w:sz w:val="24"/>
          <w:szCs w:val="24"/>
        </w:rPr>
      </w:pPr>
      <w:r w:rsidRPr="00BB08EC">
        <w:rPr>
          <w:sz w:val="24"/>
          <w:szCs w:val="24"/>
        </w:rPr>
        <w:t xml:space="preserve">Протоколы лабораторных исследований воды </w:t>
      </w:r>
      <w:r w:rsidR="00D52B34" w:rsidRPr="00BB08EC">
        <w:rPr>
          <w:sz w:val="24"/>
          <w:szCs w:val="24"/>
        </w:rPr>
        <w:t>отсутствуют.</w:t>
      </w:r>
    </w:p>
    <w:p w:rsidR="002C06CA" w:rsidRPr="00BB08EC" w:rsidRDefault="002C06CA" w:rsidP="00D52B34">
      <w:pPr>
        <w:spacing w:before="240" w:after="0"/>
        <w:ind w:firstLine="709"/>
        <w:jc w:val="both"/>
        <w:rPr>
          <w:sz w:val="24"/>
          <w:szCs w:val="24"/>
        </w:rPr>
      </w:pPr>
      <w:r w:rsidRPr="00BB08EC">
        <w:rPr>
          <w:sz w:val="24"/>
          <w:szCs w:val="24"/>
        </w:rPr>
        <w:t>В настоящее время организованные зоны санитарной охраны (ЗСО) имеют все скважины водозаборов. Границы первых и вторых поясов ЗСО существующих и проектируемых источников водоснабжения и водопроводных сооружений в настоящем проекте устанавливаются в соответствии с СанПиН 2.1.4.1110-02 и СП 31.13330.2012; границы санитарно-защитных полос вокруг первых поясов ЗСО водопроводных сооружений – в соответствии со СП 31.13330.2012. ЗСО источников водоснабжения и водопроводных сооружений показаны на схемах «Зоны с особыми условиями использования территории. Охрана окружающей среды (современное состояние)» и «Зоны с особыми условиями использования территории. Охрана окружающей среды (планируемый срок)».</w:t>
      </w:r>
    </w:p>
    <w:p w:rsidR="00156316" w:rsidRPr="00BB08EC" w:rsidRDefault="00156316" w:rsidP="008E73C2">
      <w:pPr>
        <w:spacing w:before="240" w:after="0" w:line="240" w:lineRule="auto"/>
        <w:ind w:firstLine="709"/>
        <w:jc w:val="both"/>
        <w:rPr>
          <w:sz w:val="24"/>
          <w:szCs w:val="24"/>
        </w:rPr>
      </w:pPr>
      <w:r w:rsidRPr="00BB08EC">
        <w:rPr>
          <w:sz w:val="24"/>
          <w:szCs w:val="24"/>
        </w:rPr>
        <w:t>Основные характеристики водозаборных скважин представлены в таблице ниже.</w:t>
      </w:r>
    </w:p>
    <w:p w:rsidR="00156316" w:rsidRPr="00BB08EC" w:rsidRDefault="00156316" w:rsidP="008E73C2">
      <w:pPr>
        <w:pStyle w:val="af6"/>
        <w:keepNext/>
        <w:spacing w:before="240" w:after="0"/>
        <w:ind w:firstLine="709"/>
        <w:rPr>
          <w:color w:val="auto"/>
          <w:sz w:val="20"/>
        </w:rPr>
        <w:sectPr w:rsidR="00156316" w:rsidRPr="00BB08EC"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56316" w:rsidRPr="00691BA3" w:rsidRDefault="00156316" w:rsidP="00156316">
      <w:pPr>
        <w:pStyle w:val="af6"/>
        <w:keepNext/>
        <w:spacing w:before="240" w:after="0"/>
        <w:rPr>
          <w:color w:val="auto"/>
          <w:sz w:val="20"/>
        </w:rPr>
      </w:pPr>
      <w:r w:rsidRPr="00691BA3">
        <w:rPr>
          <w:color w:val="auto"/>
          <w:sz w:val="20"/>
        </w:rPr>
        <w:lastRenderedPageBreak/>
        <w:t xml:space="preserve">Таблица </w:t>
      </w:r>
      <w:r w:rsidRPr="00691BA3">
        <w:rPr>
          <w:color w:val="auto"/>
          <w:sz w:val="20"/>
        </w:rPr>
        <w:fldChar w:fldCharType="begin"/>
      </w:r>
      <w:r w:rsidRPr="00691BA3">
        <w:rPr>
          <w:color w:val="auto"/>
          <w:sz w:val="20"/>
        </w:rPr>
        <w:instrText xml:space="preserve"> SEQ Таблица \* ARABIC </w:instrText>
      </w:r>
      <w:r w:rsidRPr="00691BA3">
        <w:rPr>
          <w:color w:val="auto"/>
          <w:sz w:val="20"/>
        </w:rPr>
        <w:fldChar w:fldCharType="separate"/>
      </w:r>
      <w:r w:rsidR="0036006E" w:rsidRPr="00691BA3">
        <w:rPr>
          <w:noProof/>
          <w:color w:val="auto"/>
          <w:sz w:val="20"/>
        </w:rPr>
        <w:t>6</w:t>
      </w:r>
      <w:r w:rsidRPr="00691BA3">
        <w:rPr>
          <w:color w:val="auto"/>
          <w:sz w:val="20"/>
        </w:rPr>
        <w:fldChar w:fldCharType="end"/>
      </w:r>
      <w:r w:rsidRPr="00691BA3">
        <w:rPr>
          <w:color w:val="auto"/>
          <w:sz w:val="20"/>
        </w:rPr>
        <w:t xml:space="preserve"> Основные характеристики водозаборных скважин на 01.06.2024</w:t>
      </w:r>
    </w:p>
    <w:tbl>
      <w:tblPr>
        <w:tblW w:w="5000" w:type="pct"/>
        <w:tblLayout w:type="fixed"/>
        <w:tblLook w:val="04A0" w:firstRow="1" w:lastRow="0" w:firstColumn="1" w:lastColumn="0" w:noHBand="0" w:noVBand="1"/>
      </w:tblPr>
      <w:tblGrid>
        <w:gridCol w:w="931"/>
        <w:gridCol w:w="2250"/>
        <w:gridCol w:w="3380"/>
        <w:gridCol w:w="1229"/>
        <w:gridCol w:w="1675"/>
        <w:gridCol w:w="1753"/>
        <w:gridCol w:w="1202"/>
        <w:gridCol w:w="1268"/>
        <w:gridCol w:w="1268"/>
      </w:tblGrid>
      <w:tr w:rsidR="00691BA3" w:rsidRPr="00691BA3" w:rsidTr="00BB08EC">
        <w:trPr>
          <w:trHeight w:val="20"/>
          <w:tblHeader/>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BA3" w:rsidRPr="000F1B59" w:rsidRDefault="00691BA3" w:rsidP="00691BA3">
            <w:pPr>
              <w:spacing w:after="0" w:line="240" w:lineRule="auto"/>
              <w:jc w:val="center"/>
              <w:rPr>
                <w:lang w:eastAsia="ru-RU"/>
              </w:rPr>
            </w:pPr>
            <w:r w:rsidRPr="000F1B59">
              <w:rPr>
                <w:lang w:eastAsia="ru-RU"/>
              </w:rPr>
              <w:t xml:space="preserve">№ </w:t>
            </w:r>
            <w:proofErr w:type="gramStart"/>
            <w:r w:rsidRPr="000F1B59">
              <w:rPr>
                <w:lang w:eastAsia="ru-RU"/>
              </w:rPr>
              <w:t>п</w:t>
            </w:r>
            <w:proofErr w:type="gramEnd"/>
            <w:r w:rsidRPr="000F1B59">
              <w:rPr>
                <w:lang w:eastAsia="ru-RU"/>
              </w:rPr>
              <w:t>/п</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691BA3" w:rsidRPr="000F1B59" w:rsidRDefault="00691BA3" w:rsidP="00691BA3">
            <w:pPr>
              <w:spacing w:after="0" w:line="240" w:lineRule="auto"/>
              <w:jc w:val="center"/>
              <w:rPr>
                <w:lang w:eastAsia="ru-RU"/>
              </w:rPr>
            </w:pPr>
            <w:r w:rsidRPr="000F1B59">
              <w:rPr>
                <w:lang w:eastAsia="ru-RU"/>
              </w:rPr>
              <w:t xml:space="preserve">Наименование </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691BA3" w:rsidRPr="000F1B59" w:rsidRDefault="00691BA3" w:rsidP="00691BA3">
            <w:pPr>
              <w:spacing w:after="0" w:line="240" w:lineRule="auto"/>
              <w:jc w:val="center"/>
              <w:rPr>
                <w:lang w:eastAsia="ru-RU"/>
              </w:rPr>
            </w:pPr>
            <w:r w:rsidRPr="000F1B59">
              <w:rPr>
                <w:lang w:eastAsia="ru-RU"/>
              </w:rPr>
              <w:t>Адрес</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691BA3" w:rsidRPr="000F1B59" w:rsidRDefault="00691BA3" w:rsidP="00691BA3">
            <w:pPr>
              <w:spacing w:after="0" w:line="240" w:lineRule="auto"/>
              <w:jc w:val="center"/>
              <w:rPr>
                <w:lang w:eastAsia="ru-RU"/>
              </w:rPr>
            </w:pPr>
            <w:r w:rsidRPr="000F1B59">
              <w:rPr>
                <w:lang w:eastAsia="ru-RU"/>
              </w:rPr>
              <w:t>Год бурения скважины</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691BA3" w:rsidRPr="000F1B59" w:rsidRDefault="00691BA3" w:rsidP="00691BA3">
            <w:pPr>
              <w:spacing w:after="0" w:line="240" w:lineRule="auto"/>
              <w:jc w:val="center"/>
              <w:rPr>
                <w:color w:val="000000"/>
                <w:lang w:eastAsia="ru-RU"/>
              </w:rPr>
            </w:pPr>
            <w:r w:rsidRPr="000F1B59">
              <w:rPr>
                <w:color w:val="000000"/>
                <w:lang w:eastAsia="ru-RU"/>
              </w:rPr>
              <w:t>Марка и модель</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691BA3" w:rsidRPr="000F1B59" w:rsidRDefault="00691BA3" w:rsidP="00691BA3">
            <w:pPr>
              <w:spacing w:after="0" w:line="240" w:lineRule="auto"/>
              <w:jc w:val="center"/>
              <w:rPr>
                <w:lang w:eastAsia="ru-RU"/>
              </w:rPr>
            </w:pPr>
            <w:r w:rsidRPr="000F1B59">
              <w:rPr>
                <w:lang w:eastAsia="ru-RU"/>
              </w:rPr>
              <w:t>Производительность, куб. м/час (паспортная)</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91BA3" w:rsidRPr="000F1B59" w:rsidRDefault="00691BA3" w:rsidP="00691BA3">
            <w:pPr>
              <w:spacing w:after="0" w:line="240" w:lineRule="auto"/>
              <w:jc w:val="center"/>
              <w:rPr>
                <w:color w:val="000000"/>
                <w:lang w:eastAsia="ru-RU"/>
              </w:rPr>
            </w:pPr>
            <w:r w:rsidRPr="000F1B59">
              <w:rPr>
                <w:color w:val="000000"/>
                <w:lang w:eastAsia="ru-RU"/>
              </w:rPr>
              <w:t xml:space="preserve">Напор, </w:t>
            </w:r>
            <w:proofErr w:type="gramStart"/>
            <w:r w:rsidRPr="000F1B59">
              <w:rPr>
                <w:color w:val="000000"/>
                <w:lang w:eastAsia="ru-RU"/>
              </w:rPr>
              <w:t>м</w:t>
            </w:r>
            <w:proofErr w:type="gramEnd"/>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691BA3" w:rsidRPr="000F1B59" w:rsidRDefault="00691BA3" w:rsidP="00691BA3">
            <w:pPr>
              <w:spacing w:after="0" w:line="240" w:lineRule="auto"/>
              <w:jc w:val="center"/>
              <w:rPr>
                <w:color w:val="000000"/>
                <w:lang w:eastAsia="ru-RU"/>
              </w:rPr>
            </w:pPr>
            <w:r w:rsidRPr="000F1B59">
              <w:rPr>
                <w:color w:val="000000"/>
                <w:lang w:eastAsia="ru-RU"/>
              </w:rPr>
              <w:t>Мощность, кВт</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691BA3" w:rsidRPr="000F1B59" w:rsidRDefault="00691BA3" w:rsidP="00691BA3">
            <w:pPr>
              <w:spacing w:after="0" w:line="240" w:lineRule="auto"/>
              <w:jc w:val="center"/>
              <w:rPr>
                <w:color w:val="000000"/>
                <w:lang w:eastAsia="ru-RU"/>
              </w:rPr>
            </w:pPr>
            <w:r w:rsidRPr="000F1B59">
              <w:rPr>
                <w:color w:val="000000"/>
                <w:lang w:eastAsia="ru-RU"/>
              </w:rPr>
              <w:t>% износа</w:t>
            </w:r>
          </w:p>
        </w:tc>
      </w:tr>
      <w:tr w:rsidR="00691BA3"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1</w:t>
            </w:r>
          </w:p>
        </w:tc>
        <w:tc>
          <w:tcPr>
            <w:tcW w:w="75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.А</w:t>
            </w:r>
            <w:proofErr w:type="gramEnd"/>
            <w:r w:rsidRPr="000F1B59">
              <w:rPr>
                <w:color w:val="000000"/>
                <w:lang w:eastAsia="ru-RU"/>
              </w:rPr>
              <w:t>стапово</w:t>
            </w:r>
            <w:proofErr w:type="spellEnd"/>
            <w:r w:rsidRPr="000F1B59">
              <w:rPr>
                <w:color w:val="000000"/>
                <w:lang w:eastAsia="ru-RU"/>
              </w:rPr>
              <w:t xml:space="preserve">, </w:t>
            </w:r>
            <w:proofErr w:type="spellStart"/>
            <w:r w:rsidRPr="000F1B59">
              <w:rPr>
                <w:color w:val="000000"/>
                <w:lang w:eastAsia="ru-RU"/>
              </w:rPr>
              <w:t>ул.Центральная</w:t>
            </w:r>
            <w:proofErr w:type="spellEnd"/>
            <w:r w:rsidRPr="000F1B59">
              <w:rPr>
                <w:color w:val="000000"/>
                <w:lang w:eastAsia="ru-RU"/>
              </w:rPr>
              <w:t>, 1б</w:t>
            </w:r>
          </w:p>
        </w:tc>
        <w:tc>
          <w:tcPr>
            <w:tcW w:w="411"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1964</w:t>
            </w:r>
          </w:p>
        </w:tc>
        <w:tc>
          <w:tcPr>
            <w:tcW w:w="56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394BAA" w:rsidP="00394BAA">
            <w:pPr>
              <w:spacing w:after="0" w:line="240" w:lineRule="auto"/>
              <w:jc w:val="center"/>
              <w:rPr>
                <w:color w:val="000000"/>
                <w:lang w:eastAsia="ru-RU"/>
              </w:rPr>
            </w:pPr>
            <w:r>
              <w:rPr>
                <w:color w:val="000000"/>
                <w:lang w:eastAsia="ru-RU"/>
              </w:rPr>
              <w:t>95</w:t>
            </w:r>
          </w:p>
        </w:tc>
      </w:tr>
      <w:tr w:rsidR="00691BA3"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2</w:t>
            </w:r>
          </w:p>
        </w:tc>
        <w:tc>
          <w:tcPr>
            <w:tcW w:w="75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.А</w:t>
            </w:r>
            <w:proofErr w:type="gramEnd"/>
            <w:r w:rsidRPr="000F1B59">
              <w:rPr>
                <w:color w:val="000000"/>
                <w:lang w:eastAsia="ru-RU"/>
              </w:rPr>
              <w:t>стапово</w:t>
            </w:r>
            <w:proofErr w:type="spellEnd"/>
            <w:r w:rsidRPr="000F1B59">
              <w:rPr>
                <w:color w:val="000000"/>
                <w:lang w:eastAsia="ru-RU"/>
              </w:rPr>
              <w:t xml:space="preserve">, </w:t>
            </w:r>
            <w:proofErr w:type="spellStart"/>
            <w:r w:rsidRPr="000F1B59">
              <w:rPr>
                <w:color w:val="000000"/>
                <w:lang w:eastAsia="ru-RU"/>
              </w:rPr>
              <w:t>ул.Клубная</w:t>
            </w:r>
            <w:proofErr w:type="spellEnd"/>
            <w:r w:rsidRPr="000F1B59">
              <w:rPr>
                <w:color w:val="000000"/>
                <w:lang w:eastAsia="ru-RU"/>
              </w:rPr>
              <w:t>, 21</w:t>
            </w:r>
          </w:p>
        </w:tc>
        <w:tc>
          <w:tcPr>
            <w:tcW w:w="411"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1974</w:t>
            </w:r>
          </w:p>
        </w:tc>
        <w:tc>
          <w:tcPr>
            <w:tcW w:w="56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394BAA" w:rsidP="00394BAA">
            <w:pPr>
              <w:spacing w:after="0" w:line="240" w:lineRule="auto"/>
              <w:jc w:val="center"/>
              <w:rPr>
                <w:color w:val="000000"/>
                <w:lang w:eastAsia="ru-RU"/>
              </w:rPr>
            </w:pPr>
            <w:r>
              <w:rPr>
                <w:color w:val="000000"/>
                <w:lang w:eastAsia="ru-RU"/>
              </w:rPr>
              <w:t>95</w:t>
            </w:r>
          </w:p>
        </w:tc>
      </w:tr>
      <w:tr w:rsidR="00691BA3"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3</w:t>
            </w:r>
          </w:p>
        </w:tc>
        <w:tc>
          <w:tcPr>
            <w:tcW w:w="75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.С</w:t>
            </w:r>
            <w:proofErr w:type="gramEnd"/>
            <w:r w:rsidRPr="000F1B59">
              <w:rPr>
                <w:color w:val="000000"/>
                <w:lang w:eastAsia="ru-RU"/>
              </w:rPr>
              <w:t>ычевка</w:t>
            </w:r>
            <w:proofErr w:type="spellEnd"/>
            <w:r w:rsidRPr="000F1B59">
              <w:rPr>
                <w:color w:val="000000"/>
                <w:lang w:eastAsia="ru-RU"/>
              </w:rPr>
              <w:t xml:space="preserve">, </w:t>
            </w:r>
            <w:proofErr w:type="spellStart"/>
            <w:r w:rsidRPr="000F1B59">
              <w:rPr>
                <w:color w:val="000000"/>
                <w:lang w:eastAsia="ru-RU"/>
              </w:rPr>
              <w:t>ул.Трудовая</w:t>
            </w:r>
            <w:proofErr w:type="spellEnd"/>
            <w:r w:rsidRPr="000F1B59">
              <w:rPr>
                <w:color w:val="000000"/>
                <w:lang w:eastAsia="ru-RU"/>
              </w:rPr>
              <w:t>, д.1а</w:t>
            </w:r>
          </w:p>
        </w:tc>
        <w:tc>
          <w:tcPr>
            <w:tcW w:w="411"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1987</w:t>
            </w:r>
          </w:p>
        </w:tc>
        <w:tc>
          <w:tcPr>
            <w:tcW w:w="56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77</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4</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район,д</w:t>
            </w:r>
            <w:proofErr w:type="gramStart"/>
            <w:r w:rsidRPr="000F1B59">
              <w:rPr>
                <w:lang w:eastAsia="ru-RU"/>
              </w:rPr>
              <w:t>.Я</w:t>
            </w:r>
            <w:proofErr w:type="gramEnd"/>
            <w:r w:rsidRPr="000F1B59">
              <w:rPr>
                <w:lang w:eastAsia="ru-RU"/>
              </w:rPr>
              <w:t>сенки</w:t>
            </w:r>
            <w:proofErr w:type="spellEnd"/>
            <w:r w:rsidRPr="000F1B59">
              <w:rPr>
                <w:lang w:eastAsia="ru-RU"/>
              </w:rPr>
              <w:t xml:space="preserve">, </w:t>
            </w:r>
            <w:proofErr w:type="spellStart"/>
            <w:r w:rsidRPr="000F1B59">
              <w:rPr>
                <w:lang w:eastAsia="ru-RU"/>
              </w:rPr>
              <w:t>ул.Центральная</w:t>
            </w:r>
            <w:proofErr w:type="spellEnd"/>
            <w:r w:rsidRPr="000F1B59">
              <w:rPr>
                <w:lang w:eastAsia="ru-RU"/>
              </w:rPr>
              <w:t xml:space="preserve"> ,д.9а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1970</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5</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район,д</w:t>
            </w:r>
            <w:proofErr w:type="gramStart"/>
            <w:r w:rsidRPr="000F1B59">
              <w:rPr>
                <w:lang w:eastAsia="ru-RU"/>
              </w:rPr>
              <w:t>.Р</w:t>
            </w:r>
            <w:proofErr w:type="gramEnd"/>
            <w:r w:rsidRPr="000F1B59">
              <w:rPr>
                <w:lang w:eastAsia="ru-RU"/>
              </w:rPr>
              <w:t>ахлеево</w:t>
            </w:r>
            <w:proofErr w:type="spellEnd"/>
            <w:r w:rsidRPr="000F1B59">
              <w:rPr>
                <w:lang w:eastAsia="ru-RU"/>
              </w:rPr>
              <w:t>, ул.Центральная,102</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1972</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6</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район,д</w:t>
            </w:r>
            <w:proofErr w:type="gramStart"/>
            <w:r w:rsidRPr="000F1B59">
              <w:rPr>
                <w:lang w:eastAsia="ru-RU"/>
              </w:rPr>
              <w:t>.Р</w:t>
            </w:r>
            <w:proofErr w:type="gramEnd"/>
            <w:r w:rsidRPr="000F1B59">
              <w:rPr>
                <w:lang w:eastAsia="ru-RU"/>
              </w:rPr>
              <w:t>ахлеево</w:t>
            </w:r>
            <w:proofErr w:type="spellEnd"/>
            <w:r w:rsidRPr="000F1B59">
              <w:rPr>
                <w:lang w:eastAsia="ru-RU"/>
              </w:rPr>
              <w:t>, ул.Школьная,1а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1972</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7</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район,с</w:t>
            </w:r>
            <w:proofErr w:type="gramStart"/>
            <w:r w:rsidRPr="000F1B59">
              <w:rPr>
                <w:lang w:eastAsia="ru-RU"/>
              </w:rPr>
              <w:t>.К</w:t>
            </w:r>
            <w:proofErr w:type="gramEnd"/>
            <w:r w:rsidRPr="000F1B59">
              <w:rPr>
                <w:lang w:eastAsia="ru-RU"/>
              </w:rPr>
              <w:t>расное</w:t>
            </w:r>
            <w:proofErr w:type="spellEnd"/>
            <w:r w:rsidRPr="000F1B59">
              <w:rPr>
                <w:lang w:eastAsia="ru-RU"/>
              </w:rPr>
              <w:t>, ул.Старосельская,д.14а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8</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район,с</w:t>
            </w:r>
            <w:proofErr w:type="gramStart"/>
            <w:r w:rsidRPr="000F1B59">
              <w:rPr>
                <w:lang w:eastAsia="ru-RU"/>
              </w:rPr>
              <w:t>.М</w:t>
            </w:r>
            <w:proofErr w:type="gramEnd"/>
            <w:r w:rsidRPr="000F1B59">
              <w:rPr>
                <w:lang w:eastAsia="ru-RU"/>
              </w:rPr>
              <w:t>окрое</w:t>
            </w:r>
            <w:proofErr w:type="spellEnd"/>
            <w:r w:rsidRPr="000F1B59">
              <w:rPr>
                <w:lang w:eastAsia="ru-RU"/>
              </w:rPr>
              <w:t>, ул.Зеленая,11б</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1964</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9</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район,с</w:t>
            </w:r>
            <w:proofErr w:type="gramStart"/>
            <w:r w:rsidRPr="000F1B59">
              <w:rPr>
                <w:color w:val="000000"/>
                <w:lang w:eastAsia="ru-RU"/>
              </w:rPr>
              <w:t>.М</w:t>
            </w:r>
            <w:proofErr w:type="gramEnd"/>
            <w:r w:rsidRPr="000F1B59">
              <w:rPr>
                <w:color w:val="000000"/>
                <w:lang w:eastAsia="ru-RU"/>
              </w:rPr>
              <w:t>окрое</w:t>
            </w:r>
            <w:proofErr w:type="spellEnd"/>
            <w:r w:rsidRPr="000F1B59">
              <w:rPr>
                <w:color w:val="000000"/>
                <w:lang w:eastAsia="ru-RU"/>
              </w:rPr>
              <w:t>, ул.Новая,10б</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1975</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10</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Тульская обл., Арсеньевский район,д</w:t>
            </w:r>
            <w:proofErr w:type="gramStart"/>
            <w:r w:rsidRPr="000F1B59">
              <w:rPr>
                <w:color w:val="000000"/>
                <w:lang w:eastAsia="ru-RU"/>
              </w:rPr>
              <w:t>.Ч</w:t>
            </w:r>
            <w:proofErr w:type="gramEnd"/>
            <w:r w:rsidRPr="000F1B59">
              <w:rPr>
                <w:color w:val="000000"/>
                <w:lang w:eastAsia="ru-RU"/>
              </w:rPr>
              <w:t>асовня,40а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1983</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11</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w:t>
            </w:r>
            <w:r w:rsidRPr="000F1B59">
              <w:rPr>
                <w:color w:val="000000"/>
                <w:lang w:eastAsia="ru-RU"/>
              </w:rPr>
              <w:lastRenderedPageBreak/>
              <w:t>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 xml:space="preserve">Тульская обл., Арсеньевский </w:t>
            </w:r>
            <w:proofErr w:type="spellStart"/>
            <w:r w:rsidRPr="000F1B59">
              <w:rPr>
                <w:color w:val="000000"/>
                <w:lang w:eastAsia="ru-RU"/>
              </w:rPr>
              <w:t>район,п</w:t>
            </w:r>
            <w:proofErr w:type="gramStart"/>
            <w:r w:rsidRPr="000F1B59">
              <w:rPr>
                <w:color w:val="000000"/>
                <w:lang w:eastAsia="ru-RU"/>
              </w:rPr>
              <w:t>.П</w:t>
            </w:r>
            <w:proofErr w:type="gramEnd"/>
            <w:r w:rsidRPr="000F1B59">
              <w:rPr>
                <w:color w:val="000000"/>
                <w:lang w:eastAsia="ru-RU"/>
              </w:rPr>
              <w:t>ервомайский</w:t>
            </w:r>
            <w:proofErr w:type="spellEnd"/>
            <w:r w:rsidRPr="000F1B59">
              <w:rPr>
                <w:color w:val="000000"/>
                <w:lang w:eastAsia="ru-RU"/>
              </w:rPr>
              <w:t xml:space="preserve">, </w:t>
            </w:r>
            <w:r w:rsidRPr="000F1B59">
              <w:rPr>
                <w:color w:val="000000"/>
                <w:lang w:eastAsia="ru-RU"/>
              </w:rPr>
              <w:lastRenderedPageBreak/>
              <w:t>ул.Школьная,6б</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1983</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8-25-100</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8</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100</w:t>
            </w:r>
          </w:p>
        </w:tc>
        <w:tc>
          <w:tcPr>
            <w:tcW w:w="424" w:type="pct"/>
            <w:tcBorders>
              <w:top w:val="nil"/>
              <w:left w:val="nil"/>
              <w:bottom w:val="single" w:sz="4" w:space="0" w:color="auto"/>
              <w:right w:val="single" w:sz="4" w:space="0" w:color="auto"/>
            </w:tcBorders>
            <w:shd w:val="clear" w:color="auto" w:fill="auto"/>
            <w:noWrap/>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11</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12</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.И</w:t>
            </w:r>
            <w:proofErr w:type="gramEnd"/>
            <w:r w:rsidRPr="000F1B59">
              <w:rPr>
                <w:color w:val="000000"/>
                <w:lang w:eastAsia="ru-RU"/>
              </w:rPr>
              <w:t>ста</w:t>
            </w:r>
            <w:proofErr w:type="spellEnd"/>
            <w:r w:rsidRPr="000F1B59">
              <w:rPr>
                <w:color w:val="000000"/>
                <w:lang w:eastAsia="ru-RU"/>
              </w:rPr>
              <w:t xml:space="preserve">, </w:t>
            </w:r>
            <w:proofErr w:type="spellStart"/>
            <w:r w:rsidRPr="000F1B59">
              <w:rPr>
                <w:color w:val="000000"/>
                <w:lang w:eastAsia="ru-RU"/>
              </w:rPr>
              <w:t>ул.Новая</w:t>
            </w:r>
            <w:proofErr w:type="spellEnd"/>
            <w:r w:rsidRPr="000F1B59">
              <w:rPr>
                <w:color w:val="000000"/>
                <w:lang w:eastAsia="ru-RU"/>
              </w:rPr>
              <w:t>, д.55</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13</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.И</w:t>
            </w:r>
            <w:proofErr w:type="gramEnd"/>
            <w:r w:rsidRPr="000F1B59">
              <w:rPr>
                <w:color w:val="000000"/>
                <w:lang w:eastAsia="ru-RU"/>
              </w:rPr>
              <w:t>ста</w:t>
            </w:r>
            <w:proofErr w:type="spellEnd"/>
            <w:r w:rsidRPr="000F1B59">
              <w:rPr>
                <w:color w:val="000000"/>
                <w:lang w:eastAsia="ru-RU"/>
              </w:rPr>
              <w:t>, ул.Новая,54</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1950</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14</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.Л</w:t>
            </w:r>
            <w:proofErr w:type="gramEnd"/>
            <w:r w:rsidRPr="000F1B59">
              <w:rPr>
                <w:color w:val="000000"/>
                <w:lang w:eastAsia="ru-RU"/>
              </w:rPr>
              <w:t>итвиново</w:t>
            </w:r>
            <w:proofErr w:type="spellEnd"/>
            <w:r w:rsidRPr="000F1B59">
              <w:rPr>
                <w:color w:val="000000"/>
                <w:lang w:eastAsia="ru-RU"/>
              </w:rPr>
              <w:t>, 30а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15</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.Л</w:t>
            </w:r>
            <w:proofErr w:type="gramEnd"/>
            <w:r w:rsidRPr="000F1B59">
              <w:rPr>
                <w:color w:val="000000"/>
                <w:lang w:eastAsia="ru-RU"/>
              </w:rPr>
              <w:t>итвиново</w:t>
            </w:r>
            <w:proofErr w:type="spellEnd"/>
            <w:r w:rsidRPr="000F1B59">
              <w:rPr>
                <w:color w:val="000000"/>
                <w:lang w:eastAsia="ru-RU"/>
              </w:rPr>
              <w:t>, 14а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16</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.Б</w:t>
            </w:r>
            <w:proofErr w:type="gramEnd"/>
            <w:r w:rsidRPr="000F1B59">
              <w:rPr>
                <w:color w:val="000000"/>
                <w:lang w:eastAsia="ru-RU"/>
              </w:rPr>
              <w:t>уревестник</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1960</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17</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.Б</w:t>
            </w:r>
            <w:proofErr w:type="gramEnd"/>
            <w:r w:rsidRPr="000F1B59">
              <w:rPr>
                <w:color w:val="000000"/>
                <w:lang w:eastAsia="ru-RU"/>
              </w:rPr>
              <w:t>айдино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18</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.Р</w:t>
            </w:r>
            <w:proofErr w:type="gramEnd"/>
            <w:r w:rsidRPr="000F1B59">
              <w:rPr>
                <w:color w:val="000000"/>
                <w:lang w:eastAsia="ru-RU"/>
              </w:rPr>
              <w:t>ахлеево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1972</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.Г</w:t>
            </w:r>
            <w:proofErr w:type="gramEnd"/>
            <w:r w:rsidRPr="000F1B59">
              <w:rPr>
                <w:color w:val="000000"/>
                <w:lang w:eastAsia="ru-RU"/>
              </w:rPr>
              <w:t>ольтяево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1972</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20</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.И</w:t>
            </w:r>
            <w:proofErr w:type="gramEnd"/>
            <w:r w:rsidRPr="000F1B59">
              <w:rPr>
                <w:color w:val="000000"/>
                <w:lang w:eastAsia="ru-RU"/>
              </w:rPr>
              <w:t>вановское</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1974</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21</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.К</w:t>
            </w:r>
            <w:proofErr w:type="gramEnd"/>
            <w:r w:rsidRPr="000F1B59">
              <w:rPr>
                <w:color w:val="000000"/>
                <w:lang w:eastAsia="ru-RU"/>
              </w:rPr>
              <w:t>удеяровка</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1958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247D5D">
              <w:rPr>
                <w:color w:val="000000"/>
                <w:lang w:eastAsia="ru-RU"/>
              </w:rPr>
              <w:t>95</w:t>
            </w:r>
          </w:p>
        </w:tc>
      </w:tr>
      <w:tr w:rsidR="00691BA3"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22</w:t>
            </w:r>
          </w:p>
        </w:tc>
        <w:tc>
          <w:tcPr>
            <w:tcW w:w="75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.В</w:t>
            </w:r>
            <w:proofErr w:type="gramEnd"/>
            <w:r w:rsidRPr="000F1B59">
              <w:rPr>
                <w:color w:val="000000"/>
                <w:lang w:eastAsia="ru-RU"/>
              </w:rPr>
              <w:t>арварино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1958</w:t>
            </w:r>
          </w:p>
        </w:tc>
        <w:tc>
          <w:tcPr>
            <w:tcW w:w="56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94</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23</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район,п</w:t>
            </w:r>
            <w:proofErr w:type="gramStart"/>
            <w:r w:rsidRPr="000F1B59">
              <w:rPr>
                <w:color w:val="000000"/>
                <w:lang w:eastAsia="ru-RU"/>
              </w:rPr>
              <w:t>.О</w:t>
            </w:r>
            <w:proofErr w:type="gramEnd"/>
            <w:r w:rsidRPr="000F1B59">
              <w:rPr>
                <w:color w:val="000000"/>
                <w:lang w:eastAsia="ru-RU"/>
              </w:rPr>
              <w:t>ктябрьский</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C15DD0">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24</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район,с</w:t>
            </w:r>
            <w:proofErr w:type="gramStart"/>
            <w:r w:rsidRPr="000F1B59">
              <w:rPr>
                <w:color w:val="000000"/>
                <w:lang w:eastAsia="ru-RU"/>
              </w:rPr>
              <w:t>.Н</w:t>
            </w:r>
            <w:proofErr w:type="gramEnd"/>
            <w:r w:rsidRPr="000F1B59">
              <w:rPr>
                <w:color w:val="000000"/>
                <w:lang w:eastAsia="ru-RU"/>
              </w:rPr>
              <w:t>ивны</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C15DD0">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25</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район,с</w:t>
            </w:r>
            <w:proofErr w:type="gramStart"/>
            <w:r w:rsidRPr="000F1B59">
              <w:rPr>
                <w:color w:val="000000"/>
                <w:lang w:eastAsia="ru-RU"/>
              </w:rPr>
              <w:t>.П</w:t>
            </w:r>
            <w:proofErr w:type="gramEnd"/>
            <w:r w:rsidRPr="000F1B59">
              <w:rPr>
                <w:color w:val="000000"/>
                <w:lang w:eastAsia="ru-RU"/>
              </w:rPr>
              <w:t>арахино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C15DD0">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26</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район,д</w:t>
            </w:r>
            <w:proofErr w:type="gramStart"/>
            <w:r w:rsidRPr="000F1B59">
              <w:rPr>
                <w:color w:val="000000"/>
                <w:lang w:eastAsia="ru-RU"/>
              </w:rPr>
              <w:t>.Б</w:t>
            </w:r>
            <w:proofErr w:type="gramEnd"/>
            <w:r w:rsidRPr="000F1B59">
              <w:rPr>
                <w:color w:val="000000"/>
                <w:lang w:eastAsia="ru-RU"/>
              </w:rPr>
              <w:t>ыковка</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C15DD0">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27</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район,д</w:t>
            </w:r>
            <w:proofErr w:type="gramStart"/>
            <w:r w:rsidRPr="000F1B59">
              <w:rPr>
                <w:color w:val="000000"/>
                <w:lang w:eastAsia="ru-RU"/>
              </w:rPr>
              <w:t>.Л</w:t>
            </w:r>
            <w:proofErr w:type="gramEnd"/>
            <w:r w:rsidRPr="000F1B59">
              <w:rPr>
                <w:color w:val="000000"/>
                <w:lang w:eastAsia="ru-RU"/>
              </w:rPr>
              <w:t>юбимово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C15DD0">
              <w:rPr>
                <w:color w:val="000000"/>
                <w:lang w:eastAsia="ru-RU"/>
              </w:rPr>
              <w:t>95</w:t>
            </w:r>
          </w:p>
        </w:tc>
      </w:tr>
      <w:tr w:rsidR="00691BA3"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28</w:t>
            </w:r>
          </w:p>
        </w:tc>
        <w:tc>
          <w:tcPr>
            <w:tcW w:w="75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.Б</w:t>
            </w:r>
            <w:proofErr w:type="gramEnd"/>
            <w:r w:rsidRPr="000F1B59">
              <w:rPr>
                <w:color w:val="000000"/>
                <w:lang w:eastAsia="ru-RU"/>
              </w:rPr>
              <w:t>оброво</w:t>
            </w:r>
            <w:proofErr w:type="spellEnd"/>
            <w:r w:rsidRPr="000F1B59">
              <w:rPr>
                <w:color w:val="000000"/>
                <w:lang w:eastAsia="ru-RU"/>
              </w:rPr>
              <w:t>, ул.Молодежная,17а</w:t>
            </w:r>
          </w:p>
        </w:tc>
        <w:tc>
          <w:tcPr>
            <w:tcW w:w="411"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1983</w:t>
            </w:r>
          </w:p>
        </w:tc>
        <w:tc>
          <w:tcPr>
            <w:tcW w:w="56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98</w:t>
            </w:r>
          </w:p>
        </w:tc>
      </w:tr>
      <w:tr w:rsidR="00691BA3"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29</w:t>
            </w:r>
          </w:p>
        </w:tc>
        <w:tc>
          <w:tcPr>
            <w:tcW w:w="75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.Б</w:t>
            </w:r>
            <w:proofErr w:type="gramEnd"/>
            <w:r w:rsidRPr="000F1B59">
              <w:rPr>
                <w:color w:val="000000"/>
                <w:lang w:eastAsia="ru-RU"/>
              </w:rPr>
              <w:t>оброво</w:t>
            </w:r>
            <w:proofErr w:type="spellEnd"/>
            <w:r w:rsidRPr="000F1B59">
              <w:rPr>
                <w:color w:val="000000"/>
                <w:lang w:eastAsia="ru-RU"/>
              </w:rPr>
              <w:t>, ул.Заречная,5</w:t>
            </w:r>
          </w:p>
        </w:tc>
        <w:tc>
          <w:tcPr>
            <w:tcW w:w="411"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1983</w:t>
            </w:r>
          </w:p>
        </w:tc>
        <w:tc>
          <w:tcPr>
            <w:tcW w:w="560"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691BA3" w:rsidRPr="000F1B59" w:rsidRDefault="00691BA3" w:rsidP="00394BAA">
            <w:pPr>
              <w:spacing w:after="0" w:line="240" w:lineRule="auto"/>
              <w:jc w:val="center"/>
              <w:rPr>
                <w:color w:val="000000"/>
                <w:lang w:eastAsia="ru-RU"/>
              </w:rPr>
            </w:pPr>
            <w:r w:rsidRPr="000F1B59">
              <w:rPr>
                <w:color w:val="000000"/>
                <w:lang w:eastAsia="ru-RU"/>
              </w:rPr>
              <w:t>92</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30</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.Б</w:t>
            </w:r>
            <w:proofErr w:type="gramEnd"/>
            <w:r w:rsidRPr="000F1B59">
              <w:rPr>
                <w:color w:val="000000"/>
                <w:lang w:eastAsia="ru-RU"/>
              </w:rPr>
              <w:t>уревестник</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4E3EE8">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31</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1</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Колодезь,ул.Новая,сооружение</w:t>
            </w:r>
            <w:proofErr w:type="spellEnd"/>
            <w:r w:rsidRPr="000F1B59">
              <w:rPr>
                <w:color w:val="000000"/>
                <w:lang w:eastAsia="ru-RU"/>
              </w:rPr>
              <w:t xml:space="preserve"> № 14</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1991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4E3EE8">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32</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2</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21/1</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1991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4E3EE8">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33</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3</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w:t>
            </w:r>
            <w:r w:rsidRPr="000F1B59">
              <w:rPr>
                <w:color w:val="000000"/>
                <w:lang w:eastAsia="ru-RU"/>
              </w:rPr>
              <w:lastRenderedPageBreak/>
              <w:t>№ 31/1</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1985</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4E3EE8">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34</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4</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Колодезь,ул.Школьная,36</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5A7DEC">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35</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5</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Тульская обл., Арсеньевский район, д</w:t>
            </w:r>
            <w:proofErr w:type="gramStart"/>
            <w:r w:rsidRPr="000F1B59">
              <w:rPr>
                <w:color w:val="000000"/>
                <w:lang w:eastAsia="ru-RU"/>
              </w:rPr>
              <w:t>.И</w:t>
            </w:r>
            <w:proofErr w:type="gramEnd"/>
            <w:r w:rsidRPr="000F1B59">
              <w:rPr>
                <w:color w:val="000000"/>
                <w:lang w:eastAsia="ru-RU"/>
              </w:rPr>
              <w:t>вановка-2-я часть, сооружение 21/1</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1976</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5A7DEC">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36</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6</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.Т</w:t>
            </w:r>
            <w:proofErr w:type="gramEnd"/>
            <w:r w:rsidRPr="000F1B59">
              <w:rPr>
                <w:color w:val="000000"/>
                <w:lang w:eastAsia="ru-RU"/>
              </w:rPr>
              <w:t>роицкое</w:t>
            </w:r>
            <w:proofErr w:type="spellEnd"/>
            <w:r w:rsidRPr="000F1B59">
              <w:rPr>
                <w:color w:val="000000"/>
                <w:lang w:eastAsia="ru-RU"/>
              </w:rPr>
              <w:t xml:space="preserve"> 17/1</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5A7DEC">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37</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Водонапорная башня </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.Б</w:t>
            </w:r>
            <w:proofErr w:type="gramEnd"/>
            <w:r w:rsidRPr="000F1B59">
              <w:rPr>
                <w:color w:val="000000"/>
                <w:lang w:eastAsia="ru-RU"/>
              </w:rPr>
              <w:t>уревестник</w:t>
            </w:r>
            <w:proofErr w:type="spellEnd"/>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5A7DEC">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38</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№1</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Колодезь,ул.Новая,сооружение</w:t>
            </w:r>
            <w:proofErr w:type="spellEnd"/>
            <w:r w:rsidRPr="000F1B59">
              <w:rPr>
                <w:color w:val="000000"/>
                <w:lang w:eastAsia="ru-RU"/>
              </w:rPr>
              <w:t xml:space="preserve"> № 14/1</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1991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5A7DEC">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39</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2</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21/2</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1991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5A7DEC">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40</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3</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31/2</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1985</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5A7DEC">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41</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4</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Колодезь,ул.Школьная,36/1</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5A7DEC">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42</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5</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Тульская обл., Арсеньевский район, д</w:t>
            </w:r>
            <w:proofErr w:type="gramStart"/>
            <w:r w:rsidRPr="000F1B59">
              <w:rPr>
                <w:color w:val="000000"/>
                <w:lang w:eastAsia="ru-RU"/>
              </w:rPr>
              <w:t>.И</w:t>
            </w:r>
            <w:proofErr w:type="gramEnd"/>
            <w:r w:rsidRPr="000F1B59">
              <w:rPr>
                <w:color w:val="000000"/>
                <w:lang w:eastAsia="ru-RU"/>
              </w:rPr>
              <w:t>вановка-2-я часть, сооружение 21/2</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1976</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5A7DEC">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43</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6</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.Т</w:t>
            </w:r>
            <w:proofErr w:type="gramEnd"/>
            <w:r w:rsidRPr="000F1B59">
              <w:rPr>
                <w:color w:val="000000"/>
                <w:lang w:eastAsia="ru-RU"/>
              </w:rPr>
              <w:t>роицкое</w:t>
            </w:r>
            <w:proofErr w:type="spellEnd"/>
            <w:r w:rsidRPr="000F1B59">
              <w:rPr>
                <w:color w:val="000000"/>
                <w:lang w:eastAsia="ru-RU"/>
              </w:rPr>
              <w:t xml:space="preserve"> 17/2</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5A7DEC">
              <w:rPr>
                <w:color w:val="000000"/>
                <w:lang w:eastAsia="ru-RU"/>
              </w:rPr>
              <w:t>95</w:t>
            </w:r>
          </w:p>
        </w:tc>
      </w:tr>
    </w:tbl>
    <w:p w:rsidR="00680BF8" w:rsidRPr="004D6354" w:rsidRDefault="00680BF8" w:rsidP="000C4CC2">
      <w:pPr>
        <w:spacing w:before="240" w:after="0" w:line="240" w:lineRule="auto"/>
        <w:ind w:firstLine="709"/>
        <w:jc w:val="both"/>
        <w:rPr>
          <w:b/>
          <w:i/>
          <w:sz w:val="24"/>
          <w:szCs w:val="24"/>
          <w:highlight w:val="yellow"/>
          <w:u w:val="single"/>
          <w:lang w:eastAsia="ru-RU"/>
        </w:rPr>
        <w:sectPr w:rsidR="00680BF8" w:rsidRPr="004D6354" w:rsidSect="00156316">
          <w:pgSz w:w="16838" w:h="11906" w:orient="landscape" w:code="9"/>
          <w:pgMar w:top="851" w:right="1100" w:bottom="1259" w:left="99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55576" w:rsidRPr="00BB08EC" w:rsidRDefault="00655576" w:rsidP="00655576">
      <w:pPr>
        <w:pStyle w:val="5"/>
        <w:spacing w:before="120"/>
        <w:ind w:firstLine="709"/>
        <w:jc w:val="both"/>
        <w:rPr>
          <w:sz w:val="24"/>
          <w:szCs w:val="24"/>
        </w:rPr>
      </w:pPr>
      <w:bookmarkStart w:id="24" w:name="_Toc362607511"/>
      <w:r w:rsidRPr="00BB08EC">
        <w:rPr>
          <w:sz w:val="24"/>
          <w:szCs w:val="24"/>
        </w:rPr>
        <w:lastRenderedPageBreak/>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w:t>
      </w:r>
      <w:bookmarkEnd w:id="24"/>
      <w:r w:rsidRPr="00BB08EC">
        <w:rPr>
          <w:sz w:val="24"/>
          <w:szCs w:val="24"/>
        </w:rPr>
        <w:t>воды</w:t>
      </w:r>
    </w:p>
    <w:p w:rsidR="00D80C01" w:rsidRPr="00BB08EC" w:rsidRDefault="00D80C01" w:rsidP="00D80C01">
      <w:pPr>
        <w:pStyle w:val="Default"/>
        <w:spacing w:line="276" w:lineRule="auto"/>
        <w:ind w:firstLine="708"/>
        <w:jc w:val="both"/>
        <w:rPr>
          <w:color w:val="auto"/>
        </w:rPr>
      </w:pPr>
      <w:r w:rsidRPr="00BB08EC">
        <w:rPr>
          <w:color w:val="auto"/>
        </w:rPr>
        <w:t>На 01.01.2024</w:t>
      </w:r>
      <w:r w:rsidR="00680BF8" w:rsidRPr="00BB08EC">
        <w:rPr>
          <w:color w:val="auto"/>
        </w:rPr>
        <w:t xml:space="preserve"> водоподготовка отсутствует.</w:t>
      </w:r>
    </w:p>
    <w:p w:rsidR="00680BF8" w:rsidRPr="00BB08EC" w:rsidRDefault="00D80C01" w:rsidP="00D80C01">
      <w:pPr>
        <w:pStyle w:val="Default"/>
        <w:spacing w:line="276" w:lineRule="auto"/>
        <w:ind w:firstLine="708"/>
        <w:jc w:val="both"/>
        <w:rPr>
          <w:color w:val="auto"/>
        </w:rPr>
      </w:pPr>
      <w:r w:rsidRPr="00BB08EC">
        <w:t xml:space="preserve">Вода из артезианских скважин имеет высокое содержание железа, не соответствующее нормативным требованиям. В связи с этим возникает необходимость строительства станций обезжелезивания. Ни на одном из водозаборов не установлено станций обезжелезивания. Так же вода имеет высокую жесткость, не соответствующую нормативным требованиям. Вода нуждается в умягчении. </w:t>
      </w:r>
    </w:p>
    <w:bookmarkEnd w:id="23"/>
    <w:p w:rsidR="00680BF8" w:rsidRPr="00BB08EC" w:rsidRDefault="00680BF8" w:rsidP="00D80C01">
      <w:pPr>
        <w:spacing w:before="240" w:after="0"/>
        <w:ind w:firstLine="709"/>
        <w:jc w:val="both"/>
        <w:rPr>
          <w:sz w:val="24"/>
          <w:szCs w:val="24"/>
        </w:rPr>
      </w:pPr>
      <w:r w:rsidRPr="00BB08EC">
        <w:rPr>
          <w:sz w:val="24"/>
          <w:szCs w:val="24"/>
        </w:rPr>
        <w:t xml:space="preserve">Наблюдения за динамическим и статическим уровнями подземных вод не организовано. </w:t>
      </w:r>
    </w:p>
    <w:p w:rsidR="00680BF8" w:rsidRPr="00BB08EC" w:rsidRDefault="00680BF8" w:rsidP="00D80C01">
      <w:pPr>
        <w:spacing w:before="240" w:after="0"/>
        <w:ind w:firstLine="709"/>
        <w:jc w:val="both"/>
        <w:rPr>
          <w:sz w:val="24"/>
          <w:szCs w:val="24"/>
        </w:rPr>
      </w:pPr>
      <w:r w:rsidRPr="00BB08EC">
        <w:rPr>
          <w:sz w:val="24"/>
          <w:szCs w:val="24"/>
        </w:rPr>
        <w:t>Протоколы лабораторных исследований воды отсутствуют.</w:t>
      </w:r>
    </w:p>
    <w:p w:rsidR="007F4662" w:rsidRPr="00BB08EC" w:rsidRDefault="007F4662" w:rsidP="00D80C01">
      <w:pPr>
        <w:tabs>
          <w:tab w:val="left" w:pos="567"/>
        </w:tabs>
        <w:spacing w:before="240" w:after="0"/>
        <w:ind w:firstLine="689"/>
        <w:jc w:val="both"/>
        <w:rPr>
          <w:rFonts w:eastAsia="Arial Unicode MS"/>
          <w:sz w:val="24"/>
          <w:szCs w:val="24"/>
        </w:rPr>
      </w:pPr>
      <w:r w:rsidRPr="00BB08EC">
        <w:rPr>
          <w:rFonts w:eastAsia="Arial Unicode MS"/>
          <w:sz w:val="24"/>
          <w:szCs w:val="24"/>
        </w:rPr>
        <w:t xml:space="preserve">Безопасность питьевой воды в эпидемическом отношении определяется ее соответствием нормативам по микробиологическим и </w:t>
      </w:r>
      <w:proofErr w:type="spellStart"/>
      <w:r w:rsidRPr="00BB08EC">
        <w:rPr>
          <w:rFonts w:eastAsia="Arial Unicode MS"/>
          <w:sz w:val="24"/>
          <w:szCs w:val="24"/>
        </w:rPr>
        <w:t>паразитологическим</w:t>
      </w:r>
      <w:proofErr w:type="spellEnd"/>
      <w:r w:rsidRPr="00BB08EC">
        <w:rPr>
          <w:rFonts w:eastAsia="Arial Unicode MS"/>
          <w:sz w:val="24"/>
          <w:szCs w:val="24"/>
        </w:rPr>
        <w:t xml:space="preserve"> показателям, представленным в таблице ниже.</w:t>
      </w:r>
    </w:p>
    <w:p w:rsidR="007F4662" w:rsidRPr="00BB08EC" w:rsidRDefault="007F4662" w:rsidP="007F4662">
      <w:pPr>
        <w:pStyle w:val="af6"/>
        <w:keepNext/>
        <w:spacing w:before="240" w:after="0"/>
        <w:rPr>
          <w:color w:val="auto"/>
          <w:sz w:val="20"/>
        </w:rPr>
      </w:pPr>
      <w:r w:rsidRPr="00BB08EC">
        <w:rPr>
          <w:color w:val="auto"/>
          <w:sz w:val="20"/>
        </w:rPr>
        <w:t xml:space="preserve">Таблица </w:t>
      </w:r>
      <w:r w:rsidRPr="00BB08EC">
        <w:rPr>
          <w:color w:val="auto"/>
          <w:sz w:val="20"/>
        </w:rPr>
        <w:fldChar w:fldCharType="begin"/>
      </w:r>
      <w:r w:rsidRPr="00BB08EC">
        <w:rPr>
          <w:color w:val="auto"/>
          <w:sz w:val="20"/>
        </w:rPr>
        <w:instrText xml:space="preserve"> SEQ Таблица \* ARABIC </w:instrText>
      </w:r>
      <w:r w:rsidRPr="00BB08EC">
        <w:rPr>
          <w:color w:val="auto"/>
          <w:sz w:val="20"/>
        </w:rPr>
        <w:fldChar w:fldCharType="separate"/>
      </w:r>
      <w:r w:rsidR="0036006E" w:rsidRPr="00BB08EC">
        <w:rPr>
          <w:noProof/>
          <w:color w:val="auto"/>
          <w:sz w:val="20"/>
        </w:rPr>
        <w:t>7</w:t>
      </w:r>
      <w:r w:rsidRPr="00BB08EC">
        <w:rPr>
          <w:color w:val="auto"/>
          <w:sz w:val="20"/>
        </w:rPr>
        <w:fldChar w:fldCharType="end"/>
      </w:r>
      <w:r w:rsidRPr="00BB08EC">
        <w:rPr>
          <w:color w:val="auto"/>
          <w:sz w:val="20"/>
        </w:rPr>
        <w:t xml:space="preserve"> Параметры оценки качества подземных вод на водозаборных узлах</w:t>
      </w:r>
    </w:p>
    <w:tbl>
      <w:tblPr>
        <w:tblW w:w="5000" w:type="pct"/>
        <w:tblCellMar>
          <w:left w:w="70" w:type="dxa"/>
          <w:right w:w="70" w:type="dxa"/>
        </w:tblCellMar>
        <w:tblLook w:val="0000" w:firstRow="0" w:lastRow="0" w:firstColumn="0" w:lastColumn="0" w:noHBand="0" w:noVBand="0"/>
      </w:tblPr>
      <w:tblGrid>
        <w:gridCol w:w="3948"/>
        <w:gridCol w:w="3482"/>
        <w:gridCol w:w="2506"/>
      </w:tblGrid>
      <w:tr w:rsidR="007F4662" w:rsidRPr="00BB08E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Показатели      </w:t>
            </w:r>
          </w:p>
        </w:tc>
        <w:tc>
          <w:tcPr>
            <w:tcW w:w="1752"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Единицы измерения    </w:t>
            </w:r>
          </w:p>
        </w:tc>
        <w:tc>
          <w:tcPr>
            <w:tcW w:w="1261"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Нормативы    </w:t>
            </w:r>
          </w:p>
        </w:tc>
      </w:tr>
      <w:tr w:rsidR="007F4662" w:rsidRPr="00BB08E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proofErr w:type="spellStart"/>
            <w:r w:rsidRPr="00BB08EC">
              <w:rPr>
                <w:rFonts w:eastAsia="Courier New"/>
                <w:szCs w:val="24"/>
                <w:lang w:eastAsia="ru-RU" w:bidi="ru-RU"/>
              </w:rPr>
              <w:t>Термотолерантные</w:t>
            </w:r>
            <w:proofErr w:type="spellEnd"/>
            <w:r w:rsidRPr="00BB08EC">
              <w:rPr>
                <w:rFonts w:eastAsia="Courier New"/>
                <w:szCs w:val="24"/>
                <w:lang w:eastAsia="ru-RU" w:bidi="ru-RU"/>
              </w:rPr>
              <w:t xml:space="preserve">     </w:t>
            </w:r>
            <w:r w:rsidRPr="00BB08EC">
              <w:rPr>
                <w:rFonts w:eastAsia="Courier New"/>
                <w:szCs w:val="24"/>
                <w:lang w:eastAsia="ru-RU" w:bidi="ru-RU"/>
              </w:rPr>
              <w:br/>
            </w:r>
            <w:proofErr w:type="spellStart"/>
            <w:r w:rsidRPr="00BB08EC">
              <w:rPr>
                <w:rFonts w:eastAsia="Courier New"/>
                <w:szCs w:val="24"/>
                <w:lang w:eastAsia="ru-RU" w:bidi="ru-RU"/>
              </w:rPr>
              <w:t>колиформные</w:t>
            </w:r>
            <w:proofErr w:type="spellEnd"/>
            <w:r w:rsidRPr="00BB08EC">
              <w:rPr>
                <w:rFonts w:eastAsia="Courier New"/>
                <w:szCs w:val="24"/>
                <w:lang w:eastAsia="ru-RU" w:bidi="ru-RU"/>
              </w:rPr>
              <w:t xml:space="preserve"> бактерии </w:t>
            </w:r>
          </w:p>
        </w:tc>
        <w:tc>
          <w:tcPr>
            <w:tcW w:w="1752"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Число бактерий в 100 мл </w:t>
            </w:r>
            <w:r w:rsidRPr="00BB08EC">
              <w:rPr>
                <w:rFonts w:eastAsia="Courier New"/>
                <w:szCs w:val="24"/>
                <w:lang w:eastAsia="ru-RU" w:bidi="ru-RU"/>
              </w:rPr>
              <w:br/>
              <w:t>&lt;1&gt;</w:t>
            </w:r>
          </w:p>
        </w:tc>
        <w:tc>
          <w:tcPr>
            <w:tcW w:w="1261"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Отсутствие       </w:t>
            </w:r>
          </w:p>
        </w:tc>
      </w:tr>
      <w:tr w:rsidR="007F4662" w:rsidRPr="00BB08E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Общие </w:t>
            </w:r>
            <w:proofErr w:type="spellStart"/>
            <w:r w:rsidRPr="00BB08EC">
              <w:rPr>
                <w:rFonts w:eastAsia="Courier New"/>
                <w:szCs w:val="24"/>
                <w:lang w:eastAsia="ru-RU" w:bidi="ru-RU"/>
              </w:rPr>
              <w:t>колиформные</w:t>
            </w:r>
            <w:proofErr w:type="spellEnd"/>
            <w:r w:rsidRPr="00BB08EC">
              <w:rPr>
                <w:rFonts w:eastAsia="Courier New"/>
                <w:szCs w:val="24"/>
                <w:lang w:eastAsia="ru-RU" w:bidi="ru-RU"/>
              </w:rPr>
              <w:t xml:space="preserve">    </w:t>
            </w:r>
            <w:r w:rsidRPr="00BB08EC">
              <w:rPr>
                <w:rFonts w:eastAsia="Courier New"/>
                <w:szCs w:val="24"/>
                <w:lang w:eastAsia="ru-RU" w:bidi="ru-RU"/>
              </w:rPr>
              <w:br/>
              <w:t>бактерии &lt;2&gt;</w:t>
            </w:r>
          </w:p>
        </w:tc>
        <w:tc>
          <w:tcPr>
            <w:tcW w:w="1752"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Число бактерий в 100 мл </w:t>
            </w:r>
            <w:r w:rsidRPr="00BB08EC">
              <w:rPr>
                <w:rFonts w:eastAsia="Courier New"/>
                <w:szCs w:val="24"/>
                <w:lang w:eastAsia="ru-RU" w:bidi="ru-RU"/>
              </w:rPr>
              <w:br/>
              <w:t>&lt;1&gt;</w:t>
            </w:r>
          </w:p>
        </w:tc>
        <w:tc>
          <w:tcPr>
            <w:tcW w:w="1261"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Отсутствие       </w:t>
            </w:r>
          </w:p>
        </w:tc>
      </w:tr>
      <w:tr w:rsidR="007F4662" w:rsidRPr="00BB08E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Общее микробное число&lt;2&gt;</w:t>
            </w:r>
          </w:p>
        </w:tc>
        <w:tc>
          <w:tcPr>
            <w:tcW w:w="1752"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Число образующих колонии</w:t>
            </w:r>
            <w:r w:rsidRPr="00BB08EC">
              <w:rPr>
                <w:rFonts w:eastAsia="Courier New"/>
                <w:szCs w:val="24"/>
                <w:lang w:eastAsia="ru-RU" w:bidi="ru-RU"/>
              </w:rPr>
              <w:br/>
              <w:t xml:space="preserve">бактерий в 1 мл         </w:t>
            </w:r>
          </w:p>
        </w:tc>
        <w:tc>
          <w:tcPr>
            <w:tcW w:w="1261"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Не более 50      </w:t>
            </w:r>
          </w:p>
        </w:tc>
      </w:tr>
      <w:tr w:rsidR="007F4662" w:rsidRPr="00BB08E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proofErr w:type="spellStart"/>
            <w:r w:rsidRPr="00BB08EC">
              <w:rPr>
                <w:rFonts w:eastAsia="Courier New"/>
                <w:szCs w:val="24"/>
                <w:lang w:eastAsia="ru-RU" w:bidi="ru-RU"/>
              </w:rPr>
              <w:t>Колифаги</w:t>
            </w:r>
            <w:proofErr w:type="spellEnd"/>
            <w:r w:rsidRPr="00BB08EC">
              <w:rPr>
                <w:rFonts w:eastAsia="Courier New"/>
                <w:szCs w:val="24"/>
                <w:lang w:eastAsia="ru-RU" w:bidi="ru-RU"/>
              </w:rPr>
              <w:t xml:space="preserve"> &lt;3&gt;</w:t>
            </w:r>
          </w:p>
        </w:tc>
        <w:tc>
          <w:tcPr>
            <w:tcW w:w="1752"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Число </w:t>
            </w:r>
            <w:proofErr w:type="spellStart"/>
            <w:r w:rsidRPr="00BB08EC">
              <w:rPr>
                <w:rFonts w:eastAsia="Courier New"/>
                <w:szCs w:val="24"/>
                <w:lang w:eastAsia="ru-RU" w:bidi="ru-RU"/>
              </w:rPr>
              <w:t>бляшкообразующих</w:t>
            </w:r>
            <w:proofErr w:type="spellEnd"/>
            <w:r w:rsidRPr="00BB08EC">
              <w:rPr>
                <w:rFonts w:eastAsia="Courier New"/>
                <w:szCs w:val="24"/>
                <w:lang w:eastAsia="ru-RU" w:bidi="ru-RU"/>
              </w:rPr>
              <w:t xml:space="preserve">  </w:t>
            </w:r>
            <w:r w:rsidRPr="00BB08EC">
              <w:rPr>
                <w:rFonts w:eastAsia="Courier New"/>
                <w:szCs w:val="24"/>
                <w:lang w:eastAsia="ru-RU" w:bidi="ru-RU"/>
              </w:rPr>
              <w:br/>
              <w:t>единиц (</w:t>
            </w:r>
            <w:proofErr w:type="gramStart"/>
            <w:r w:rsidRPr="00BB08EC">
              <w:rPr>
                <w:rFonts w:eastAsia="Courier New"/>
                <w:szCs w:val="24"/>
                <w:lang w:eastAsia="ru-RU" w:bidi="ru-RU"/>
              </w:rPr>
              <w:t>БОЕ</w:t>
            </w:r>
            <w:proofErr w:type="gramEnd"/>
            <w:r w:rsidRPr="00BB08EC">
              <w:rPr>
                <w:rFonts w:eastAsia="Courier New"/>
                <w:szCs w:val="24"/>
                <w:lang w:eastAsia="ru-RU" w:bidi="ru-RU"/>
              </w:rPr>
              <w:t xml:space="preserve">) в 100 мл   </w:t>
            </w:r>
          </w:p>
        </w:tc>
        <w:tc>
          <w:tcPr>
            <w:tcW w:w="1261"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Отсутствие       </w:t>
            </w:r>
          </w:p>
        </w:tc>
      </w:tr>
      <w:tr w:rsidR="007F4662" w:rsidRPr="00BB08E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Споры   </w:t>
            </w:r>
            <w:proofErr w:type="spellStart"/>
            <w:r w:rsidRPr="00BB08EC">
              <w:rPr>
                <w:rFonts w:eastAsia="Courier New"/>
                <w:szCs w:val="24"/>
                <w:lang w:eastAsia="ru-RU" w:bidi="ru-RU"/>
              </w:rPr>
              <w:t>сульфитредуцирующих</w:t>
            </w:r>
            <w:proofErr w:type="spellEnd"/>
            <w:r w:rsidRPr="00BB08EC">
              <w:rPr>
                <w:rFonts w:eastAsia="Courier New"/>
                <w:szCs w:val="24"/>
                <w:lang w:eastAsia="ru-RU" w:bidi="ru-RU"/>
              </w:rPr>
              <w:t xml:space="preserve">  </w:t>
            </w:r>
            <w:r w:rsidRPr="00BB08EC">
              <w:rPr>
                <w:rFonts w:eastAsia="Courier New"/>
                <w:szCs w:val="24"/>
                <w:lang w:eastAsia="ru-RU" w:bidi="ru-RU"/>
              </w:rPr>
              <w:br/>
            </w:r>
            <w:proofErr w:type="spellStart"/>
            <w:r w:rsidRPr="00BB08EC">
              <w:rPr>
                <w:rFonts w:eastAsia="Courier New"/>
                <w:szCs w:val="24"/>
                <w:lang w:eastAsia="ru-RU" w:bidi="ru-RU"/>
              </w:rPr>
              <w:t>клостридий</w:t>
            </w:r>
            <w:proofErr w:type="spellEnd"/>
            <w:r w:rsidRPr="00BB08EC">
              <w:rPr>
                <w:rFonts w:eastAsia="Courier New"/>
                <w:szCs w:val="24"/>
                <w:lang w:eastAsia="ru-RU" w:bidi="ru-RU"/>
              </w:rPr>
              <w:t xml:space="preserve"> &lt;4&gt;</w:t>
            </w:r>
          </w:p>
        </w:tc>
        <w:tc>
          <w:tcPr>
            <w:tcW w:w="1752"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Число спор в 20 мл      </w:t>
            </w:r>
          </w:p>
        </w:tc>
        <w:tc>
          <w:tcPr>
            <w:tcW w:w="1261"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Отсутствие       </w:t>
            </w:r>
          </w:p>
        </w:tc>
      </w:tr>
      <w:tr w:rsidR="007F4662" w:rsidRPr="00BB08E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Цисты лямблий &lt;3&gt;</w:t>
            </w:r>
          </w:p>
        </w:tc>
        <w:tc>
          <w:tcPr>
            <w:tcW w:w="1752"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Число цист в 50 л       </w:t>
            </w:r>
          </w:p>
        </w:tc>
        <w:tc>
          <w:tcPr>
            <w:tcW w:w="1261"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Отсутствие       </w:t>
            </w:r>
          </w:p>
        </w:tc>
      </w:tr>
    </w:tbl>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Примечания:</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&lt;1</w:t>
      </w:r>
      <w:proofErr w:type="gramStart"/>
      <w:r w:rsidRPr="00BB08EC">
        <w:rPr>
          <w:rFonts w:eastAsia="Arial Unicode MS"/>
          <w:sz w:val="18"/>
          <w:szCs w:val="24"/>
        </w:rPr>
        <w:t>&gt; П</w:t>
      </w:r>
      <w:proofErr w:type="gramEnd"/>
      <w:r w:rsidRPr="00BB08EC">
        <w:rPr>
          <w:rFonts w:eastAsia="Arial Unicode MS"/>
          <w:sz w:val="18"/>
          <w:szCs w:val="24"/>
        </w:rPr>
        <w:t>ри определении проводится трехкратное исследование по 100 мл отобранной пробы воды.</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 xml:space="preserve">&lt;2&gt; Превышение норматива не допускается в 95% проб, отбираемых в точках </w:t>
      </w:r>
      <w:proofErr w:type="spellStart"/>
      <w:r w:rsidRPr="00BB08EC">
        <w:rPr>
          <w:rFonts w:eastAsia="Arial Unicode MS"/>
          <w:sz w:val="18"/>
          <w:szCs w:val="24"/>
        </w:rPr>
        <w:t>водоразбора</w:t>
      </w:r>
      <w:proofErr w:type="spellEnd"/>
      <w:r w:rsidRPr="00BB08EC">
        <w:rPr>
          <w:rFonts w:eastAsia="Arial Unicode MS"/>
          <w:sz w:val="18"/>
          <w:szCs w:val="24"/>
        </w:rPr>
        <w:t xml:space="preserve"> наружной и внутренней водопроводной сети в течение 12 месяцев, при количестве исследуемых проб не менее 100 за год.</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&lt;3&gt; Определение проводится только в системах водоснабжения из поверхностных источников перед подачей воды в распределительную сеть.</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&lt;4&gt; Определение проводится при оценке эффективности технологии обработки воды.</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 xml:space="preserve">При исследовании микробиологических показателей качества питьевой воды в каждой пробе проводится определение </w:t>
      </w:r>
      <w:proofErr w:type="spellStart"/>
      <w:r w:rsidRPr="00BB08EC">
        <w:rPr>
          <w:rFonts w:eastAsia="Arial Unicode MS"/>
          <w:sz w:val="18"/>
          <w:szCs w:val="24"/>
        </w:rPr>
        <w:t>термотолерантных</w:t>
      </w:r>
      <w:proofErr w:type="spellEnd"/>
      <w:r w:rsidRPr="00BB08EC">
        <w:rPr>
          <w:rFonts w:eastAsia="Arial Unicode MS"/>
          <w:sz w:val="18"/>
          <w:szCs w:val="24"/>
        </w:rPr>
        <w:t xml:space="preserve"> </w:t>
      </w:r>
      <w:proofErr w:type="spellStart"/>
      <w:r w:rsidRPr="00BB08EC">
        <w:rPr>
          <w:rFonts w:eastAsia="Arial Unicode MS"/>
          <w:sz w:val="18"/>
          <w:szCs w:val="24"/>
        </w:rPr>
        <w:t>колиформных</w:t>
      </w:r>
      <w:proofErr w:type="spellEnd"/>
      <w:r w:rsidRPr="00BB08EC">
        <w:rPr>
          <w:rFonts w:eastAsia="Arial Unicode MS"/>
          <w:sz w:val="18"/>
          <w:szCs w:val="24"/>
        </w:rPr>
        <w:t xml:space="preserve"> бактерий, общих </w:t>
      </w:r>
      <w:proofErr w:type="spellStart"/>
      <w:r w:rsidRPr="00BB08EC">
        <w:rPr>
          <w:rFonts w:eastAsia="Arial Unicode MS"/>
          <w:sz w:val="18"/>
          <w:szCs w:val="24"/>
        </w:rPr>
        <w:t>колиформных</w:t>
      </w:r>
      <w:proofErr w:type="spellEnd"/>
      <w:r w:rsidRPr="00BB08EC">
        <w:rPr>
          <w:rFonts w:eastAsia="Arial Unicode MS"/>
          <w:sz w:val="18"/>
          <w:szCs w:val="24"/>
        </w:rPr>
        <w:t xml:space="preserve"> бактерий, общего микробного числа и </w:t>
      </w:r>
      <w:proofErr w:type="spellStart"/>
      <w:r w:rsidRPr="00BB08EC">
        <w:rPr>
          <w:rFonts w:eastAsia="Arial Unicode MS"/>
          <w:sz w:val="18"/>
          <w:szCs w:val="24"/>
        </w:rPr>
        <w:t>колифагов</w:t>
      </w:r>
      <w:proofErr w:type="spellEnd"/>
      <w:r w:rsidRPr="00BB08EC">
        <w:rPr>
          <w:rFonts w:eastAsia="Arial Unicode MS"/>
          <w:sz w:val="18"/>
          <w:szCs w:val="24"/>
        </w:rPr>
        <w:t>.</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 xml:space="preserve">При обнаружении в пробе питьевой воды </w:t>
      </w:r>
      <w:proofErr w:type="spellStart"/>
      <w:r w:rsidRPr="00BB08EC">
        <w:rPr>
          <w:rFonts w:eastAsia="Arial Unicode MS"/>
          <w:sz w:val="18"/>
          <w:szCs w:val="24"/>
        </w:rPr>
        <w:t>термотолерантных</w:t>
      </w:r>
      <w:proofErr w:type="spellEnd"/>
      <w:r w:rsidRPr="00BB08EC">
        <w:rPr>
          <w:rFonts w:eastAsia="Arial Unicode MS"/>
          <w:sz w:val="18"/>
          <w:szCs w:val="24"/>
        </w:rPr>
        <w:t xml:space="preserve"> </w:t>
      </w:r>
      <w:proofErr w:type="spellStart"/>
      <w:r w:rsidRPr="00BB08EC">
        <w:rPr>
          <w:rFonts w:eastAsia="Arial Unicode MS"/>
          <w:sz w:val="18"/>
          <w:szCs w:val="24"/>
        </w:rPr>
        <w:t>колиформных</w:t>
      </w:r>
      <w:proofErr w:type="spellEnd"/>
      <w:r w:rsidRPr="00BB08EC">
        <w:rPr>
          <w:rFonts w:eastAsia="Arial Unicode MS"/>
          <w:sz w:val="18"/>
          <w:szCs w:val="24"/>
        </w:rPr>
        <w:t xml:space="preserve"> бактерий и (или) общих </w:t>
      </w:r>
      <w:proofErr w:type="spellStart"/>
      <w:r w:rsidRPr="00BB08EC">
        <w:rPr>
          <w:rFonts w:eastAsia="Arial Unicode MS"/>
          <w:sz w:val="18"/>
          <w:szCs w:val="24"/>
        </w:rPr>
        <w:t>колиформных</w:t>
      </w:r>
      <w:proofErr w:type="spellEnd"/>
      <w:r w:rsidRPr="00BB08EC">
        <w:rPr>
          <w:rFonts w:eastAsia="Arial Unicode MS"/>
          <w:sz w:val="18"/>
          <w:szCs w:val="24"/>
        </w:rPr>
        <w:t xml:space="preserve"> бактерий, и (или) </w:t>
      </w:r>
      <w:proofErr w:type="spellStart"/>
      <w:r w:rsidRPr="00BB08EC">
        <w:rPr>
          <w:rFonts w:eastAsia="Arial Unicode MS"/>
          <w:sz w:val="18"/>
          <w:szCs w:val="24"/>
        </w:rPr>
        <w:t>колифагов</w:t>
      </w:r>
      <w:proofErr w:type="spellEnd"/>
      <w:r w:rsidRPr="00BB08EC">
        <w:rPr>
          <w:rFonts w:eastAsia="Arial Unicode MS"/>
          <w:sz w:val="18"/>
          <w:szCs w:val="24"/>
        </w:rPr>
        <w:t xml:space="preserve"> проводится их определение в повторно взятых в экстренном порядке пробах воды. В таких случаях для выявления причин загрязнения одновременно проводится определение хлоридов, азота аммонийного, нитратов и нитритов.</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 xml:space="preserve">При обнаружении в повторно взятых пробах воды общих </w:t>
      </w:r>
      <w:proofErr w:type="spellStart"/>
      <w:r w:rsidRPr="00BB08EC">
        <w:rPr>
          <w:rFonts w:eastAsia="Arial Unicode MS"/>
          <w:sz w:val="18"/>
          <w:szCs w:val="24"/>
        </w:rPr>
        <w:t>колиформных</w:t>
      </w:r>
      <w:proofErr w:type="spellEnd"/>
      <w:r w:rsidRPr="00BB08EC">
        <w:rPr>
          <w:rFonts w:eastAsia="Arial Unicode MS"/>
          <w:sz w:val="18"/>
          <w:szCs w:val="24"/>
        </w:rPr>
        <w:t xml:space="preserve"> бактерий в количестве более 2 в 100 мл и (или) </w:t>
      </w:r>
      <w:proofErr w:type="spellStart"/>
      <w:r w:rsidRPr="00BB08EC">
        <w:rPr>
          <w:rFonts w:eastAsia="Arial Unicode MS"/>
          <w:sz w:val="18"/>
          <w:szCs w:val="24"/>
        </w:rPr>
        <w:t>термотолерантных</w:t>
      </w:r>
      <w:proofErr w:type="spellEnd"/>
      <w:r w:rsidRPr="00BB08EC">
        <w:rPr>
          <w:rFonts w:eastAsia="Arial Unicode MS"/>
          <w:sz w:val="18"/>
          <w:szCs w:val="24"/>
        </w:rPr>
        <w:t xml:space="preserve"> </w:t>
      </w:r>
      <w:proofErr w:type="spellStart"/>
      <w:r w:rsidRPr="00BB08EC">
        <w:rPr>
          <w:rFonts w:eastAsia="Arial Unicode MS"/>
          <w:sz w:val="18"/>
          <w:szCs w:val="24"/>
        </w:rPr>
        <w:t>колиформных</w:t>
      </w:r>
      <w:proofErr w:type="spellEnd"/>
      <w:r w:rsidRPr="00BB08EC">
        <w:rPr>
          <w:rFonts w:eastAsia="Arial Unicode MS"/>
          <w:sz w:val="18"/>
          <w:szCs w:val="24"/>
        </w:rPr>
        <w:t xml:space="preserve"> бактерий, и (или) </w:t>
      </w:r>
      <w:proofErr w:type="spellStart"/>
      <w:r w:rsidRPr="00BB08EC">
        <w:rPr>
          <w:rFonts w:eastAsia="Arial Unicode MS"/>
          <w:sz w:val="18"/>
          <w:szCs w:val="24"/>
        </w:rPr>
        <w:t>колифагов</w:t>
      </w:r>
      <w:proofErr w:type="spellEnd"/>
      <w:r w:rsidRPr="00BB08EC">
        <w:rPr>
          <w:rFonts w:eastAsia="Arial Unicode MS"/>
          <w:sz w:val="18"/>
          <w:szCs w:val="24"/>
        </w:rPr>
        <w:t xml:space="preserve"> проводится исследование проб воды для определения патогенных бактерий кишечной группы и (или) </w:t>
      </w:r>
      <w:proofErr w:type="spellStart"/>
      <w:r w:rsidRPr="00BB08EC">
        <w:rPr>
          <w:rFonts w:eastAsia="Arial Unicode MS"/>
          <w:sz w:val="18"/>
          <w:szCs w:val="24"/>
        </w:rPr>
        <w:t>энтеровирусов</w:t>
      </w:r>
      <w:proofErr w:type="spellEnd"/>
      <w:r w:rsidRPr="00BB08EC">
        <w:rPr>
          <w:rFonts w:eastAsia="Arial Unicode MS"/>
          <w:sz w:val="18"/>
          <w:szCs w:val="24"/>
        </w:rPr>
        <w:t>.</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 xml:space="preserve">Исследования питьевой воды на наличие патогенных бактерий кишечной группы и </w:t>
      </w:r>
      <w:proofErr w:type="spellStart"/>
      <w:r w:rsidRPr="00BB08EC">
        <w:rPr>
          <w:rFonts w:eastAsia="Arial Unicode MS"/>
          <w:sz w:val="18"/>
          <w:szCs w:val="24"/>
        </w:rPr>
        <w:t>энтеровирусов</w:t>
      </w:r>
      <w:proofErr w:type="spellEnd"/>
      <w:r w:rsidRPr="00BB08EC">
        <w:rPr>
          <w:rFonts w:eastAsia="Arial Unicode MS"/>
          <w:sz w:val="18"/>
          <w:szCs w:val="24"/>
        </w:rPr>
        <w:t xml:space="preserve"> проводится также по эпидемиологическим показаниям по решению центра госсанэпиднадзора.</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lastRenderedPageBreak/>
        <w:t>Исследования воды на наличие патогенных микроорганизмов могут проводиться только в лабораториях, имеющих санитарно-эпидемиологическое заключение о соответствии условий выполнения работ санитарным правилам и лицензию на деятельность, связанную с использованием возбудителей инфекционных заболеваний.</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 xml:space="preserve">Безвредность питьевой воды по химическому составу определяется ее соответствием нормативам </w:t>
      </w:r>
      <w:proofErr w:type="gramStart"/>
      <w:r w:rsidRPr="00BB08EC">
        <w:rPr>
          <w:rFonts w:eastAsia="Arial Unicode MS"/>
          <w:sz w:val="18"/>
          <w:szCs w:val="24"/>
        </w:rPr>
        <w:t>по</w:t>
      </w:r>
      <w:proofErr w:type="gramEnd"/>
      <w:r w:rsidRPr="00BB08EC">
        <w:rPr>
          <w:rFonts w:eastAsia="Arial Unicode MS"/>
          <w:sz w:val="18"/>
          <w:szCs w:val="24"/>
        </w:rPr>
        <w:t>:</w:t>
      </w:r>
    </w:p>
    <w:p w:rsidR="007F4662" w:rsidRPr="00BB08EC" w:rsidRDefault="007F4662" w:rsidP="004E4BCF">
      <w:pPr>
        <w:pStyle w:val="aff7"/>
        <w:numPr>
          <w:ilvl w:val="0"/>
          <w:numId w:val="14"/>
        </w:numPr>
        <w:tabs>
          <w:tab w:val="left" w:pos="567"/>
        </w:tabs>
        <w:suppressAutoHyphens/>
        <w:spacing w:after="0"/>
        <w:jc w:val="both"/>
        <w:rPr>
          <w:rFonts w:eastAsia="Arial Unicode MS"/>
          <w:sz w:val="18"/>
          <w:szCs w:val="24"/>
        </w:rPr>
      </w:pPr>
      <w:r w:rsidRPr="00BB08EC">
        <w:rPr>
          <w:rFonts w:eastAsia="Arial Unicode MS"/>
          <w:sz w:val="18"/>
          <w:szCs w:val="24"/>
        </w:rPr>
        <w:t>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 (таблица ниже);</w:t>
      </w:r>
    </w:p>
    <w:p w:rsidR="007F4662" w:rsidRPr="00BB08EC" w:rsidRDefault="007F4662" w:rsidP="004E4BCF">
      <w:pPr>
        <w:pStyle w:val="aff7"/>
        <w:numPr>
          <w:ilvl w:val="0"/>
          <w:numId w:val="14"/>
        </w:numPr>
        <w:tabs>
          <w:tab w:val="left" w:pos="567"/>
        </w:tabs>
        <w:suppressAutoHyphens/>
        <w:spacing w:after="0"/>
        <w:jc w:val="both"/>
        <w:rPr>
          <w:rFonts w:eastAsia="Arial Unicode MS"/>
          <w:sz w:val="18"/>
          <w:szCs w:val="24"/>
        </w:rPr>
      </w:pPr>
      <w:r w:rsidRPr="00BB08EC">
        <w:rPr>
          <w:rFonts w:eastAsia="Arial Unicode MS"/>
          <w:sz w:val="18"/>
          <w:szCs w:val="24"/>
        </w:rPr>
        <w:t>содержанию вредных химических веществ, поступающих и образующихся в воде в процессе ее обработки в системе водоснабжения;</w:t>
      </w:r>
    </w:p>
    <w:p w:rsidR="007F4662" w:rsidRPr="00BB08EC" w:rsidRDefault="007F4662" w:rsidP="004E4BCF">
      <w:pPr>
        <w:pStyle w:val="aff7"/>
        <w:numPr>
          <w:ilvl w:val="0"/>
          <w:numId w:val="14"/>
        </w:numPr>
        <w:tabs>
          <w:tab w:val="left" w:pos="567"/>
        </w:tabs>
        <w:suppressAutoHyphens/>
        <w:spacing w:after="0"/>
        <w:jc w:val="both"/>
        <w:rPr>
          <w:rFonts w:eastAsia="Arial Unicode MS"/>
          <w:sz w:val="18"/>
          <w:szCs w:val="24"/>
        </w:rPr>
      </w:pPr>
      <w:r w:rsidRPr="00BB08EC">
        <w:rPr>
          <w:rFonts w:eastAsia="Arial Unicode MS"/>
          <w:sz w:val="18"/>
          <w:szCs w:val="24"/>
        </w:rPr>
        <w:t>содержанию вредных химических веществ, поступающих в источники водоснабжения в результате хозяйственной деятельности человека.</w:t>
      </w:r>
    </w:p>
    <w:p w:rsidR="007F4662" w:rsidRPr="00BB08EC" w:rsidRDefault="007F4662" w:rsidP="007F4662">
      <w:pPr>
        <w:pStyle w:val="af6"/>
        <w:keepNext/>
        <w:spacing w:before="240" w:after="0"/>
        <w:rPr>
          <w:color w:val="auto"/>
          <w:sz w:val="20"/>
        </w:rPr>
      </w:pPr>
      <w:r w:rsidRPr="00BB08EC">
        <w:rPr>
          <w:color w:val="auto"/>
          <w:sz w:val="20"/>
        </w:rPr>
        <w:t xml:space="preserve">Таблица </w:t>
      </w:r>
      <w:r w:rsidRPr="00BB08EC">
        <w:rPr>
          <w:color w:val="auto"/>
          <w:sz w:val="20"/>
        </w:rPr>
        <w:fldChar w:fldCharType="begin"/>
      </w:r>
      <w:r w:rsidRPr="00BB08EC">
        <w:rPr>
          <w:color w:val="auto"/>
          <w:sz w:val="20"/>
        </w:rPr>
        <w:instrText xml:space="preserve"> SEQ Таблица \* ARABIC </w:instrText>
      </w:r>
      <w:r w:rsidRPr="00BB08EC">
        <w:rPr>
          <w:color w:val="auto"/>
          <w:sz w:val="20"/>
        </w:rPr>
        <w:fldChar w:fldCharType="separate"/>
      </w:r>
      <w:r w:rsidR="0036006E" w:rsidRPr="00BB08EC">
        <w:rPr>
          <w:noProof/>
          <w:color w:val="auto"/>
          <w:sz w:val="20"/>
        </w:rPr>
        <w:t>8</w:t>
      </w:r>
      <w:r w:rsidRPr="00BB08EC">
        <w:rPr>
          <w:color w:val="auto"/>
          <w:sz w:val="20"/>
        </w:rPr>
        <w:fldChar w:fldCharType="end"/>
      </w:r>
      <w:r w:rsidRPr="00BB08EC">
        <w:rPr>
          <w:color w:val="auto"/>
          <w:sz w:val="20"/>
        </w:rPr>
        <w:t xml:space="preserve"> Нормативы ПДК</w:t>
      </w:r>
    </w:p>
    <w:tbl>
      <w:tblPr>
        <w:tblW w:w="5000" w:type="pct"/>
        <w:tblLook w:val="04A0" w:firstRow="1" w:lastRow="0" w:firstColumn="1" w:lastColumn="0" w:noHBand="0" w:noVBand="1"/>
      </w:tblPr>
      <w:tblGrid>
        <w:gridCol w:w="2992"/>
        <w:gridCol w:w="33"/>
        <w:gridCol w:w="1301"/>
        <w:gridCol w:w="264"/>
        <w:gridCol w:w="2789"/>
        <w:gridCol w:w="1454"/>
        <w:gridCol w:w="1179"/>
      </w:tblGrid>
      <w:tr w:rsidR="007F4662" w:rsidRPr="00BB08EC" w:rsidTr="00380CB1">
        <w:trPr>
          <w:trHeight w:val="927"/>
          <w:tblHeader/>
        </w:trPr>
        <w:tc>
          <w:tcPr>
            <w:tcW w:w="15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Показатели</w:t>
            </w:r>
          </w:p>
        </w:tc>
        <w:tc>
          <w:tcPr>
            <w:tcW w:w="815" w:type="pct"/>
            <w:gridSpan w:val="2"/>
            <w:tcBorders>
              <w:top w:val="single" w:sz="4" w:space="0" w:color="auto"/>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Единицы измерения</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Нормативы (предельно допустимые концентрации (ПДК)), не более</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Показатель вредности &lt;1&gt;</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Класс опасности</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Водородный показатель</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единицы рН</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в пределах 6 - 9</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481"/>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Общая минерализация (сухой остаток)</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1000 (1500)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406"/>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Жесткость общая</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w:t>
            </w:r>
            <w:proofErr w:type="spellStart"/>
            <w:r w:rsidRPr="00BB08EC">
              <w:rPr>
                <w:color w:val="000000"/>
                <w:lang w:eastAsia="ru-RU"/>
              </w:rPr>
              <w:t>экв</w:t>
            </w:r>
            <w:proofErr w:type="spellEnd"/>
            <w:r w:rsidRPr="00BB08EC">
              <w:rPr>
                <w:color w:val="000000"/>
                <w:lang w:eastAsia="ru-RU"/>
              </w:rPr>
              <w:t>./л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7,0 (10)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573"/>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 xml:space="preserve">Окисляемость </w:t>
            </w:r>
            <w:proofErr w:type="spellStart"/>
            <w:r w:rsidRPr="00BB08EC">
              <w:rPr>
                <w:color w:val="000000"/>
                <w:lang w:eastAsia="ru-RU"/>
              </w:rPr>
              <w:t>перманганатная</w:t>
            </w:r>
            <w:proofErr w:type="spell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5,0</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553"/>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Нефтепродукты,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0,1</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844"/>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 xml:space="preserve">Поверхностно - активные  вещества (ПАВ), </w:t>
            </w:r>
            <w:proofErr w:type="spellStart"/>
            <w:r w:rsidRPr="00BB08EC">
              <w:rPr>
                <w:color w:val="000000"/>
                <w:lang w:eastAsia="ru-RU"/>
              </w:rPr>
              <w:t>анионоактивные</w:t>
            </w:r>
            <w:proofErr w:type="spell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Фенольный индекс</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0,25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23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xml:space="preserve"> Неорганические вещества</w:t>
            </w:r>
          </w:p>
        </w:tc>
      </w:tr>
      <w:tr w:rsidR="007F4662" w:rsidRPr="00BB08EC" w:rsidTr="00380CB1">
        <w:trPr>
          <w:trHeight w:val="240"/>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Алюминий (AL</w:t>
            </w:r>
            <w:r w:rsidRPr="00BB08EC">
              <w:rPr>
                <w:color w:val="000000"/>
                <w:vertAlign w:val="superscript"/>
                <w:lang w:eastAsia="ru-RU"/>
              </w:rPr>
              <w:t>3+</w:t>
            </w:r>
            <w:r w:rsidRPr="00BB08E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231"/>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Барий (Ba</w:t>
            </w:r>
            <w:r w:rsidRPr="00BB08EC">
              <w:rPr>
                <w:color w:val="000000"/>
                <w:vertAlign w:val="superscript"/>
                <w:lang w:eastAsia="ru-RU"/>
              </w:rPr>
              <w:t>2+</w:t>
            </w:r>
            <w:r w:rsidRPr="00BB08E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0,1</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234"/>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Бериллий (Be</w:t>
            </w:r>
            <w:r w:rsidRPr="00BB08EC">
              <w:rPr>
                <w:color w:val="000000"/>
                <w:vertAlign w:val="superscript"/>
                <w:lang w:eastAsia="ru-RU"/>
              </w:rPr>
              <w:t>2+</w:t>
            </w:r>
            <w:r w:rsidRPr="00BB08E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0,0002</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1</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Бор (B,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Железо (</w:t>
            </w:r>
            <w:proofErr w:type="spellStart"/>
            <w:r w:rsidRPr="00BB08EC">
              <w:rPr>
                <w:color w:val="000000"/>
                <w:lang w:eastAsia="ru-RU"/>
              </w:rPr>
              <w:t>Fe</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0,3 (1,0)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Кадмий (</w:t>
            </w:r>
            <w:proofErr w:type="spellStart"/>
            <w:r w:rsidRPr="00BB08EC">
              <w:rPr>
                <w:color w:val="000000"/>
                <w:lang w:eastAsia="ru-RU"/>
              </w:rPr>
              <w:t>Cd</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0,001</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Марганец (</w:t>
            </w:r>
            <w:proofErr w:type="spellStart"/>
            <w:r w:rsidRPr="00BB08EC">
              <w:rPr>
                <w:color w:val="000000"/>
                <w:lang w:eastAsia="ru-RU"/>
              </w:rPr>
              <w:t>Mn</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0,1 (0,5)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Медь (</w:t>
            </w:r>
            <w:proofErr w:type="spellStart"/>
            <w:r w:rsidRPr="00BB08EC">
              <w:rPr>
                <w:color w:val="000000"/>
                <w:lang w:eastAsia="ru-RU"/>
              </w:rPr>
              <w:t>Cu</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1,0</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492"/>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Молибден (</w:t>
            </w:r>
            <w:proofErr w:type="spellStart"/>
            <w:r w:rsidRPr="00BB08EC">
              <w:rPr>
                <w:color w:val="000000"/>
                <w:lang w:eastAsia="ru-RU"/>
              </w:rPr>
              <w:t>Mo</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0,25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Мышьяк (</w:t>
            </w:r>
            <w:proofErr w:type="spellStart"/>
            <w:r w:rsidRPr="00BB08EC">
              <w:rPr>
                <w:color w:val="000000"/>
                <w:lang w:eastAsia="ru-RU"/>
              </w:rPr>
              <w:t>As</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Никель (</w:t>
            </w:r>
            <w:proofErr w:type="spellStart"/>
            <w:r w:rsidRPr="00BB08EC">
              <w:rPr>
                <w:color w:val="000000"/>
                <w:lang w:eastAsia="ru-RU"/>
              </w:rPr>
              <w:t>Ni</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0,1</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237"/>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Нитраты (по NO</w:t>
            </w:r>
            <w:r w:rsidRPr="00BB08EC">
              <w:rPr>
                <w:color w:val="000000"/>
                <w:vertAlign w:val="subscript"/>
                <w:lang w:eastAsia="ru-RU"/>
              </w:rPr>
              <w:t>3</w:t>
            </w:r>
            <w:r w:rsidRPr="00BB08EC">
              <w:rPr>
                <w:color w:val="000000"/>
                <w:vertAlign w:val="superscript"/>
                <w:lang w:eastAsia="ru-RU"/>
              </w:rPr>
              <w:t>-</w:t>
            </w:r>
            <w:proofErr w:type="gramStart"/>
            <w:r w:rsidRPr="00BB08EC">
              <w:rPr>
                <w:color w:val="000000"/>
                <w:vertAlign w:val="superscript"/>
                <w:lang w:eastAsia="ru-RU"/>
              </w:rPr>
              <w:t xml:space="preserve"> </w:t>
            </w:r>
            <w:r w:rsidRPr="00BB08EC">
              <w:rPr>
                <w:color w:val="000000"/>
                <w:lang w:eastAsia="ru-RU"/>
              </w:rPr>
              <w:t>)</w:t>
            </w:r>
            <w:proofErr w:type="gram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45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Ртуть (</w:t>
            </w:r>
            <w:proofErr w:type="spellStart"/>
            <w:r w:rsidRPr="00BB08EC">
              <w:rPr>
                <w:color w:val="000000"/>
                <w:lang w:eastAsia="ru-RU"/>
              </w:rPr>
              <w:t>Hg</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0,0005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1</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Свинец (</w:t>
            </w:r>
            <w:proofErr w:type="spellStart"/>
            <w:r w:rsidRPr="00BB08EC">
              <w:rPr>
                <w:color w:val="000000"/>
                <w:lang w:eastAsia="ru-RU"/>
              </w:rPr>
              <w:t>Pb</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0,03</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Селен (</w:t>
            </w:r>
            <w:proofErr w:type="spellStart"/>
            <w:r w:rsidRPr="00BB08EC">
              <w:rPr>
                <w:color w:val="000000"/>
                <w:lang w:eastAsia="ru-RU"/>
              </w:rPr>
              <w:t>Se</w:t>
            </w:r>
            <w:proofErr w:type="spellEnd"/>
            <w:r w:rsidRPr="00BB08E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0,01</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Стронций (</w:t>
            </w:r>
            <w:proofErr w:type="spellStart"/>
            <w:r w:rsidRPr="00BB08EC">
              <w:rPr>
                <w:color w:val="000000"/>
                <w:lang w:eastAsia="ru-RU"/>
              </w:rPr>
              <w:t>Sr</w:t>
            </w:r>
            <w:proofErr w:type="spellEnd"/>
            <w:r w:rsidRPr="00BB08E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7,0</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31"/>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Сульфаты (SO</w:t>
            </w:r>
            <w:r w:rsidRPr="00BB08EC">
              <w:rPr>
                <w:color w:val="000000"/>
                <w:vertAlign w:val="subscript"/>
                <w:lang w:eastAsia="ru-RU"/>
              </w:rPr>
              <w:t>4</w:t>
            </w:r>
            <w:r w:rsidRPr="00BB08EC">
              <w:rPr>
                <w:color w:val="000000"/>
                <w:vertAlign w:val="superscript"/>
                <w:lang w:eastAsia="ru-RU"/>
              </w:rPr>
              <w:t>2-</w:t>
            </w:r>
            <w:r w:rsidRPr="00BB08E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xml:space="preserve">500 </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4</w:t>
            </w:r>
          </w:p>
        </w:tc>
      </w:tr>
      <w:tr w:rsidR="007F4662" w:rsidRPr="00BB08E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Фториды (F</w:t>
            </w:r>
            <w:proofErr w:type="gramStart"/>
            <w:r w:rsidRPr="00BB08EC">
              <w:rPr>
                <w:color w:val="000000"/>
                <w:lang w:eastAsia="ru-RU"/>
              </w:rPr>
              <w:t xml:space="preserve"> )</w:t>
            </w:r>
            <w:proofErr w:type="gram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241"/>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для климатических районов</w:t>
            </w:r>
          </w:p>
        </w:tc>
      </w:tr>
      <w:tr w:rsidR="007F4662" w:rsidRPr="00BB08E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 xml:space="preserve"> - I и II</w:t>
            </w:r>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1,5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 xml:space="preserve"> - III</w:t>
            </w:r>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1,2</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lastRenderedPageBreak/>
              <w:t>Хлориды (</w:t>
            </w:r>
            <w:proofErr w:type="spellStart"/>
            <w:r w:rsidRPr="00BB08EC">
              <w:rPr>
                <w:color w:val="000000"/>
                <w:lang w:eastAsia="ru-RU"/>
              </w:rPr>
              <w:t>Cl</w:t>
            </w:r>
            <w:proofErr w:type="spellEnd"/>
            <w:r w:rsidRPr="00BB08EC">
              <w:rPr>
                <w:color w:val="000000"/>
                <w:lang w:eastAsia="ru-RU"/>
              </w:rPr>
              <w:t xml:space="preserve"> </w:t>
            </w:r>
            <w:r w:rsidRPr="00BB08EC">
              <w:rPr>
                <w:color w:val="000000"/>
                <w:vertAlign w:val="superscript"/>
                <w:lang w:eastAsia="ru-RU"/>
              </w:rPr>
              <w:t>-</w:t>
            </w:r>
            <w:proofErr w:type="gramStart"/>
            <w:r w:rsidRPr="00BB08EC">
              <w:rPr>
                <w:color w:val="000000"/>
                <w:lang w:eastAsia="ru-RU"/>
              </w:rPr>
              <w:t xml:space="preserve"> )</w:t>
            </w:r>
            <w:proofErr w:type="gramEnd"/>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350</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4</w:t>
            </w:r>
          </w:p>
        </w:tc>
      </w:tr>
      <w:tr w:rsidR="007F4662" w:rsidRPr="00BB08EC"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Хром (Сr</w:t>
            </w:r>
            <w:r w:rsidRPr="00BB08EC">
              <w:rPr>
                <w:color w:val="000000"/>
                <w:vertAlign w:val="superscript"/>
                <w:lang w:eastAsia="ru-RU"/>
              </w:rPr>
              <w:t>6+</w:t>
            </w:r>
            <w:r w:rsidRPr="00BB08EC">
              <w:rPr>
                <w:color w:val="000000"/>
                <w:lang w:eastAsia="ru-RU"/>
              </w:rPr>
              <w:t>)</w:t>
            </w:r>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Цианиды (CN</w:t>
            </w:r>
            <w:r w:rsidRPr="00BB08EC">
              <w:rPr>
                <w:color w:val="000000"/>
                <w:vertAlign w:val="superscript"/>
                <w:lang w:eastAsia="ru-RU"/>
              </w:rPr>
              <w:t>-</w:t>
            </w:r>
            <w:proofErr w:type="gramStart"/>
            <w:r w:rsidRPr="00BB08EC">
              <w:rPr>
                <w:color w:val="000000"/>
                <w:lang w:eastAsia="ru-RU"/>
              </w:rPr>
              <w:t xml:space="preserve"> )</w:t>
            </w:r>
            <w:proofErr w:type="gramEnd"/>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0,035</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Цинк (Zn</w:t>
            </w:r>
            <w:r w:rsidRPr="00BB08EC">
              <w:rPr>
                <w:color w:val="000000"/>
                <w:vertAlign w:val="superscript"/>
                <w:lang w:eastAsia="ru-RU"/>
              </w:rPr>
              <w:t>2+</w:t>
            </w:r>
            <w:proofErr w:type="gramStart"/>
            <w:r w:rsidRPr="00BB08EC">
              <w:rPr>
                <w:color w:val="000000"/>
                <w:vertAlign w:val="superscript"/>
                <w:lang w:eastAsia="ru-RU"/>
              </w:rPr>
              <w:t xml:space="preserve"> </w:t>
            </w:r>
            <w:r w:rsidRPr="00BB08EC">
              <w:rPr>
                <w:color w:val="000000"/>
                <w:lang w:eastAsia="ru-RU"/>
              </w:rPr>
              <w:t>)</w:t>
            </w:r>
            <w:proofErr w:type="gramEnd"/>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5,0</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16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Органические вещества</w:t>
            </w:r>
          </w:p>
        </w:tc>
      </w:tr>
      <w:tr w:rsidR="007F4662" w:rsidRPr="00BB08E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гамма-ГХЦГ (</w:t>
            </w:r>
            <w:proofErr w:type="spellStart"/>
            <w:r w:rsidRPr="00BB08EC">
              <w:rPr>
                <w:color w:val="000000"/>
                <w:lang w:eastAsia="ru-RU"/>
              </w:rPr>
              <w:t>линдан</w:t>
            </w:r>
            <w:proofErr w:type="spellEnd"/>
            <w:r w:rsidRPr="00BB08EC">
              <w:rPr>
                <w:color w:val="000000"/>
                <w:lang w:eastAsia="ru-RU"/>
              </w:rPr>
              <w:t>)</w:t>
            </w:r>
          </w:p>
        </w:tc>
        <w:tc>
          <w:tcPr>
            <w:tcW w:w="696"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55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0,002 &lt;3&gt;</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1</w:t>
            </w:r>
          </w:p>
        </w:tc>
      </w:tr>
      <w:tr w:rsidR="007F4662" w:rsidRPr="00BB08E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ДДТ (сумма изомеров)</w:t>
            </w:r>
          </w:p>
        </w:tc>
        <w:tc>
          <w:tcPr>
            <w:tcW w:w="696"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55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0,002 &lt;3&gt;</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2,4-Д</w:t>
            </w:r>
          </w:p>
        </w:tc>
        <w:tc>
          <w:tcPr>
            <w:tcW w:w="696"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555" w:type="pct"/>
            <w:gridSpan w:val="2"/>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0,03 &lt;3&gt;</w:t>
            </w:r>
          </w:p>
        </w:tc>
        <w:tc>
          <w:tcPr>
            <w:tcW w:w="741"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bl>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Примечания:</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&lt;1&gt; Лимитирующий признак вредности вещества, по которому установлен норматив: "с.-т." - санитарно-токсикологический, "орг." - органолептический.</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&lt;2&gt;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&lt;3&gt; Нормативы приняты в соответствии с рекомендациями ВОЗ.</w:t>
      </w:r>
    </w:p>
    <w:p w:rsidR="007F4662" w:rsidRPr="00BB08EC" w:rsidRDefault="007F4662" w:rsidP="007F4662">
      <w:pPr>
        <w:pStyle w:val="af6"/>
        <w:keepNext/>
        <w:spacing w:before="240" w:after="0"/>
        <w:rPr>
          <w:color w:val="auto"/>
          <w:sz w:val="20"/>
        </w:rPr>
      </w:pPr>
      <w:r w:rsidRPr="00BB08EC">
        <w:rPr>
          <w:color w:val="auto"/>
          <w:sz w:val="20"/>
        </w:rPr>
        <w:t xml:space="preserve">Таблица </w:t>
      </w:r>
      <w:r w:rsidRPr="00BB08EC">
        <w:rPr>
          <w:color w:val="auto"/>
          <w:sz w:val="20"/>
        </w:rPr>
        <w:fldChar w:fldCharType="begin"/>
      </w:r>
      <w:r w:rsidRPr="00BB08EC">
        <w:rPr>
          <w:color w:val="auto"/>
          <w:sz w:val="20"/>
        </w:rPr>
        <w:instrText xml:space="preserve"> SEQ Таблица \* ARABIC </w:instrText>
      </w:r>
      <w:r w:rsidRPr="00BB08EC">
        <w:rPr>
          <w:color w:val="auto"/>
          <w:sz w:val="20"/>
        </w:rPr>
        <w:fldChar w:fldCharType="separate"/>
      </w:r>
      <w:r w:rsidR="0036006E" w:rsidRPr="00BB08EC">
        <w:rPr>
          <w:noProof/>
          <w:color w:val="auto"/>
          <w:sz w:val="20"/>
        </w:rPr>
        <w:t>9</w:t>
      </w:r>
      <w:r w:rsidRPr="00BB08EC">
        <w:rPr>
          <w:color w:val="auto"/>
          <w:sz w:val="20"/>
        </w:rPr>
        <w:fldChar w:fldCharType="end"/>
      </w:r>
      <w:r w:rsidRPr="00BB08EC">
        <w:rPr>
          <w:color w:val="auto"/>
          <w:sz w:val="20"/>
        </w:rPr>
        <w:t xml:space="preserve"> Нормативы ПДК</w:t>
      </w:r>
    </w:p>
    <w:tbl>
      <w:tblPr>
        <w:tblW w:w="5000" w:type="pct"/>
        <w:tblLook w:val="04A0" w:firstRow="1" w:lastRow="0" w:firstColumn="1" w:lastColumn="0" w:noHBand="0" w:noVBand="1"/>
      </w:tblPr>
      <w:tblGrid>
        <w:gridCol w:w="3171"/>
        <w:gridCol w:w="1510"/>
        <w:gridCol w:w="2413"/>
        <w:gridCol w:w="1508"/>
        <w:gridCol w:w="1410"/>
      </w:tblGrid>
      <w:tr w:rsidR="007F4662" w:rsidRPr="00BB08EC" w:rsidTr="00380CB1">
        <w:trPr>
          <w:trHeight w:val="1260"/>
          <w:tblHeader/>
        </w:trPr>
        <w:tc>
          <w:tcPr>
            <w:tcW w:w="1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Показатели</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Единицы измерения</w:t>
            </w:r>
          </w:p>
        </w:tc>
        <w:tc>
          <w:tcPr>
            <w:tcW w:w="1205" w:type="pct"/>
            <w:tcBorders>
              <w:top w:val="single" w:sz="4" w:space="0" w:color="auto"/>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Нормативы (Предельно допустимые концентрации (ПДК)), не более</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Показатель вредности</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Класс опасности</w:t>
            </w:r>
          </w:p>
        </w:tc>
      </w:tr>
      <w:tr w:rsidR="007F4662" w:rsidRPr="00BB08EC" w:rsidTr="00380CB1">
        <w:trPr>
          <w:trHeight w:val="315"/>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Хлор &lt;1&gt;</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445"/>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 xml:space="preserve"> - остаточный свободный</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в пределах 0,3 - 0,5</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423"/>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 xml:space="preserve"> - остаточный связанный   </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в пределах 0,8 - 1,2</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557"/>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Хлороформ (при хлорировании воды)</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0,2 &lt;2&gt;</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 xml:space="preserve">. </w:t>
            </w:r>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409"/>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Озон остаточный &lt;3&gt;</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0,3</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r w:rsidR="007F4662" w:rsidRPr="00BB08EC" w:rsidTr="00380CB1">
        <w:trPr>
          <w:trHeight w:val="698"/>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 xml:space="preserve">Формальдегид (при озонировании воды) </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0,05</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 xml:space="preserve">. </w:t>
            </w:r>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315"/>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proofErr w:type="spellStart"/>
            <w:r w:rsidRPr="00BB08EC">
              <w:rPr>
                <w:color w:val="000000"/>
                <w:lang w:eastAsia="ru-RU"/>
              </w:rPr>
              <w:t>Полиакриламид</w:t>
            </w:r>
            <w:proofErr w:type="spellEnd"/>
            <w:r w:rsidRPr="00BB08EC">
              <w:rPr>
                <w:color w:val="000000"/>
                <w:lang w:eastAsia="ru-RU"/>
              </w:rPr>
              <w:t xml:space="preserve"> </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656"/>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 xml:space="preserve">Активированная кремнекислота (по </w:t>
            </w:r>
            <w:proofErr w:type="spellStart"/>
            <w:r w:rsidRPr="00BB08EC">
              <w:rPr>
                <w:color w:val="000000"/>
                <w:lang w:eastAsia="ru-RU"/>
              </w:rPr>
              <w:t>Si</w:t>
            </w:r>
            <w:proofErr w:type="spellEnd"/>
            <w:r w:rsidRPr="00BB08EC">
              <w:rPr>
                <w:color w:val="000000"/>
                <w:lang w:eastAsia="ru-RU"/>
              </w:rPr>
              <w:t>)</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10</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с.-</w:t>
            </w:r>
            <w:proofErr w:type="gramStart"/>
            <w:r w:rsidRPr="00BB08EC">
              <w:rPr>
                <w:color w:val="000000"/>
                <w:lang w:eastAsia="ru-RU"/>
              </w:rPr>
              <w:t>т</w:t>
            </w:r>
            <w:proofErr w:type="gramEnd"/>
            <w:r w:rsidRPr="00BB08EC">
              <w:rPr>
                <w:color w:val="000000"/>
                <w:lang w:eastAsia="ru-RU"/>
              </w:rPr>
              <w:t>.</w:t>
            </w:r>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2</w:t>
            </w:r>
          </w:p>
        </w:tc>
      </w:tr>
      <w:tr w:rsidR="007F4662" w:rsidRPr="00BB08EC" w:rsidTr="00380CB1">
        <w:trPr>
          <w:trHeight w:val="411"/>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Полифосфаты (по РО</w:t>
            </w:r>
            <w:r w:rsidRPr="00BB08EC">
              <w:rPr>
                <w:color w:val="000000"/>
                <w:vertAlign w:val="subscript"/>
                <w:lang w:eastAsia="ru-RU"/>
              </w:rPr>
              <w:t>4</w:t>
            </w:r>
            <w:r w:rsidRPr="00BB08EC">
              <w:rPr>
                <w:color w:val="000000"/>
                <w:vertAlign w:val="superscript"/>
                <w:lang w:eastAsia="ru-RU"/>
              </w:rPr>
              <w:t>3-</w:t>
            </w:r>
            <w:r w:rsidRPr="00BB08EC">
              <w:rPr>
                <w:color w:val="000000"/>
                <w:lang w:eastAsia="ru-RU"/>
              </w:rPr>
              <w:t>)</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3,5</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proofErr w:type="spellStart"/>
            <w:proofErr w:type="gramStart"/>
            <w:r w:rsidRPr="00BB08EC">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3</w:t>
            </w:r>
          </w:p>
        </w:tc>
      </w:tr>
      <w:tr w:rsidR="007F4662" w:rsidRPr="00BB08EC" w:rsidTr="00380CB1">
        <w:trPr>
          <w:trHeight w:val="1126"/>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rPr>
                <w:color w:val="000000"/>
                <w:lang w:eastAsia="ru-RU"/>
              </w:rPr>
            </w:pPr>
            <w:r w:rsidRPr="00BB08EC">
              <w:rPr>
                <w:color w:val="000000"/>
                <w:lang w:eastAsia="ru-RU"/>
              </w:rPr>
              <w:t>Остаточные количества алюмини</w:t>
            </w:r>
            <w:proofErr w:type="gramStart"/>
            <w:r w:rsidRPr="00BB08EC">
              <w:rPr>
                <w:color w:val="000000"/>
                <w:lang w:eastAsia="ru-RU"/>
              </w:rPr>
              <w:t>й-</w:t>
            </w:r>
            <w:proofErr w:type="gramEnd"/>
            <w:r w:rsidRPr="00BB08EC">
              <w:rPr>
                <w:color w:val="000000"/>
                <w:lang w:eastAsia="ru-RU"/>
              </w:rPr>
              <w:t xml:space="preserve"> и железосодержащих коагулянтов</w:t>
            </w:r>
          </w:p>
        </w:tc>
        <w:tc>
          <w:tcPr>
            <w:tcW w:w="75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xml:space="preserve">см. показатели "Алюминий", "Железо" </w:t>
            </w:r>
          </w:p>
        </w:tc>
        <w:tc>
          <w:tcPr>
            <w:tcW w:w="753"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7F4662" w:rsidRPr="00BB08EC" w:rsidRDefault="007F4662" w:rsidP="00380CB1">
            <w:pPr>
              <w:spacing w:after="0" w:line="240" w:lineRule="auto"/>
              <w:jc w:val="center"/>
              <w:rPr>
                <w:color w:val="000000"/>
                <w:lang w:eastAsia="ru-RU"/>
              </w:rPr>
            </w:pPr>
            <w:r w:rsidRPr="00BB08EC">
              <w:rPr>
                <w:color w:val="000000"/>
                <w:lang w:eastAsia="ru-RU"/>
              </w:rPr>
              <w:t> </w:t>
            </w:r>
          </w:p>
        </w:tc>
      </w:tr>
    </w:tbl>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Примечания:</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&lt;1</w:t>
      </w:r>
      <w:proofErr w:type="gramStart"/>
      <w:r w:rsidRPr="00BB08EC">
        <w:rPr>
          <w:rFonts w:eastAsia="Arial Unicode MS"/>
          <w:sz w:val="18"/>
          <w:szCs w:val="24"/>
        </w:rPr>
        <w:t>&gt; П</w:t>
      </w:r>
      <w:proofErr w:type="gramEnd"/>
      <w:r w:rsidRPr="00BB08EC">
        <w:rPr>
          <w:rFonts w:eastAsia="Arial Unicode MS"/>
          <w:sz w:val="18"/>
          <w:szCs w:val="24"/>
        </w:rPr>
        <w:t>ри обеззараживании воды свободным хлором время его контакта с водой должно составлять не менее 30 минут, связанным хлором - не менее 60 минут.</w:t>
      </w:r>
    </w:p>
    <w:p w:rsidR="007F4662" w:rsidRPr="00BB08EC" w:rsidRDefault="007F4662" w:rsidP="007F4662">
      <w:pPr>
        <w:tabs>
          <w:tab w:val="left" w:pos="567"/>
        </w:tabs>
        <w:spacing w:after="0"/>
        <w:ind w:firstLine="709"/>
        <w:jc w:val="both"/>
        <w:rPr>
          <w:rFonts w:eastAsia="Arial Unicode MS"/>
          <w:sz w:val="18"/>
          <w:szCs w:val="24"/>
        </w:rPr>
      </w:pPr>
      <w:proofErr w:type="gramStart"/>
      <w:r w:rsidRPr="00BB08EC">
        <w:rPr>
          <w:rFonts w:eastAsia="Arial Unicode MS"/>
          <w:sz w:val="18"/>
          <w:szCs w:val="24"/>
        </w:rPr>
        <w:t>Контроль за</w:t>
      </w:r>
      <w:proofErr w:type="gramEnd"/>
      <w:r w:rsidRPr="00BB08EC">
        <w:rPr>
          <w:rFonts w:eastAsia="Arial Unicode MS"/>
          <w:sz w:val="18"/>
          <w:szCs w:val="24"/>
        </w:rPr>
        <w:t xml:space="preserve"> содержанием остаточного хлора производится перед подачей воды в распределительную сеть.</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При одновременном присутствии в воде свободного и связанного хлора их общая концентрация не должна превышать 1,2 мг/л.</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В отдельных случаях по согласованию с центром госсанэпиднадзора может быть допущена повышенная концентрация хлора в питьевой воде.</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&lt;2&gt; Норматив принят в соответствии с рекомендациями ВОЗ.</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lastRenderedPageBreak/>
        <w:t xml:space="preserve">&lt;3&gt; </w:t>
      </w:r>
      <w:proofErr w:type="gramStart"/>
      <w:r w:rsidRPr="00BB08EC">
        <w:rPr>
          <w:rFonts w:eastAsia="Arial Unicode MS"/>
          <w:sz w:val="18"/>
          <w:szCs w:val="24"/>
        </w:rPr>
        <w:t>Контроль за</w:t>
      </w:r>
      <w:proofErr w:type="gramEnd"/>
      <w:r w:rsidRPr="00BB08EC">
        <w:rPr>
          <w:rFonts w:eastAsia="Arial Unicode MS"/>
          <w:sz w:val="18"/>
          <w:szCs w:val="24"/>
        </w:rPr>
        <w:t xml:space="preserve"> содержанием остаточного озона производится после камеры смешения при обеспечении времени контакта не менее 12 минут.</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При обнаружении в питьевой воде нескольких химических веществ, относящихся к 1 и 2 классам опасности и нормируемых по санитарно-токсикологическому признаку вредности, сумма отношений обнаруженных концентраций каждого из них в воде к величине его ПДК не должна быть больше 1. Расчет ведется по формуле:</w:t>
      </w:r>
    </w:p>
    <w:p w:rsidR="007F4662" w:rsidRPr="00BB08EC" w:rsidRDefault="00502756" w:rsidP="007F4662">
      <w:pPr>
        <w:tabs>
          <w:tab w:val="left" w:pos="567"/>
        </w:tabs>
        <w:spacing w:after="0"/>
        <w:ind w:firstLine="709"/>
        <w:jc w:val="both"/>
        <w:rPr>
          <w:rFonts w:eastAsia="Arial Unicode MS"/>
          <w:i/>
          <w:sz w:val="18"/>
          <w:szCs w:val="24"/>
        </w:rPr>
      </w:pPr>
      <w:r>
        <w:rPr>
          <w:sz w:val="18"/>
        </w:rPr>
        <w:pict>
          <v:shape id="_x0000_i1026" type="#_x0000_t75" style="width:178.35pt;height:41.85pt" equationxml="&lt;">
            <v:imagedata r:id="rId14" o:title="" chromakey="white"/>
          </v:shape>
        </w:pic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 xml:space="preserve">    где  С</w:t>
      </w:r>
      <w:proofErr w:type="gramStart"/>
      <w:r w:rsidRPr="00BB08EC">
        <w:rPr>
          <w:rFonts w:eastAsia="Arial Unicode MS"/>
          <w:sz w:val="18"/>
          <w:szCs w:val="24"/>
          <w:vertAlign w:val="superscript"/>
        </w:rPr>
        <w:t>1</w:t>
      </w:r>
      <w:proofErr w:type="gramEnd"/>
      <w:r w:rsidRPr="00BB08EC">
        <w:rPr>
          <w:rFonts w:eastAsia="Arial Unicode MS"/>
          <w:sz w:val="18"/>
          <w:szCs w:val="24"/>
        </w:rPr>
        <w:t xml:space="preserve"> , С</w:t>
      </w:r>
      <w:r w:rsidRPr="00BB08EC">
        <w:rPr>
          <w:rFonts w:eastAsia="Arial Unicode MS"/>
          <w:sz w:val="18"/>
          <w:szCs w:val="24"/>
          <w:vertAlign w:val="superscript"/>
        </w:rPr>
        <w:t>2</w:t>
      </w:r>
      <w:r w:rsidRPr="00BB08EC">
        <w:rPr>
          <w:rFonts w:eastAsia="Arial Unicode MS"/>
          <w:sz w:val="18"/>
          <w:szCs w:val="24"/>
        </w:rPr>
        <w:t xml:space="preserve"> , С</w:t>
      </w:r>
      <w:r w:rsidRPr="00BB08EC">
        <w:rPr>
          <w:rFonts w:eastAsia="Arial Unicode MS"/>
          <w:sz w:val="18"/>
          <w:szCs w:val="24"/>
          <w:vertAlign w:val="superscript"/>
          <w:lang w:val="en-US"/>
        </w:rPr>
        <w:t>n</w:t>
      </w:r>
      <w:r w:rsidRPr="00BB08EC">
        <w:rPr>
          <w:rFonts w:eastAsia="Arial Unicode MS"/>
          <w:sz w:val="18"/>
          <w:szCs w:val="24"/>
        </w:rPr>
        <w:t xml:space="preserve">  -   концентрации   индивидуальных   химических</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веществ  1 и  2 класса  опасности:   факт</w:t>
      </w:r>
      <w:proofErr w:type="gramStart"/>
      <w:r w:rsidRPr="00BB08EC">
        <w:rPr>
          <w:rFonts w:eastAsia="Arial Unicode MS"/>
          <w:sz w:val="18"/>
          <w:szCs w:val="24"/>
        </w:rPr>
        <w:t>.</w:t>
      </w:r>
      <w:proofErr w:type="gramEnd"/>
      <w:r w:rsidRPr="00BB08EC">
        <w:rPr>
          <w:rFonts w:eastAsia="Arial Unicode MS"/>
          <w:sz w:val="18"/>
          <w:szCs w:val="24"/>
        </w:rPr>
        <w:t xml:space="preserve">   (</w:t>
      </w:r>
      <w:proofErr w:type="gramStart"/>
      <w:r w:rsidRPr="00BB08EC">
        <w:rPr>
          <w:rFonts w:eastAsia="Arial Unicode MS"/>
          <w:sz w:val="18"/>
          <w:szCs w:val="24"/>
        </w:rPr>
        <w:t>ф</w:t>
      </w:r>
      <w:proofErr w:type="gramEnd"/>
      <w:r w:rsidRPr="00BB08EC">
        <w:rPr>
          <w:rFonts w:eastAsia="Arial Unicode MS"/>
          <w:sz w:val="18"/>
          <w:szCs w:val="24"/>
        </w:rPr>
        <w:t>актическая)  и доп.</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(допустимая).</w:t>
      </w:r>
    </w:p>
    <w:p w:rsidR="007F4662" w:rsidRPr="00BB08EC" w:rsidRDefault="007F4662" w:rsidP="007F4662">
      <w:pPr>
        <w:tabs>
          <w:tab w:val="left" w:pos="567"/>
        </w:tabs>
        <w:spacing w:after="0"/>
        <w:ind w:firstLine="709"/>
        <w:jc w:val="both"/>
        <w:rPr>
          <w:rFonts w:eastAsia="Arial Unicode MS"/>
          <w:sz w:val="18"/>
          <w:szCs w:val="24"/>
        </w:rPr>
      </w:pPr>
      <w:r w:rsidRPr="00BB08EC">
        <w:rPr>
          <w:rFonts w:eastAsia="Arial Unicode MS"/>
          <w:sz w:val="18"/>
          <w:szCs w:val="24"/>
        </w:rPr>
        <w:t>3.5. Благоприятные органолептические свойства воды определяются ее соответствием нормативам, указанным в таблице ниже (</w:t>
      </w:r>
      <w:r w:rsidRPr="00BB08EC">
        <w:rPr>
          <w:rFonts w:eastAsia="Arial Unicode MS"/>
          <w:sz w:val="18"/>
          <w:szCs w:val="24"/>
        </w:rPr>
        <w:fldChar w:fldCharType="begin"/>
      </w:r>
      <w:r w:rsidRPr="00BB08EC">
        <w:rPr>
          <w:rFonts w:eastAsia="Arial Unicode MS"/>
          <w:sz w:val="18"/>
          <w:szCs w:val="24"/>
        </w:rPr>
        <w:instrText xml:space="preserve"> REF _Ref522805735 \h  \* MERGEFORMAT </w:instrText>
      </w:r>
      <w:r w:rsidRPr="00BB08EC">
        <w:rPr>
          <w:rFonts w:eastAsia="Arial Unicode MS"/>
          <w:sz w:val="18"/>
          <w:szCs w:val="24"/>
        </w:rPr>
      </w:r>
      <w:r w:rsidRPr="00BB08EC">
        <w:rPr>
          <w:rFonts w:eastAsia="Arial Unicode MS"/>
          <w:sz w:val="18"/>
          <w:szCs w:val="24"/>
        </w:rPr>
        <w:fldChar w:fldCharType="separate"/>
      </w:r>
      <w:r w:rsidR="00C0103E" w:rsidRPr="00BB08EC">
        <w:rPr>
          <w:sz w:val="18"/>
          <w:szCs w:val="24"/>
        </w:rPr>
        <w:t xml:space="preserve">Таблица </w:t>
      </w:r>
      <w:r w:rsidR="00C0103E" w:rsidRPr="00BB08EC">
        <w:rPr>
          <w:noProof/>
          <w:sz w:val="18"/>
          <w:szCs w:val="24"/>
        </w:rPr>
        <w:t>8</w:t>
      </w:r>
      <w:r w:rsidRPr="00BB08EC">
        <w:rPr>
          <w:rFonts w:eastAsia="Arial Unicode MS"/>
          <w:sz w:val="18"/>
          <w:szCs w:val="24"/>
        </w:rPr>
        <w:fldChar w:fldCharType="end"/>
      </w:r>
      <w:r w:rsidRPr="00BB08EC">
        <w:rPr>
          <w:rFonts w:eastAsia="Arial Unicode MS"/>
          <w:sz w:val="18"/>
          <w:szCs w:val="24"/>
        </w:rPr>
        <w:t>), а также нормативам содержания веществ, оказывающих влияние на органолептические свойства воды, приведенным в таблицах ниже.</w:t>
      </w:r>
    </w:p>
    <w:p w:rsidR="007F4662" w:rsidRPr="00BB08EC" w:rsidRDefault="007F4662" w:rsidP="007F4662">
      <w:pPr>
        <w:pStyle w:val="af6"/>
        <w:keepNext/>
        <w:spacing w:before="240" w:after="0"/>
        <w:rPr>
          <w:color w:val="auto"/>
          <w:sz w:val="20"/>
        </w:rPr>
      </w:pPr>
      <w:bookmarkStart w:id="25" w:name="_Ref522805735"/>
      <w:r w:rsidRPr="00BB08EC">
        <w:rPr>
          <w:color w:val="auto"/>
          <w:sz w:val="20"/>
        </w:rPr>
        <w:t xml:space="preserve">Таблица </w:t>
      </w:r>
      <w:r w:rsidRPr="00BB08EC">
        <w:rPr>
          <w:color w:val="auto"/>
          <w:sz w:val="20"/>
        </w:rPr>
        <w:fldChar w:fldCharType="begin"/>
      </w:r>
      <w:r w:rsidRPr="00BB08EC">
        <w:rPr>
          <w:color w:val="auto"/>
          <w:sz w:val="20"/>
        </w:rPr>
        <w:instrText xml:space="preserve"> SEQ Таблица \* ARABIC </w:instrText>
      </w:r>
      <w:r w:rsidRPr="00BB08EC">
        <w:rPr>
          <w:color w:val="auto"/>
          <w:sz w:val="20"/>
        </w:rPr>
        <w:fldChar w:fldCharType="separate"/>
      </w:r>
      <w:r w:rsidR="0036006E" w:rsidRPr="00BB08EC">
        <w:rPr>
          <w:noProof/>
          <w:color w:val="auto"/>
          <w:sz w:val="20"/>
        </w:rPr>
        <w:t>10</w:t>
      </w:r>
      <w:r w:rsidRPr="00BB08EC">
        <w:rPr>
          <w:color w:val="auto"/>
          <w:sz w:val="20"/>
        </w:rPr>
        <w:fldChar w:fldCharType="end"/>
      </w:r>
      <w:bookmarkEnd w:id="25"/>
      <w:r w:rsidRPr="00BB08EC">
        <w:rPr>
          <w:color w:val="auto"/>
          <w:sz w:val="20"/>
        </w:rPr>
        <w:t xml:space="preserve"> Органолептические свойства воды</w:t>
      </w:r>
    </w:p>
    <w:tbl>
      <w:tblPr>
        <w:tblW w:w="5000" w:type="pct"/>
        <w:tblCellMar>
          <w:left w:w="70" w:type="dxa"/>
          <w:right w:w="70" w:type="dxa"/>
        </w:tblCellMar>
        <w:tblLook w:val="0000" w:firstRow="0" w:lastRow="0" w:firstColumn="0" w:lastColumn="0" w:noHBand="0" w:noVBand="0"/>
      </w:tblPr>
      <w:tblGrid>
        <w:gridCol w:w="2293"/>
        <w:gridCol w:w="5044"/>
        <w:gridCol w:w="2599"/>
      </w:tblGrid>
      <w:tr w:rsidR="007F4662" w:rsidRPr="00BB08EC" w:rsidTr="00D3793D">
        <w:trPr>
          <w:cantSplit/>
          <w:trHeight w:val="20"/>
          <w:tblHeader/>
        </w:trPr>
        <w:tc>
          <w:tcPr>
            <w:tcW w:w="1154"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Показатели  </w:t>
            </w:r>
          </w:p>
        </w:tc>
        <w:tc>
          <w:tcPr>
            <w:tcW w:w="253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Единицы измерения        </w:t>
            </w:r>
          </w:p>
        </w:tc>
        <w:tc>
          <w:tcPr>
            <w:tcW w:w="130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Нормативы, не  </w:t>
            </w:r>
            <w:r w:rsidRPr="00BB08EC">
              <w:rPr>
                <w:rFonts w:eastAsia="Courier New"/>
                <w:szCs w:val="24"/>
                <w:lang w:eastAsia="ru-RU" w:bidi="ru-RU"/>
              </w:rPr>
              <w:br/>
              <w:t xml:space="preserve">более      </w:t>
            </w:r>
          </w:p>
        </w:tc>
      </w:tr>
      <w:tr w:rsidR="007F4662" w:rsidRPr="00BB08EC"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Запах         </w:t>
            </w:r>
          </w:p>
        </w:tc>
        <w:tc>
          <w:tcPr>
            <w:tcW w:w="253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баллы                           </w:t>
            </w:r>
          </w:p>
        </w:tc>
        <w:tc>
          <w:tcPr>
            <w:tcW w:w="130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jc w:val="center"/>
              <w:rPr>
                <w:rFonts w:eastAsia="Courier New"/>
                <w:szCs w:val="24"/>
                <w:lang w:eastAsia="ru-RU" w:bidi="ru-RU"/>
              </w:rPr>
            </w:pPr>
            <w:r w:rsidRPr="00BB08EC">
              <w:rPr>
                <w:rFonts w:eastAsia="Courier New"/>
                <w:szCs w:val="24"/>
                <w:lang w:eastAsia="ru-RU" w:bidi="ru-RU"/>
              </w:rPr>
              <w:t>2</w:t>
            </w:r>
          </w:p>
        </w:tc>
      </w:tr>
      <w:tr w:rsidR="007F4662" w:rsidRPr="00BB08EC"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Привкус       </w:t>
            </w:r>
          </w:p>
        </w:tc>
        <w:tc>
          <w:tcPr>
            <w:tcW w:w="253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баллы</w:t>
            </w:r>
          </w:p>
        </w:tc>
        <w:tc>
          <w:tcPr>
            <w:tcW w:w="130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jc w:val="center"/>
              <w:rPr>
                <w:rFonts w:eastAsia="Courier New"/>
                <w:szCs w:val="24"/>
                <w:lang w:eastAsia="ru-RU" w:bidi="ru-RU"/>
              </w:rPr>
            </w:pPr>
            <w:r w:rsidRPr="00BB08EC">
              <w:rPr>
                <w:rFonts w:eastAsia="Courier New"/>
                <w:szCs w:val="24"/>
                <w:lang w:eastAsia="ru-RU" w:bidi="ru-RU"/>
              </w:rPr>
              <w:t>2</w:t>
            </w:r>
          </w:p>
        </w:tc>
      </w:tr>
      <w:tr w:rsidR="007F4662" w:rsidRPr="00BB08EC"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Цветность     </w:t>
            </w:r>
          </w:p>
        </w:tc>
        <w:tc>
          <w:tcPr>
            <w:tcW w:w="253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градусы                         </w:t>
            </w:r>
          </w:p>
        </w:tc>
        <w:tc>
          <w:tcPr>
            <w:tcW w:w="130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jc w:val="center"/>
              <w:rPr>
                <w:rFonts w:eastAsia="Courier New"/>
                <w:szCs w:val="24"/>
                <w:lang w:eastAsia="ru-RU" w:bidi="ru-RU"/>
              </w:rPr>
            </w:pPr>
            <w:r w:rsidRPr="00BB08EC">
              <w:rPr>
                <w:rFonts w:eastAsia="Courier New"/>
                <w:szCs w:val="24"/>
                <w:lang w:eastAsia="ru-RU" w:bidi="ru-RU"/>
              </w:rPr>
              <w:t>20 (35) &lt;1&gt;</w:t>
            </w:r>
          </w:p>
        </w:tc>
      </w:tr>
      <w:tr w:rsidR="007F4662" w:rsidRPr="00BB08EC"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 xml:space="preserve">Мутность      </w:t>
            </w:r>
          </w:p>
        </w:tc>
        <w:tc>
          <w:tcPr>
            <w:tcW w:w="253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rPr>
                <w:rFonts w:eastAsia="Courier New"/>
                <w:szCs w:val="24"/>
                <w:lang w:eastAsia="ru-RU" w:bidi="ru-RU"/>
              </w:rPr>
            </w:pPr>
            <w:r w:rsidRPr="00BB08EC">
              <w:rPr>
                <w:rFonts w:eastAsia="Courier New"/>
                <w:szCs w:val="24"/>
                <w:lang w:eastAsia="ru-RU" w:bidi="ru-RU"/>
              </w:rPr>
              <w:t>ЕМФ   (единицы    мутности    по</w:t>
            </w:r>
            <w:r w:rsidRPr="00BB08EC">
              <w:rPr>
                <w:rFonts w:eastAsia="Courier New"/>
                <w:szCs w:val="24"/>
                <w:lang w:eastAsia="ru-RU" w:bidi="ru-RU"/>
              </w:rPr>
              <w:br/>
            </w:r>
            <w:proofErr w:type="spellStart"/>
            <w:r w:rsidRPr="00BB08EC">
              <w:rPr>
                <w:rFonts w:eastAsia="Courier New"/>
                <w:szCs w:val="24"/>
                <w:lang w:eastAsia="ru-RU" w:bidi="ru-RU"/>
              </w:rPr>
              <w:t>формазину</w:t>
            </w:r>
            <w:proofErr w:type="spellEnd"/>
            <w:r w:rsidRPr="00BB08EC">
              <w:rPr>
                <w:rFonts w:eastAsia="Courier New"/>
                <w:szCs w:val="24"/>
                <w:lang w:eastAsia="ru-RU" w:bidi="ru-RU"/>
              </w:rPr>
              <w:t>) или мг/л (по каолину)</w:t>
            </w:r>
          </w:p>
        </w:tc>
        <w:tc>
          <w:tcPr>
            <w:tcW w:w="1308" w:type="pct"/>
            <w:tcBorders>
              <w:top w:val="single" w:sz="6" w:space="0" w:color="000000"/>
              <w:left w:val="single" w:sz="6" w:space="0" w:color="000000"/>
              <w:bottom w:val="single" w:sz="6" w:space="0" w:color="000000"/>
              <w:right w:val="single" w:sz="6" w:space="0" w:color="000000"/>
            </w:tcBorders>
          </w:tcPr>
          <w:p w:rsidR="007F4662" w:rsidRPr="00BB08EC" w:rsidRDefault="007F4662" w:rsidP="00380CB1">
            <w:pPr>
              <w:spacing w:after="0"/>
              <w:jc w:val="center"/>
              <w:rPr>
                <w:rFonts w:eastAsia="Courier New"/>
                <w:szCs w:val="24"/>
                <w:lang w:eastAsia="ru-RU" w:bidi="ru-RU"/>
              </w:rPr>
            </w:pPr>
            <w:r w:rsidRPr="00BB08EC">
              <w:rPr>
                <w:rFonts w:eastAsia="Courier New"/>
                <w:szCs w:val="24"/>
                <w:lang w:eastAsia="ru-RU" w:bidi="ru-RU"/>
              </w:rPr>
              <w:t>2,6 (3,5) &lt;1&gt;</w:t>
            </w:r>
            <w:r w:rsidRPr="00BB08EC">
              <w:rPr>
                <w:rFonts w:eastAsia="Courier New"/>
                <w:szCs w:val="24"/>
                <w:lang w:eastAsia="ru-RU" w:bidi="ru-RU"/>
              </w:rPr>
              <w:br/>
              <w:t>1,5 (2) &lt;1&gt;</w:t>
            </w:r>
          </w:p>
        </w:tc>
      </w:tr>
    </w:tbl>
    <w:p w:rsidR="007F4662" w:rsidRPr="00BB08EC" w:rsidRDefault="007F4662" w:rsidP="007F4662">
      <w:pPr>
        <w:tabs>
          <w:tab w:val="left" w:pos="567"/>
        </w:tabs>
        <w:spacing w:after="0"/>
        <w:ind w:firstLine="709"/>
        <w:jc w:val="both"/>
        <w:rPr>
          <w:rFonts w:eastAsia="Arial Unicode MS"/>
          <w:sz w:val="20"/>
          <w:szCs w:val="24"/>
        </w:rPr>
      </w:pPr>
      <w:r w:rsidRPr="00BB08EC">
        <w:rPr>
          <w:rFonts w:eastAsia="Arial Unicode MS"/>
          <w:sz w:val="20"/>
          <w:szCs w:val="24"/>
        </w:rPr>
        <w:t>Примечание:</w:t>
      </w:r>
    </w:p>
    <w:p w:rsidR="007F4662" w:rsidRPr="00BB08EC" w:rsidRDefault="007F4662" w:rsidP="007F4662">
      <w:pPr>
        <w:tabs>
          <w:tab w:val="left" w:pos="567"/>
        </w:tabs>
        <w:spacing w:after="0"/>
        <w:ind w:firstLine="709"/>
        <w:jc w:val="both"/>
        <w:rPr>
          <w:rFonts w:eastAsia="Arial Unicode MS"/>
          <w:sz w:val="20"/>
          <w:szCs w:val="24"/>
        </w:rPr>
      </w:pPr>
      <w:r w:rsidRPr="00BB08EC">
        <w:rPr>
          <w:rFonts w:eastAsia="Arial Unicode MS"/>
          <w:sz w:val="20"/>
          <w:szCs w:val="24"/>
        </w:rPr>
        <w:t>&lt;1&gt;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7F4662" w:rsidRPr="00BB08EC" w:rsidRDefault="007F4662" w:rsidP="007F4662">
      <w:pPr>
        <w:tabs>
          <w:tab w:val="left" w:pos="567"/>
        </w:tabs>
        <w:spacing w:after="0"/>
        <w:ind w:firstLine="709"/>
        <w:jc w:val="both"/>
        <w:rPr>
          <w:rFonts w:eastAsia="Arial Unicode MS"/>
          <w:sz w:val="20"/>
          <w:szCs w:val="24"/>
        </w:rPr>
      </w:pPr>
      <w:r w:rsidRPr="00BB08EC">
        <w:rPr>
          <w:rFonts w:eastAsia="Arial Unicode MS"/>
          <w:sz w:val="20"/>
          <w:szCs w:val="24"/>
        </w:rPr>
        <w:t>Не допускается присутствие в питьевой воде различимых невооруженным глазом водных организмов и поверхностной пленки.</w:t>
      </w:r>
    </w:p>
    <w:p w:rsidR="007F4662" w:rsidRPr="00BB08EC" w:rsidRDefault="007F4662" w:rsidP="00A66B8E">
      <w:pPr>
        <w:rPr>
          <w:sz w:val="24"/>
          <w:szCs w:val="24"/>
        </w:rPr>
      </w:pPr>
    </w:p>
    <w:p w:rsidR="00070A7F" w:rsidRPr="00BB08EC" w:rsidRDefault="00070A7F" w:rsidP="005E7C78">
      <w:pPr>
        <w:pStyle w:val="5"/>
        <w:ind w:firstLine="709"/>
        <w:jc w:val="both"/>
        <w:rPr>
          <w:sz w:val="24"/>
          <w:szCs w:val="24"/>
        </w:rPr>
      </w:pPr>
      <w:r w:rsidRPr="00BB08EC">
        <w:rPr>
          <w:sz w:val="24"/>
          <w:szCs w:val="24"/>
        </w:rPr>
        <w:t>Описание состояния и функционирования существующих насосных централизованных станций</w:t>
      </w:r>
    </w:p>
    <w:p w:rsidR="008E73C2" w:rsidRPr="00BB08EC" w:rsidRDefault="008E73C2" w:rsidP="008E73C2">
      <w:pPr>
        <w:spacing w:after="0"/>
        <w:ind w:left="20" w:right="20" w:firstLine="669"/>
        <w:jc w:val="both"/>
        <w:rPr>
          <w:color w:val="000000"/>
          <w:sz w:val="24"/>
          <w:szCs w:val="24"/>
          <w:lang w:eastAsia="ru-RU"/>
        </w:rPr>
      </w:pPr>
      <w:r w:rsidRPr="00BB08EC">
        <w:rPr>
          <w:color w:val="000000"/>
          <w:sz w:val="24"/>
          <w:szCs w:val="24"/>
          <w:lang w:eastAsia="ru-RU"/>
        </w:rPr>
        <w:t>Характеристики водозаборных сооружений с насосным оборудованием (глубинные насосы типа ЭЦВ) приведены в таблице ниже.</w:t>
      </w:r>
    </w:p>
    <w:p w:rsidR="008E73C2" w:rsidRPr="00BB08EC" w:rsidRDefault="008E73C2" w:rsidP="008E73C2">
      <w:pPr>
        <w:pStyle w:val="af6"/>
        <w:keepNext/>
        <w:spacing w:before="240" w:after="0"/>
        <w:rPr>
          <w:color w:val="auto"/>
          <w:sz w:val="20"/>
        </w:rPr>
      </w:pPr>
      <w:r w:rsidRPr="00BB08EC">
        <w:rPr>
          <w:color w:val="auto"/>
          <w:sz w:val="20"/>
        </w:rPr>
        <w:t xml:space="preserve">Таблица </w:t>
      </w:r>
      <w:r w:rsidRPr="00BB08EC">
        <w:rPr>
          <w:color w:val="auto"/>
          <w:sz w:val="20"/>
        </w:rPr>
        <w:fldChar w:fldCharType="begin"/>
      </w:r>
      <w:r w:rsidRPr="00BB08EC">
        <w:rPr>
          <w:color w:val="auto"/>
          <w:sz w:val="20"/>
        </w:rPr>
        <w:instrText xml:space="preserve"> SEQ Таблица \* ARABIC </w:instrText>
      </w:r>
      <w:r w:rsidRPr="00BB08EC">
        <w:rPr>
          <w:color w:val="auto"/>
          <w:sz w:val="20"/>
        </w:rPr>
        <w:fldChar w:fldCharType="separate"/>
      </w:r>
      <w:r w:rsidR="0036006E" w:rsidRPr="00BB08EC">
        <w:rPr>
          <w:noProof/>
          <w:color w:val="auto"/>
          <w:sz w:val="20"/>
        </w:rPr>
        <w:t>11</w:t>
      </w:r>
      <w:r w:rsidRPr="00BB08EC">
        <w:rPr>
          <w:color w:val="auto"/>
          <w:sz w:val="20"/>
        </w:rPr>
        <w:fldChar w:fldCharType="end"/>
      </w:r>
      <w:r w:rsidRPr="00BB08EC">
        <w:rPr>
          <w:color w:val="auto"/>
          <w:sz w:val="20"/>
        </w:rPr>
        <w:t xml:space="preserve"> Основные характеристики водозаборных скважин на 01.06.2024</w:t>
      </w:r>
    </w:p>
    <w:tbl>
      <w:tblPr>
        <w:tblW w:w="5000" w:type="pct"/>
        <w:tblLayout w:type="fixed"/>
        <w:tblLook w:val="04A0" w:firstRow="1" w:lastRow="0" w:firstColumn="1" w:lastColumn="0" w:noHBand="0" w:noVBand="1"/>
      </w:tblPr>
      <w:tblGrid>
        <w:gridCol w:w="623"/>
        <w:gridCol w:w="1506"/>
        <w:gridCol w:w="2263"/>
        <w:gridCol w:w="823"/>
        <w:gridCol w:w="1121"/>
        <w:gridCol w:w="1173"/>
        <w:gridCol w:w="805"/>
        <w:gridCol w:w="849"/>
        <w:gridCol w:w="849"/>
      </w:tblGrid>
      <w:tr w:rsidR="00BB08EC" w:rsidRPr="00691BA3" w:rsidTr="008E5263">
        <w:trPr>
          <w:trHeight w:val="20"/>
          <w:tblHeader/>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8EC" w:rsidRPr="00BB08EC" w:rsidRDefault="00BB08EC" w:rsidP="008E5263">
            <w:pPr>
              <w:spacing w:after="0" w:line="240" w:lineRule="auto"/>
              <w:jc w:val="center"/>
              <w:rPr>
                <w:lang w:eastAsia="ru-RU"/>
              </w:rPr>
            </w:pPr>
            <w:r w:rsidRPr="00BB08EC">
              <w:rPr>
                <w:lang w:eastAsia="ru-RU"/>
              </w:rPr>
              <w:t xml:space="preserve">№ </w:t>
            </w:r>
            <w:proofErr w:type="gramStart"/>
            <w:r w:rsidRPr="00BB08EC">
              <w:rPr>
                <w:lang w:eastAsia="ru-RU"/>
              </w:rPr>
              <w:t>п</w:t>
            </w:r>
            <w:proofErr w:type="gramEnd"/>
            <w:r w:rsidRPr="00BB08EC">
              <w:rPr>
                <w:lang w:eastAsia="ru-RU"/>
              </w:rPr>
              <w:t>/п</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BB08EC" w:rsidRPr="00BB08EC" w:rsidRDefault="00BB08EC" w:rsidP="008E5263">
            <w:pPr>
              <w:spacing w:after="0" w:line="240" w:lineRule="auto"/>
              <w:jc w:val="center"/>
              <w:rPr>
                <w:lang w:eastAsia="ru-RU"/>
              </w:rPr>
            </w:pPr>
            <w:r w:rsidRPr="00BB08EC">
              <w:rPr>
                <w:lang w:eastAsia="ru-RU"/>
              </w:rPr>
              <w:t xml:space="preserve">Наименование </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BB08EC" w:rsidRPr="00BB08EC" w:rsidRDefault="00BB08EC" w:rsidP="008E5263">
            <w:pPr>
              <w:spacing w:after="0" w:line="240" w:lineRule="auto"/>
              <w:jc w:val="center"/>
              <w:rPr>
                <w:lang w:eastAsia="ru-RU"/>
              </w:rPr>
            </w:pPr>
            <w:r w:rsidRPr="00BB08EC">
              <w:rPr>
                <w:lang w:eastAsia="ru-RU"/>
              </w:rPr>
              <w:t>Адрес</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BB08EC" w:rsidRPr="00BB08EC" w:rsidRDefault="00BB08EC" w:rsidP="008E5263">
            <w:pPr>
              <w:spacing w:after="0" w:line="240" w:lineRule="auto"/>
              <w:jc w:val="center"/>
              <w:rPr>
                <w:lang w:eastAsia="ru-RU"/>
              </w:rPr>
            </w:pPr>
            <w:r w:rsidRPr="00BB08EC">
              <w:rPr>
                <w:lang w:eastAsia="ru-RU"/>
              </w:rPr>
              <w:t>Год бурения скважины</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BB08EC" w:rsidRPr="00BB08EC" w:rsidRDefault="00BB08EC" w:rsidP="008E5263">
            <w:pPr>
              <w:spacing w:after="0" w:line="240" w:lineRule="auto"/>
              <w:jc w:val="center"/>
              <w:rPr>
                <w:color w:val="000000"/>
                <w:lang w:eastAsia="ru-RU"/>
              </w:rPr>
            </w:pPr>
            <w:r w:rsidRPr="00BB08EC">
              <w:rPr>
                <w:color w:val="000000"/>
                <w:lang w:eastAsia="ru-RU"/>
              </w:rPr>
              <w:t>Марка и модель</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BB08EC" w:rsidRPr="00BB08EC" w:rsidRDefault="00BB08EC" w:rsidP="008E5263">
            <w:pPr>
              <w:spacing w:after="0" w:line="240" w:lineRule="auto"/>
              <w:jc w:val="center"/>
              <w:rPr>
                <w:lang w:eastAsia="ru-RU"/>
              </w:rPr>
            </w:pPr>
            <w:r w:rsidRPr="00BB08EC">
              <w:rPr>
                <w:lang w:eastAsia="ru-RU"/>
              </w:rPr>
              <w:t>Производительность, куб. м/час (паспортная)</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BB08EC" w:rsidRPr="00BB08EC" w:rsidRDefault="00BB08EC" w:rsidP="008E5263">
            <w:pPr>
              <w:spacing w:after="0" w:line="240" w:lineRule="auto"/>
              <w:jc w:val="center"/>
              <w:rPr>
                <w:color w:val="000000"/>
                <w:lang w:eastAsia="ru-RU"/>
              </w:rPr>
            </w:pPr>
            <w:r w:rsidRPr="00BB08EC">
              <w:rPr>
                <w:color w:val="000000"/>
                <w:lang w:eastAsia="ru-RU"/>
              </w:rPr>
              <w:t xml:space="preserve">Напор, </w:t>
            </w:r>
            <w:proofErr w:type="gramStart"/>
            <w:r w:rsidRPr="00BB08EC">
              <w:rPr>
                <w:color w:val="000000"/>
                <w:lang w:eastAsia="ru-RU"/>
              </w:rPr>
              <w:t>м</w:t>
            </w:r>
            <w:proofErr w:type="gramEnd"/>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BB08EC" w:rsidRPr="00BB08EC" w:rsidRDefault="00BB08EC" w:rsidP="008E5263">
            <w:pPr>
              <w:spacing w:after="0" w:line="240" w:lineRule="auto"/>
              <w:jc w:val="center"/>
              <w:rPr>
                <w:color w:val="000000"/>
                <w:lang w:eastAsia="ru-RU"/>
              </w:rPr>
            </w:pPr>
            <w:r w:rsidRPr="00BB08EC">
              <w:rPr>
                <w:color w:val="000000"/>
                <w:lang w:eastAsia="ru-RU"/>
              </w:rPr>
              <w:t>Мощность, кВт</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BB08EC" w:rsidRPr="000F1B59" w:rsidRDefault="00BB08EC" w:rsidP="008E5263">
            <w:pPr>
              <w:spacing w:after="0" w:line="240" w:lineRule="auto"/>
              <w:jc w:val="center"/>
              <w:rPr>
                <w:color w:val="000000"/>
                <w:lang w:eastAsia="ru-RU"/>
              </w:rPr>
            </w:pPr>
            <w:r w:rsidRPr="00BB08EC">
              <w:rPr>
                <w:color w:val="000000"/>
                <w:lang w:eastAsia="ru-RU"/>
              </w:rPr>
              <w:t>% износа</w:t>
            </w:r>
          </w:p>
        </w:tc>
      </w:tr>
      <w:tr w:rsidR="00BB08EC"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1</w:t>
            </w:r>
          </w:p>
        </w:tc>
        <w:tc>
          <w:tcPr>
            <w:tcW w:w="75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.А</w:t>
            </w:r>
            <w:proofErr w:type="gramEnd"/>
            <w:r w:rsidRPr="000F1B59">
              <w:rPr>
                <w:color w:val="000000"/>
                <w:lang w:eastAsia="ru-RU"/>
              </w:rPr>
              <w:t>стапово</w:t>
            </w:r>
            <w:proofErr w:type="spellEnd"/>
            <w:r w:rsidRPr="000F1B59">
              <w:rPr>
                <w:color w:val="000000"/>
                <w:lang w:eastAsia="ru-RU"/>
              </w:rPr>
              <w:t xml:space="preserve">, </w:t>
            </w:r>
            <w:proofErr w:type="spellStart"/>
            <w:r w:rsidRPr="000F1B59">
              <w:rPr>
                <w:color w:val="000000"/>
                <w:lang w:eastAsia="ru-RU"/>
              </w:rPr>
              <w:t>ул.Центральная</w:t>
            </w:r>
            <w:proofErr w:type="spellEnd"/>
            <w:r w:rsidRPr="000F1B59">
              <w:rPr>
                <w:color w:val="000000"/>
                <w:lang w:eastAsia="ru-RU"/>
              </w:rPr>
              <w:t>, 1б</w:t>
            </w:r>
          </w:p>
        </w:tc>
        <w:tc>
          <w:tcPr>
            <w:tcW w:w="411"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1964</w:t>
            </w:r>
          </w:p>
        </w:tc>
        <w:tc>
          <w:tcPr>
            <w:tcW w:w="56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394BAA" w:rsidP="00394BAA">
            <w:pPr>
              <w:spacing w:after="0" w:line="240" w:lineRule="auto"/>
              <w:jc w:val="center"/>
              <w:rPr>
                <w:color w:val="000000"/>
                <w:lang w:eastAsia="ru-RU"/>
              </w:rPr>
            </w:pPr>
            <w:r>
              <w:rPr>
                <w:color w:val="000000"/>
                <w:lang w:eastAsia="ru-RU"/>
              </w:rPr>
              <w:t>95</w:t>
            </w:r>
          </w:p>
        </w:tc>
      </w:tr>
      <w:tr w:rsidR="00BB08EC"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2</w:t>
            </w:r>
          </w:p>
        </w:tc>
        <w:tc>
          <w:tcPr>
            <w:tcW w:w="75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.А</w:t>
            </w:r>
            <w:proofErr w:type="gramEnd"/>
            <w:r w:rsidRPr="000F1B59">
              <w:rPr>
                <w:color w:val="000000"/>
                <w:lang w:eastAsia="ru-RU"/>
              </w:rPr>
              <w:t>стапово</w:t>
            </w:r>
            <w:proofErr w:type="spellEnd"/>
            <w:r w:rsidRPr="000F1B59">
              <w:rPr>
                <w:color w:val="000000"/>
                <w:lang w:eastAsia="ru-RU"/>
              </w:rPr>
              <w:t xml:space="preserve">, </w:t>
            </w:r>
            <w:proofErr w:type="spellStart"/>
            <w:r w:rsidRPr="000F1B59">
              <w:rPr>
                <w:color w:val="000000"/>
                <w:lang w:eastAsia="ru-RU"/>
              </w:rPr>
              <w:t>ул.Клубная</w:t>
            </w:r>
            <w:proofErr w:type="spellEnd"/>
            <w:r w:rsidRPr="000F1B59">
              <w:rPr>
                <w:color w:val="000000"/>
                <w:lang w:eastAsia="ru-RU"/>
              </w:rPr>
              <w:t>, 21</w:t>
            </w:r>
          </w:p>
        </w:tc>
        <w:tc>
          <w:tcPr>
            <w:tcW w:w="411"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1974</w:t>
            </w:r>
          </w:p>
        </w:tc>
        <w:tc>
          <w:tcPr>
            <w:tcW w:w="56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394BAA" w:rsidP="00394BAA">
            <w:pPr>
              <w:spacing w:after="0" w:line="240" w:lineRule="auto"/>
              <w:jc w:val="center"/>
              <w:rPr>
                <w:color w:val="000000"/>
                <w:lang w:eastAsia="ru-RU"/>
              </w:rPr>
            </w:pPr>
            <w:r>
              <w:rPr>
                <w:color w:val="000000"/>
                <w:lang w:eastAsia="ru-RU"/>
              </w:rPr>
              <w:t>95</w:t>
            </w:r>
          </w:p>
        </w:tc>
      </w:tr>
      <w:tr w:rsidR="00BB08EC"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3</w:t>
            </w:r>
          </w:p>
        </w:tc>
        <w:tc>
          <w:tcPr>
            <w:tcW w:w="75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w:t>
            </w:r>
            <w:r w:rsidRPr="000F1B59">
              <w:rPr>
                <w:color w:val="000000"/>
                <w:lang w:eastAsia="ru-RU"/>
              </w:rPr>
              <w:lastRenderedPageBreak/>
              <w:t>й башней</w:t>
            </w:r>
          </w:p>
        </w:tc>
        <w:tc>
          <w:tcPr>
            <w:tcW w:w="113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lastRenderedPageBreak/>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.С</w:t>
            </w:r>
            <w:proofErr w:type="gramEnd"/>
            <w:r w:rsidRPr="000F1B59">
              <w:rPr>
                <w:color w:val="000000"/>
                <w:lang w:eastAsia="ru-RU"/>
              </w:rPr>
              <w:t>ычевка</w:t>
            </w:r>
            <w:proofErr w:type="spellEnd"/>
            <w:r w:rsidRPr="000F1B59">
              <w:rPr>
                <w:color w:val="000000"/>
                <w:lang w:eastAsia="ru-RU"/>
              </w:rPr>
              <w:t xml:space="preserve">, </w:t>
            </w:r>
            <w:proofErr w:type="spellStart"/>
            <w:r w:rsidRPr="000F1B59">
              <w:rPr>
                <w:color w:val="000000"/>
                <w:lang w:eastAsia="ru-RU"/>
              </w:rPr>
              <w:lastRenderedPageBreak/>
              <w:t>ул.Трудовая</w:t>
            </w:r>
            <w:proofErr w:type="spellEnd"/>
            <w:r w:rsidRPr="000F1B59">
              <w:rPr>
                <w:color w:val="000000"/>
                <w:lang w:eastAsia="ru-RU"/>
              </w:rPr>
              <w:t>, д.1а</w:t>
            </w:r>
          </w:p>
        </w:tc>
        <w:tc>
          <w:tcPr>
            <w:tcW w:w="411"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lastRenderedPageBreak/>
              <w:t>1987</w:t>
            </w:r>
          </w:p>
        </w:tc>
        <w:tc>
          <w:tcPr>
            <w:tcW w:w="56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77</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4</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район,д</w:t>
            </w:r>
            <w:proofErr w:type="gramStart"/>
            <w:r w:rsidRPr="000F1B59">
              <w:rPr>
                <w:lang w:eastAsia="ru-RU"/>
              </w:rPr>
              <w:t>.Я</w:t>
            </w:r>
            <w:proofErr w:type="gramEnd"/>
            <w:r w:rsidRPr="000F1B59">
              <w:rPr>
                <w:lang w:eastAsia="ru-RU"/>
              </w:rPr>
              <w:t>сенки</w:t>
            </w:r>
            <w:proofErr w:type="spellEnd"/>
            <w:r w:rsidRPr="000F1B59">
              <w:rPr>
                <w:lang w:eastAsia="ru-RU"/>
              </w:rPr>
              <w:t xml:space="preserve">, </w:t>
            </w:r>
            <w:proofErr w:type="spellStart"/>
            <w:r w:rsidRPr="000F1B59">
              <w:rPr>
                <w:lang w:eastAsia="ru-RU"/>
              </w:rPr>
              <w:t>ул.Центральная</w:t>
            </w:r>
            <w:proofErr w:type="spellEnd"/>
            <w:r w:rsidRPr="000F1B59">
              <w:rPr>
                <w:lang w:eastAsia="ru-RU"/>
              </w:rPr>
              <w:t xml:space="preserve"> ,д.9а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1970</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5</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район,д</w:t>
            </w:r>
            <w:proofErr w:type="gramStart"/>
            <w:r w:rsidRPr="000F1B59">
              <w:rPr>
                <w:lang w:eastAsia="ru-RU"/>
              </w:rPr>
              <w:t>.Р</w:t>
            </w:r>
            <w:proofErr w:type="gramEnd"/>
            <w:r w:rsidRPr="000F1B59">
              <w:rPr>
                <w:lang w:eastAsia="ru-RU"/>
              </w:rPr>
              <w:t>ахлеево</w:t>
            </w:r>
            <w:proofErr w:type="spellEnd"/>
            <w:r w:rsidRPr="000F1B59">
              <w:rPr>
                <w:lang w:eastAsia="ru-RU"/>
              </w:rPr>
              <w:t>, ул.Центральная,102</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1972</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6</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район,д</w:t>
            </w:r>
            <w:proofErr w:type="gramStart"/>
            <w:r w:rsidRPr="000F1B59">
              <w:rPr>
                <w:lang w:eastAsia="ru-RU"/>
              </w:rPr>
              <w:t>.Р</w:t>
            </w:r>
            <w:proofErr w:type="gramEnd"/>
            <w:r w:rsidRPr="000F1B59">
              <w:rPr>
                <w:lang w:eastAsia="ru-RU"/>
              </w:rPr>
              <w:t>ахлеево</w:t>
            </w:r>
            <w:proofErr w:type="spellEnd"/>
            <w:r w:rsidRPr="000F1B59">
              <w:rPr>
                <w:lang w:eastAsia="ru-RU"/>
              </w:rPr>
              <w:t>, ул.Школьная,1а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1972</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7</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район,с</w:t>
            </w:r>
            <w:proofErr w:type="gramStart"/>
            <w:r w:rsidRPr="000F1B59">
              <w:rPr>
                <w:lang w:eastAsia="ru-RU"/>
              </w:rPr>
              <w:t>.К</w:t>
            </w:r>
            <w:proofErr w:type="gramEnd"/>
            <w:r w:rsidRPr="000F1B59">
              <w:rPr>
                <w:lang w:eastAsia="ru-RU"/>
              </w:rPr>
              <w:t>расное</w:t>
            </w:r>
            <w:proofErr w:type="spellEnd"/>
            <w:r w:rsidRPr="000F1B59">
              <w:rPr>
                <w:lang w:eastAsia="ru-RU"/>
              </w:rPr>
              <w:t>, ул.Старосельская,д.14а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8</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район,с</w:t>
            </w:r>
            <w:proofErr w:type="gramStart"/>
            <w:r w:rsidRPr="000F1B59">
              <w:rPr>
                <w:lang w:eastAsia="ru-RU"/>
              </w:rPr>
              <w:t>.М</w:t>
            </w:r>
            <w:proofErr w:type="gramEnd"/>
            <w:r w:rsidRPr="000F1B59">
              <w:rPr>
                <w:lang w:eastAsia="ru-RU"/>
              </w:rPr>
              <w:t>окрое</w:t>
            </w:r>
            <w:proofErr w:type="spellEnd"/>
            <w:r w:rsidRPr="000F1B59">
              <w:rPr>
                <w:lang w:eastAsia="ru-RU"/>
              </w:rPr>
              <w:t>, ул.Зеленая,11б</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1964</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9</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район,с</w:t>
            </w:r>
            <w:proofErr w:type="gramStart"/>
            <w:r w:rsidRPr="000F1B59">
              <w:rPr>
                <w:color w:val="000000"/>
                <w:lang w:eastAsia="ru-RU"/>
              </w:rPr>
              <w:t>.М</w:t>
            </w:r>
            <w:proofErr w:type="gramEnd"/>
            <w:r w:rsidRPr="000F1B59">
              <w:rPr>
                <w:color w:val="000000"/>
                <w:lang w:eastAsia="ru-RU"/>
              </w:rPr>
              <w:t>окрое</w:t>
            </w:r>
            <w:proofErr w:type="spellEnd"/>
            <w:r w:rsidRPr="000F1B59">
              <w:rPr>
                <w:color w:val="000000"/>
                <w:lang w:eastAsia="ru-RU"/>
              </w:rPr>
              <w:t>, ул.Новая,10б</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1975</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10</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Тульская обл., Арсеньевский район,д</w:t>
            </w:r>
            <w:proofErr w:type="gramStart"/>
            <w:r w:rsidRPr="000F1B59">
              <w:rPr>
                <w:color w:val="000000"/>
                <w:lang w:eastAsia="ru-RU"/>
              </w:rPr>
              <w:t>.Ч</w:t>
            </w:r>
            <w:proofErr w:type="gramEnd"/>
            <w:r w:rsidRPr="000F1B59">
              <w:rPr>
                <w:color w:val="000000"/>
                <w:lang w:eastAsia="ru-RU"/>
              </w:rPr>
              <w:t>асовня,40а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1983</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11</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район,п</w:t>
            </w:r>
            <w:proofErr w:type="gramStart"/>
            <w:r w:rsidRPr="000F1B59">
              <w:rPr>
                <w:color w:val="000000"/>
                <w:lang w:eastAsia="ru-RU"/>
              </w:rPr>
              <w:t>.П</w:t>
            </w:r>
            <w:proofErr w:type="gramEnd"/>
            <w:r w:rsidRPr="000F1B59">
              <w:rPr>
                <w:color w:val="000000"/>
                <w:lang w:eastAsia="ru-RU"/>
              </w:rPr>
              <w:t>ервомайский</w:t>
            </w:r>
            <w:proofErr w:type="spellEnd"/>
            <w:r w:rsidRPr="000F1B59">
              <w:rPr>
                <w:color w:val="000000"/>
                <w:lang w:eastAsia="ru-RU"/>
              </w:rPr>
              <w:t>, ул.Школьная,6б</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1983</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8-25-100</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8</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100</w:t>
            </w:r>
          </w:p>
        </w:tc>
        <w:tc>
          <w:tcPr>
            <w:tcW w:w="424" w:type="pct"/>
            <w:tcBorders>
              <w:top w:val="nil"/>
              <w:left w:val="nil"/>
              <w:bottom w:val="single" w:sz="4" w:space="0" w:color="auto"/>
              <w:right w:val="single" w:sz="4" w:space="0" w:color="auto"/>
            </w:tcBorders>
            <w:shd w:val="clear" w:color="auto" w:fill="auto"/>
            <w:noWrap/>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11</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12</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.И</w:t>
            </w:r>
            <w:proofErr w:type="gramEnd"/>
            <w:r w:rsidRPr="000F1B59">
              <w:rPr>
                <w:color w:val="000000"/>
                <w:lang w:eastAsia="ru-RU"/>
              </w:rPr>
              <w:t>ста</w:t>
            </w:r>
            <w:proofErr w:type="spellEnd"/>
            <w:r w:rsidRPr="000F1B59">
              <w:rPr>
                <w:color w:val="000000"/>
                <w:lang w:eastAsia="ru-RU"/>
              </w:rPr>
              <w:t xml:space="preserve">, </w:t>
            </w:r>
            <w:proofErr w:type="spellStart"/>
            <w:r w:rsidRPr="000F1B59">
              <w:rPr>
                <w:color w:val="000000"/>
                <w:lang w:eastAsia="ru-RU"/>
              </w:rPr>
              <w:t>ул.Новая</w:t>
            </w:r>
            <w:proofErr w:type="spellEnd"/>
            <w:r w:rsidRPr="000F1B59">
              <w:rPr>
                <w:color w:val="000000"/>
                <w:lang w:eastAsia="ru-RU"/>
              </w:rPr>
              <w:t>, д.55</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13</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.И</w:t>
            </w:r>
            <w:proofErr w:type="gramEnd"/>
            <w:r w:rsidRPr="000F1B59">
              <w:rPr>
                <w:color w:val="000000"/>
                <w:lang w:eastAsia="ru-RU"/>
              </w:rPr>
              <w:t>ста</w:t>
            </w:r>
            <w:proofErr w:type="spellEnd"/>
            <w:r w:rsidRPr="000F1B59">
              <w:rPr>
                <w:color w:val="000000"/>
                <w:lang w:eastAsia="ru-RU"/>
              </w:rPr>
              <w:t>, ул.Новая,54</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1950</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14</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.Л</w:t>
            </w:r>
            <w:proofErr w:type="gramEnd"/>
            <w:r w:rsidRPr="000F1B59">
              <w:rPr>
                <w:color w:val="000000"/>
                <w:lang w:eastAsia="ru-RU"/>
              </w:rPr>
              <w:t>итвиново</w:t>
            </w:r>
            <w:proofErr w:type="spellEnd"/>
            <w:r w:rsidRPr="000F1B59">
              <w:rPr>
                <w:color w:val="000000"/>
                <w:lang w:eastAsia="ru-RU"/>
              </w:rPr>
              <w:t>, 30а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15</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.Л</w:t>
            </w:r>
            <w:proofErr w:type="gramEnd"/>
            <w:r w:rsidRPr="000F1B59">
              <w:rPr>
                <w:color w:val="000000"/>
                <w:lang w:eastAsia="ru-RU"/>
              </w:rPr>
              <w:t>итвиново</w:t>
            </w:r>
            <w:proofErr w:type="spellEnd"/>
            <w:r w:rsidRPr="000F1B59">
              <w:rPr>
                <w:color w:val="000000"/>
                <w:lang w:eastAsia="ru-RU"/>
              </w:rPr>
              <w:t>, 14а</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16</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w:t>
            </w:r>
            <w:r w:rsidRPr="000F1B59">
              <w:rPr>
                <w:color w:val="000000"/>
                <w:lang w:eastAsia="ru-RU"/>
              </w:rPr>
              <w:lastRenderedPageBreak/>
              <w:t>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 xml:space="preserve">Тульская обл., </w:t>
            </w:r>
            <w:r w:rsidRPr="000F1B59">
              <w:rPr>
                <w:color w:val="000000"/>
                <w:lang w:eastAsia="ru-RU"/>
              </w:rPr>
              <w:lastRenderedPageBreak/>
              <w:t xml:space="preserve">Арсеньевский район, </w:t>
            </w:r>
            <w:proofErr w:type="spellStart"/>
            <w:r w:rsidRPr="000F1B59">
              <w:rPr>
                <w:color w:val="000000"/>
                <w:lang w:eastAsia="ru-RU"/>
              </w:rPr>
              <w:t>п</w:t>
            </w:r>
            <w:proofErr w:type="gramStart"/>
            <w:r w:rsidRPr="000F1B59">
              <w:rPr>
                <w:color w:val="000000"/>
                <w:lang w:eastAsia="ru-RU"/>
              </w:rPr>
              <w:t>.Б</w:t>
            </w:r>
            <w:proofErr w:type="gramEnd"/>
            <w:r w:rsidRPr="000F1B59">
              <w:rPr>
                <w:color w:val="000000"/>
                <w:lang w:eastAsia="ru-RU"/>
              </w:rPr>
              <w:t>уревестник</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1960</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w:t>
            </w:r>
            <w:r w:rsidRPr="000F1B59">
              <w:rPr>
                <w:color w:val="000000"/>
                <w:lang w:eastAsia="ru-RU"/>
              </w:rPr>
              <w:lastRenderedPageBreak/>
              <w:t>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lastRenderedPageBreak/>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17</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.Б</w:t>
            </w:r>
            <w:proofErr w:type="gramEnd"/>
            <w:r w:rsidRPr="000F1B59">
              <w:rPr>
                <w:color w:val="000000"/>
                <w:lang w:eastAsia="ru-RU"/>
              </w:rPr>
              <w:t>айдино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18</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.Р</w:t>
            </w:r>
            <w:proofErr w:type="gramEnd"/>
            <w:r w:rsidRPr="000F1B59">
              <w:rPr>
                <w:color w:val="000000"/>
                <w:lang w:eastAsia="ru-RU"/>
              </w:rPr>
              <w:t>ахлеево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1972</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.Г</w:t>
            </w:r>
            <w:proofErr w:type="gramEnd"/>
            <w:r w:rsidRPr="000F1B59">
              <w:rPr>
                <w:color w:val="000000"/>
                <w:lang w:eastAsia="ru-RU"/>
              </w:rPr>
              <w:t>ольтяево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1972</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20</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.И</w:t>
            </w:r>
            <w:proofErr w:type="gramEnd"/>
            <w:r w:rsidRPr="000F1B59">
              <w:rPr>
                <w:color w:val="000000"/>
                <w:lang w:eastAsia="ru-RU"/>
              </w:rPr>
              <w:t>вановское</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1974</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21</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.К</w:t>
            </w:r>
            <w:proofErr w:type="gramEnd"/>
            <w:r w:rsidRPr="000F1B59">
              <w:rPr>
                <w:color w:val="000000"/>
                <w:lang w:eastAsia="ru-RU"/>
              </w:rPr>
              <w:t>удеяровка</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1958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C46B2">
              <w:rPr>
                <w:color w:val="000000"/>
                <w:lang w:eastAsia="ru-RU"/>
              </w:rPr>
              <w:t>95</w:t>
            </w:r>
          </w:p>
        </w:tc>
      </w:tr>
      <w:tr w:rsidR="00BB08EC"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22</w:t>
            </w:r>
          </w:p>
        </w:tc>
        <w:tc>
          <w:tcPr>
            <w:tcW w:w="75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.В</w:t>
            </w:r>
            <w:proofErr w:type="gramEnd"/>
            <w:r w:rsidRPr="000F1B59">
              <w:rPr>
                <w:color w:val="000000"/>
                <w:lang w:eastAsia="ru-RU"/>
              </w:rPr>
              <w:t>арварино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1958</w:t>
            </w:r>
          </w:p>
        </w:tc>
        <w:tc>
          <w:tcPr>
            <w:tcW w:w="56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94</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23</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район,п</w:t>
            </w:r>
            <w:proofErr w:type="gramStart"/>
            <w:r w:rsidRPr="000F1B59">
              <w:rPr>
                <w:color w:val="000000"/>
                <w:lang w:eastAsia="ru-RU"/>
              </w:rPr>
              <w:t>.О</w:t>
            </w:r>
            <w:proofErr w:type="gramEnd"/>
            <w:r w:rsidRPr="000F1B59">
              <w:rPr>
                <w:color w:val="000000"/>
                <w:lang w:eastAsia="ru-RU"/>
              </w:rPr>
              <w:t>ктябрьский</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7B017A">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24</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район,с</w:t>
            </w:r>
            <w:proofErr w:type="gramStart"/>
            <w:r w:rsidRPr="000F1B59">
              <w:rPr>
                <w:color w:val="000000"/>
                <w:lang w:eastAsia="ru-RU"/>
              </w:rPr>
              <w:t>.Н</w:t>
            </w:r>
            <w:proofErr w:type="gramEnd"/>
            <w:r w:rsidRPr="000F1B59">
              <w:rPr>
                <w:color w:val="000000"/>
                <w:lang w:eastAsia="ru-RU"/>
              </w:rPr>
              <w:t>ивны</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7B017A">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25</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район,с</w:t>
            </w:r>
            <w:proofErr w:type="gramStart"/>
            <w:r w:rsidRPr="000F1B59">
              <w:rPr>
                <w:color w:val="000000"/>
                <w:lang w:eastAsia="ru-RU"/>
              </w:rPr>
              <w:t>.П</w:t>
            </w:r>
            <w:proofErr w:type="gramEnd"/>
            <w:r w:rsidRPr="000F1B59">
              <w:rPr>
                <w:color w:val="000000"/>
                <w:lang w:eastAsia="ru-RU"/>
              </w:rPr>
              <w:t>арахино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7B017A">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26</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район,д</w:t>
            </w:r>
            <w:proofErr w:type="gramStart"/>
            <w:r w:rsidRPr="000F1B59">
              <w:rPr>
                <w:color w:val="000000"/>
                <w:lang w:eastAsia="ru-RU"/>
              </w:rPr>
              <w:t>.Б</w:t>
            </w:r>
            <w:proofErr w:type="gramEnd"/>
            <w:r w:rsidRPr="000F1B59">
              <w:rPr>
                <w:color w:val="000000"/>
                <w:lang w:eastAsia="ru-RU"/>
              </w:rPr>
              <w:t>ыковка</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7B017A">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27</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район,д</w:t>
            </w:r>
            <w:proofErr w:type="gramStart"/>
            <w:r w:rsidRPr="000F1B59">
              <w:rPr>
                <w:color w:val="000000"/>
                <w:lang w:eastAsia="ru-RU"/>
              </w:rPr>
              <w:t>.Л</w:t>
            </w:r>
            <w:proofErr w:type="gramEnd"/>
            <w:r w:rsidRPr="000F1B59">
              <w:rPr>
                <w:color w:val="000000"/>
                <w:lang w:eastAsia="ru-RU"/>
              </w:rPr>
              <w:t>юбимово</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7B017A">
              <w:rPr>
                <w:color w:val="000000"/>
                <w:lang w:eastAsia="ru-RU"/>
              </w:rPr>
              <w:t>95</w:t>
            </w:r>
          </w:p>
        </w:tc>
      </w:tr>
      <w:tr w:rsidR="00BB08EC"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28</w:t>
            </w:r>
          </w:p>
        </w:tc>
        <w:tc>
          <w:tcPr>
            <w:tcW w:w="75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.Б</w:t>
            </w:r>
            <w:proofErr w:type="gramEnd"/>
            <w:r w:rsidRPr="000F1B59">
              <w:rPr>
                <w:color w:val="000000"/>
                <w:lang w:eastAsia="ru-RU"/>
              </w:rPr>
              <w:t>оброво</w:t>
            </w:r>
            <w:proofErr w:type="spellEnd"/>
            <w:r w:rsidRPr="000F1B59">
              <w:rPr>
                <w:color w:val="000000"/>
                <w:lang w:eastAsia="ru-RU"/>
              </w:rPr>
              <w:t>, ул.Молодежная,17а</w:t>
            </w:r>
          </w:p>
        </w:tc>
        <w:tc>
          <w:tcPr>
            <w:tcW w:w="411"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1983</w:t>
            </w:r>
          </w:p>
        </w:tc>
        <w:tc>
          <w:tcPr>
            <w:tcW w:w="56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98</w:t>
            </w:r>
          </w:p>
        </w:tc>
      </w:tr>
      <w:tr w:rsidR="00BB08EC"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lastRenderedPageBreak/>
              <w:t>29</w:t>
            </w:r>
          </w:p>
        </w:tc>
        <w:tc>
          <w:tcPr>
            <w:tcW w:w="75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113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.Б</w:t>
            </w:r>
            <w:proofErr w:type="gramEnd"/>
            <w:r w:rsidRPr="000F1B59">
              <w:rPr>
                <w:color w:val="000000"/>
                <w:lang w:eastAsia="ru-RU"/>
              </w:rPr>
              <w:t>оброво</w:t>
            </w:r>
            <w:proofErr w:type="spellEnd"/>
            <w:r w:rsidRPr="000F1B59">
              <w:rPr>
                <w:color w:val="000000"/>
                <w:lang w:eastAsia="ru-RU"/>
              </w:rPr>
              <w:t>, ул.Заречная,5</w:t>
            </w:r>
          </w:p>
        </w:tc>
        <w:tc>
          <w:tcPr>
            <w:tcW w:w="411"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1983</w:t>
            </w:r>
          </w:p>
        </w:tc>
        <w:tc>
          <w:tcPr>
            <w:tcW w:w="56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394BAA">
            <w:pPr>
              <w:spacing w:after="0" w:line="240" w:lineRule="auto"/>
              <w:jc w:val="center"/>
              <w:rPr>
                <w:color w:val="000000"/>
                <w:lang w:eastAsia="ru-RU"/>
              </w:rPr>
            </w:pPr>
            <w:r w:rsidRPr="000F1B59">
              <w:rPr>
                <w:color w:val="000000"/>
                <w:lang w:eastAsia="ru-RU"/>
              </w:rPr>
              <w:t>92</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30</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proofErr w:type="spellStart"/>
            <w:r w:rsidRPr="000F1B59">
              <w:rPr>
                <w:color w:val="000000"/>
                <w:lang w:eastAsia="ru-RU"/>
              </w:rPr>
              <w:t>Артскважина</w:t>
            </w:r>
            <w:proofErr w:type="spellEnd"/>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.Б</w:t>
            </w:r>
            <w:proofErr w:type="gramEnd"/>
            <w:r w:rsidRPr="000F1B59">
              <w:rPr>
                <w:color w:val="000000"/>
                <w:lang w:eastAsia="ru-RU"/>
              </w:rPr>
              <w:t>уревестник</w:t>
            </w:r>
            <w:proofErr w:type="spellEnd"/>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31</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1</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Колодезь,ул.Новая,сооружение</w:t>
            </w:r>
            <w:proofErr w:type="spellEnd"/>
            <w:r w:rsidRPr="000F1B59">
              <w:rPr>
                <w:color w:val="000000"/>
                <w:lang w:eastAsia="ru-RU"/>
              </w:rPr>
              <w:t xml:space="preserve"> № 14</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1991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32</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2</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21/1</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1991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33</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3</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31/1</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1985</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34</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4</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Колодезь,ул.Школьная,36</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35</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5</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Тульская обл., Арсеньевский район, д</w:t>
            </w:r>
            <w:proofErr w:type="gramStart"/>
            <w:r w:rsidRPr="000F1B59">
              <w:rPr>
                <w:color w:val="000000"/>
                <w:lang w:eastAsia="ru-RU"/>
              </w:rPr>
              <w:t>.И</w:t>
            </w:r>
            <w:proofErr w:type="gramEnd"/>
            <w:r w:rsidRPr="000F1B59">
              <w:rPr>
                <w:color w:val="000000"/>
                <w:lang w:eastAsia="ru-RU"/>
              </w:rPr>
              <w:t>вановка-2-я часть, сооружение 21/1</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1976</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36</w:t>
            </w:r>
          </w:p>
        </w:tc>
        <w:tc>
          <w:tcPr>
            <w:tcW w:w="75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Артезианская скважина № 6</w:t>
            </w:r>
          </w:p>
        </w:tc>
        <w:tc>
          <w:tcPr>
            <w:tcW w:w="113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.Т</w:t>
            </w:r>
            <w:proofErr w:type="gramEnd"/>
            <w:r w:rsidRPr="000F1B59">
              <w:rPr>
                <w:color w:val="000000"/>
                <w:lang w:eastAsia="ru-RU"/>
              </w:rPr>
              <w:t>роицкое</w:t>
            </w:r>
            <w:proofErr w:type="spellEnd"/>
            <w:r w:rsidRPr="000F1B59">
              <w:rPr>
                <w:color w:val="000000"/>
                <w:lang w:eastAsia="ru-RU"/>
              </w:rPr>
              <w:t xml:space="preserve"> 17/1</w:t>
            </w:r>
          </w:p>
        </w:tc>
        <w:tc>
          <w:tcPr>
            <w:tcW w:w="411"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ЭЦВ 6-6,5-85</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6,5</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85</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lang w:eastAsia="ru-RU"/>
              </w:rPr>
            </w:pPr>
            <w:r w:rsidRPr="000F1B59">
              <w:rPr>
                <w:lang w:eastAsia="ru-RU"/>
              </w:rPr>
              <w:t>3</w:t>
            </w:r>
          </w:p>
        </w:tc>
        <w:tc>
          <w:tcPr>
            <w:tcW w:w="42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37</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Водонапорная башня </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.Б</w:t>
            </w:r>
            <w:proofErr w:type="gramEnd"/>
            <w:r w:rsidRPr="000F1B59">
              <w:rPr>
                <w:color w:val="000000"/>
                <w:lang w:eastAsia="ru-RU"/>
              </w:rPr>
              <w:t>уревестник</w:t>
            </w:r>
            <w:proofErr w:type="spellEnd"/>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1989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38</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№1</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Колодезь,ул.Новая,сооружение</w:t>
            </w:r>
            <w:proofErr w:type="spellEnd"/>
            <w:r w:rsidRPr="000F1B59">
              <w:rPr>
                <w:color w:val="000000"/>
                <w:lang w:eastAsia="ru-RU"/>
              </w:rPr>
              <w:t xml:space="preserve"> № 14/1</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1991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39</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2</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21/2</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1991</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40</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3</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w:t>
            </w:r>
            <w:r w:rsidRPr="000F1B59">
              <w:rPr>
                <w:color w:val="000000"/>
                <w:lang w:eastAsia="ru-RU"/>
              </w:rPr>
              <w:lastRenderedPageBreak/>
              <w:t>сооружение</w:t>
            </w:r>
            <w:proofErr w:type="spellEnd"/>
            <w:r w:rsidRPr="000F1B59">
              <w:rPr>
                <w:color w:val="000000"/>
                <w:lang w:eastAsia="ru-RU"/>
              </w:rPr>
              <w:t xml:space="preserve"> № 31/2</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1985</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6D3CD3">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lastRenderedPageBreak/>
              <w:t>41</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4</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Колодезь,ул.Школьная,36/1</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1978</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4A6F40">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42</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5</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Тульская обл., Арсеньевский район, д</w:t>
            </w:r>
            <w:proofErr w:type="gramStart"/>
            <w:r w:rsidRPr="000F1B59">
              <w:rPr>
                <w:color w:val="000000"/>
                <w:lang w:eastAsia="ru-RU"/>
              </w:rPr>
              <w:t>.И</w:t>
            </w:r>
            <w:proofErr w:type="gramEnd"/>
            <w:r w:rsidRPr="000F1B59">
              <w:rPr>
                <w:color w:val="000000"/>
                <w:lang w:eastAsia="ru-RU"/>
              </w:rPr>
              <w:t>вановка-2-я часть, сооружение 21/2</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1976</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4A6F40">
              <w:rPr>
                <w:color w:val="000000"/>
                <w:lang w:eastAsia="ru-RU"/>
              </w:rPr>
              <w:t>95</w:t>
            </w:r>
          </w:p>
        </w:tc>
      </w:tr>
      <w:tr w:rsidR="00394BAA" w:rsidRPr="00691BA3" w:rsidTr="00394BAA">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43</w:t>
            </w:r>
          </w:p>
        </w:tc>
        <w:tc>
          <w:tcPr>
            <w:tcW w:w="752"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Водонапорная башня № 6</w:t>
            </w:r>
          </w:p>
        </w:tc>
        <w:tc>
          <w:tcPr>
            <w:tcW w:w="1130"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.Т</w:t>
            </w:r>
            <w:proofErr w:type="gramEnd"/>
            <w:r w:rsidRPr="000F1B59">
              <w:rPr>
                <w:color w:val="000000"/>
                <w:lang w:eastAsia="ru-RU"/>
              </w:rPr>
              <w:t>роицкое</w:t>
            </w:r>
            <w:proofErr w:type="spellEnd"/>
            <w:r w:rsidRPr="000F1B59">
              <w:rPr>
                <w:color w:val="000000"/>
                <w:lang w:eastAsia="ru-RU"/>
              </w:rPr>
              <w:t xml:space="preserve"> 17/2</w:t>
            </w:r>
          </w:p>
        </w:tc>
        <w:tc>
          <w:tcPr>
            <w:tcW w:w="411" w:type="pct"/>
            <w:tcBorders>
              <w:top w:val="nil"/>
              <w:left w:val="nil"/>
              <w:bottom w:val="single" w:sz="4" w:space="0" w:color="000000"/>
              <w:right w:val="single" w:sz="4" w:space="0" w:color="000000"/>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1969</w:t>
            </w:r>
          </w:p>
        </w:tc>
        <w:tc>
          <w:tcPr>
            <w:tcW w:w="560"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586"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02"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94BAA" w:rsidRPr="000F1B59" w:rsidRDefault="00394BAA" w:rsidP="00394BAA">
            <w:pPr>
              <w:spacing w:after="0" w:line="240" w:lineRule="auto"/>
              <w:jc w:val="center"/>
              <w:rPr>
                <w:color w:val="000000"/>
                <w:lang w:eastAsia="ru-RU"/>
              </w:rPr>
            </w:pPr>
            <w:r w:rsidRPr="000F1B59">
              <w:rPr>
                <w:color w:val="000000"/>
                <w:lang w:eastAsia="ru-RU"/>
              </w:rPr>
              <w:t xml:space="preserve"> - </w:t>
            </w:r>
          </w:p>
        </w:tc>
        <w:tc>
          <w:tcPr>
            <w:tcW w:w="424" w:type="pct"/>
            <w:tcBorders>
              <w:top w:val="nil"/>
              <w:left w:val="nil"/>
              <w:bottom w:val="single" w:sz="4" w:space="0" w:color="000000"/>
              <w:right w:val="single" w:sz="4" w:space="0" w:color="000000"/>
            </w:tcBorders>
            <w:shd w:val="clear" w:color="auto" w:fill="auto"/>
            <w:vAlign w:val="center"/>
            <w:hideMark/>
          </w:tcPr>
          <w:p w:rsidR="00394BAA" w:rsidRDefault="00394BAA" w:rsidP="00394BAA">
            <w:pPr>
              <w:spacing w:after="0"/>
              <w:jc w:val="center"/>
            </w:pPr>
            <w:r w:rsidRPr="004A6F40">
              <w:rPr>
                <w:color w:val="000000"/>
                <w:lang w:eastAsia="ru-RU"/>
              </w:rPr>
              <w:t>95</w:t>
            </w:r>
          </w:p>
        </w:tc>
      </w:tr>
    </w:tbl>
    <w:p w:rsidR="00C56BB7" w:rsidRPr="00D66F60" w:rsidRDefault="00C56BB7" w:rsidP="00C56BB7"/>
    <w:p w:rsidR="00655576" w:rsidRPr="00D66F60" w:rsidRDefault="00655576" w:rsidP="00655576">
      <w:pPr>
        <w:pStyle w:val="5"/>
        <w:spacing w:before="0" w:after="0"/>
        <w:ind w:firstLine="709"/>
        <w:jc w:val="both"/>
        <w:rPr>
          <w:sz w:val="24"/>
          <w:szCs w:val="24"/>
        </w:rPr>
      </w:pPr>
      <w:r w:rsidRPr="00D66F60">
        <w:rPr>
          <w:sz w:val="24"/>
          <w:szCs w:val="24"/>
        </w:rPr>
        <w:t>Описание состояния и функционирования водопроводных сетей систем водоснабжения</w:t>
      </w:r>
    </w:p>
    <w:p w:rsidR="00655576" w:rsidRPr="00D66F60" w:rsidRDefault="00655576" w:rsidP="00655576">
      <w:pPr>
        <w:pStyle w:val="Default"/>
        <w:spacing w:before="240"/>
        <w:ind w:firstLine="708"/>
        <w:jc w:val="both"/>
        <w:rPr>
          <w:color w:val="auto"/>
        </w:rPr>
      </w:pPr>
      <w:r w:rsidRPr="00D66F60">
        <w:rPr>
          <w:color w:val="auto"/>
        </w:rPr>
        <w:t>Перечень и основные характеристики основных водопроводных сетей системы водоснабжения представлены в таблице ниже.</w:t>
      </w:r>
    </w:p>
    <w:p w:rsidR="00655576" w:rsidRPr="00D66F60" w:rsidRDefault="00655576" w:rsidP="00655576">
      <w:pPr>
        <w:pStyle w:val="Default"/>
        <w:ind w:firstLine="708"/>
        <w:jc w:val="both"/>
        <w:rPr>
          <w:color w:val="auto"/>
        </w:rPr>
      </w:pPr>
    </w:p>
    <w:p w:rsidR="00655576" w:rsidRPr="00D66F60" w:rsidRDefault="00655576" w:rsidP="00655576">
      <w:pPr>
        <w:pStyle w:val="af6"/>
        <w:keepNext/>
        <w:spacing w:after="0"/>
        <w:rPr>
          <w:color w:val="auto"/>
          <w:sz w:val="20"/>
        </w:rPr>
      </w:pPr>
      <w:r w:rsidRPr="00D66F60">
        <w:rPr>
          <w:color w:val="auto"/>
          <w:sz w:val="20"/>
        </w:rPr>
        <w:t xml:space="preserve">Таблица </w:t>
      </w:r>
      <w:r w:rsidRPr="00D66F60">
        <w:rPr>
          <w:color w:val="auto"/>
          <w:sz w:val="20"/>
        </w:rPr>
        <w:fldChar w:fldCharType="begin"/>
      </w:r>
      <w:r w:rsidRPr="00D66F60">
        <w:rPr>
          <w:color w:val="auto"/>
          <w:sz w:val="20"/>
        </w:rPr>
        <w:instrText xml:space="preserve"> SEQ Таблица \* ARABIC </w:instrText>
      </w:r>
      <w:r w:rsidRPr="00D66F60">
        <w:rPr>
          <w:color w:val="auto"/>
          <w:sz w:val="20"/>
        </w:rPr>
        <w:fldChar w:fldCharType="separate"/>
      </w:r>
      <w:r w:rsidR="0036006E" w:rsidRPr="00D66F60">
        <w:rPr>
          <w:noProof/>
          <w:color w:val="auto"/>
          <w:sz w:val="20"/>
        </w:rPr>
        <w:t>12</w:t>
      </w:r>
      <w:r w:rsidRPr="00D66F60">
        <w:rPr>
          <w:color w:val="auto"/>
          <w:sz w:val="20"/>
        </w:rPr>
        <w:fldChar w:fldCharType="end"/>
      </w:r>
      <w:r w:rsidRPr="00D66F60">
        <w:rPr>
          <w:color w:val="auto"/>
          <w:sz w:val="20"/>
        </w:rPr>
        <w:t xml:space="preserve"> Водопроводные сети</w:t>
      </w:r>
    </w:p>
    <w:tbl>
      <w:tblPr>
        <w:tblW w:w="5000" w:type="pct"/>
        <w:tblLook w:val="04A0" w:firstRow="1" w:lastRow="0" w:firstColumn="1" w:lastColumn="0" w:noHBand="0" w:noVBand="1"/>
      </w:tblPr>
      <w:tblGrid>
        <w:gridCol w:w="589"/>
        <w:gridCol w:w="1954"/>
        <w:gridCol w:w="1982"/>
        <w:gridCol w:w="1350"/>
        <w:gridCol w:w="1670"/>
        <w:gridCol w:w="1282"/>
        <w:gridCol w:w="1185"/>
      </w:tblGrid>
      <w:tr w:rsidR="00D66F60" w:rsidRPr="00D66F60" w:rsidTr="00D66F60">
        <w:trPr>
          <w:trHeight w:val="20"/>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 xml:space="preserve">№ </w:t>
            </w:r>
            <w:proofErr w:type="gramStart"/>
            <w:r w:rsidRPr="0065107E">
              <w:rPr>
                <w:b/>
                <w:bCs/>
                <w:lang w:eastAsia="ru-RU"/>
              </w:rPr>
              <w:t>п</w:t>
            </w:r>
            <w:proofErr w:type="gramEnd"/>
            <w:r w:rsidRPr="0065107E">
              <w:rPr>
                <w:b/>
                <w:bCs/>
                <w:lang w:eastAsia="ru-RU"/>
              </w:rPr>
              <w:t>/п</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 xml:space="preserve">Наименование </w:t>
            </w:r>
            <w:r w:rsidRPr="00D66F60">
              <w:rPr>
                <w:b/>
                <w:bCs/>
                <w:lang w:eastAsia="ru-RU"/>
              </w:rPr>
              <w:t>населенного</w:t>
            </w:r>
            <w:r w:rsidRPr="0065107E">
              <w:rPr>
                <w:b/>
                <w:bCs/>
                <w:lang w:eastAsia="ru-RU"/>
              </w:rPr>
              <w:t xml:space="preserve"> пункта</w:t>
            </w:r>
          </w:p>
        </w:tc>
        <w:tc>
          <w:tcPr>
            <w:tcW w:w="990" w:type="pct"/>
            <w:tcBorders>
              <w:top w:val="single" w:sz="4" w:space="0" w:color="auto"/>
              <w:left w:val="nil"/>
              <w:bottom w:val="single" w:sz="4" w:space="0" w:color="auto"/>
              <w:right w:val="nil"/>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 xml:space="preserve">Протяженность водопроводных сетей, </w:t>
            </w:r>
            <w:proofErr w:type="gramStart"/>
            <w:r w:rsidRPr="0065107E">
              <w:rPr>
                <w:b/>
                <w:bCs/>
                <w:lang w:eastAsia="ru-RU"/>
              </w:rPr>
              <w:t>км</w:t>
            </w:r>
            <w:proofErr w:type="gramEnd"/>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 xml:space="preserve">Диаметр, </w:t>
            </w:r>
            <w:proofErr w:type="gramStart"/>
            <w:r w:rsidRPr="0065107E">
              <w:rPr>
                <w:b/>
                <w:bCs/>
                <w:lang w:eastAsia="ru-RU"/>
              </w:rPr>
              <w:t>мм</w:t>
            </w:r>
            <w:proofErr w:type="gramEnd"/>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Материал</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Год укладки</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Уровень износа, %</w:t>
            </w:r>
          </w:p>
        </w:tc>
      </w:tr>
      <w:tr w:rsidR="00D66F60" w:rsidRPr="00D66F60"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.А</w:t>
            </w:r>
            <w:proofErr w:type="gramEnd"/>
            <w:r w:rsidRPr="0065107E">
              <w:rPr>
                <w:color w:val="000000"/>
                <w:lang w:eastAsia="ru-RU"/>
              </w:rPr>
              <w:t>стапово</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2,70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90</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1968</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394BAA" w:rsidP="00394BAA">
            <w:pPr>
              <w:spacing w:after="0" w:line="240" w:lineRule="auto"/>
              <w:jc w:val="center"/>
              <w:rPr>
                <w:color w:val="000000"/>
                <w:lang w:eastAsia="ru-RU"/>
              </w:rPr>
            </w:pPr>
            <w:r>
              <w:rPr>
                <w:color w:val="000000"/>
                <w:lang w:eastAsia="ru-RU"/>
              </w:rPr>
              <w:t>95</w:t>
            </w:r>
          </w:p>
        </w:tc>
      </w:tr>
      <w:tr w:rsidR="00D66F60" w:rsidRPr="00D66F60"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2</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.А</w:t>
            </w:r>
            <w:proofErr w:type="gramEnd"/>
            <w:r w:rsidRPr="0065107E">
              <w:rPr>
                <w:color w:val="000000"/>
                <w:lang w:eastAsia="ru-RU"/>
              </w:rPr>
              <w:t>стапово</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1,30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63/90</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ПНД</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2010</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40</w:t>
            </w:r>
          </w:p>
        </w:tc>
      </w:tr>
      <w:tr w:rsidR="00D66F60" w:rsidRPr="00D66F60"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3</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.Я</w:t>
            </w:r>
            <w:proofErr w:type="gramEnd"/>
            <w:r w:rsidRPr="0065107E">
              <w:rPr>
                <w:color w:val="000000"/>
                <w:lang w:eastAsia="ru-RU"/>
              </w:rPr>
              <w:t>сенки</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2,10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1970</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394BAA" w:rsidP="00394BAA">
            <w:pPr>
              <w:spacing w:after="0" w:line="240" w:lineRule="auto"/>
              <w:jc w:val="center"/>
              <w:rPr>
                <w:color w:val="000000"/>
                <w:lang w:eastAsia="ru-RU"/>
              </w:rPr>
            </w:pPr>
            <w:r>
              <w:rPr>
                <w:color w:val="000000"/>
                <w:lang w:eastAsia="ru-RU"/>
              </w:rPr>
              <w:t>95</w:t>
            </w:r>
          </w:p>
        </w:tc>
      </w:tr>
      <w:tr w:rsidR="00D66F60" w:rsidRPr="00D66F60"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4</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.Р</w:t>
            </w:r>
            <w:proofErr w:type="gramEnd"/>
            <w:r w:rsidRPr="0065107E">
              <w:rPr>
                <w:color w:val="000000"/>
                <w:lang w:eastAsia="ru-RU"/>
              </w:rPr>
              <w:t>ахлеево</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40/50/63</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ПНД</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2009</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40</w:t>
            </w:r>
          </w:p>
        </w:tc>
      </w:tr>
      <w:tr w:rsidR="00D66F60" w:rsidRPr="00D66F60"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5</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.Р</w:t>
            </w:r>
            <w:proofErr w:type="gramEnd"/>
            <w:r w:rsidRPr="0065107E">
              <w:rPr>
                <w:color w:val="000000"/>
                <w:lang w:eastAsia="ru-RU"/>
              </w:rPr>
              <w:t>ахлеево</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4,20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120/80</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Сталь/чугун</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1972</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394BAA" w:rsidP="00394BAA">
            <w:pPr>
              <w:spacing w:after="0" w:line="240" w:lineRule="auto"/>
              <w:jc w:val="center"/>
              <w:rPr>
                <w:color w:val="000000"/>
                <w:lang w:eastAsia="ru-RU"/>
              </w:rPr>
            </w:pPr>
            <w:r>
              <w:rPr>
                <w:color w:val="000000"/>
                <w:lang w:eastAsia="ru-RU"/>
              </w:rPr>
              <w:t>95</w:t>
            </w:r>
          </w:p>
        </w:tc>
      </w:tr>
      <w:tr w:rsidR="00D66F60"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6</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.Б</w:t>
            </w:r>
            <w:proofErr w:type="gramEnd"/>
            <w:r w:rsidRPr="0065107E">
              <w:rPr>
                <w:color w:val="000000"/>
                <w:lang w:eastAsia="ru-RU"/>
              </w:rPr>
              <w:t>оброво</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1,70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90</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ПНД/сталь</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1969/1983</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88</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7</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.М</w:t>
            </w:r>
            <w:proofErr w:type="gramEnd"/>
            <w:r w:rsidRPr="0065107E">
              <w:rPr>
                <w:color w:val="000000"/>
                <w:lang w:eastAsia="ru-RU"/>
              </w:rPr>
              <w:t>окрое</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1,40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100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ПНД</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1980</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956A3">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.М</w:t>
            </w:r>
            <w:proofErr w:type="gramEnd"/>
            <w:r w:rsidRPr="0065107E">
              <w:rPr>
                <w:color w:val="000000"/>
                <w:lang w:eastAsia="ru-RU"/>
              </w:rPr>
              <w:t>окрое</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1,40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Асбест/Чугун</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1979</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956A3">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9</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.Ч</w:t>
            </w:r>
            <w:proofErr w:type="gramEnd"/>
            <w:r w:rsidRPr="0065107E">
              <w:rPr>
                <w:color w:val="000000"/>
                <w:lang w:eastAsia="ru-RU"/>
              </w:rPr>
              <w:t>асовня</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1972</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956A3">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10</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.Г</w:t>
            </w:r>
            <w:proofErr w:type="gramEnd"/>
            <w:r w:rsidRPr="0065107E">
              <w:rPr>
                <w:color w:val="000000"/>
                <w:lang w:eastAsia="ru-RU"/>
              </w:rPr>
              <w:t>ольтяево</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0,32</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1972</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956A3">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11</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.Л</w:t>
            </w:r>
            <w:proofErr w:type="gramEnd"/>
            <w:r w:rsidRPr="0065107E">
              <w:rPr>
                <w:color w:val="000000"/>
                <w:lang w:eastAsia="ru-RU"/>
              </w:rPr>
              <w:t>итвиново</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2,50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90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1969</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956A3">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12</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.Л</w:t>
            </w:r>
            <w:proofErr w:type="gramEnd"/>
            <w:r w:rsidRPr="0065107E">
              <w:rPr>
                <w:color w:val="000000"/>
                <w:lang w:eastAsia="ru-RU"/>
              </w:rPr>
              <w:t>итвиново</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Чугун</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1968</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956A3">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13</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.И</w:t>
            </w:r>
            <w:proofErr w:type="gramEnd"/>
            <w:r w:rsidRPr="0065107E">
              <w:rPr>
                <w:color w:val="000000"/>
                <w:lang w:eastAsia="ru-RU"/>
              </w:rPr>
              <w:t>ста</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90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1968</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956A3">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14</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.И</w:t>
            </w:r>
            <w:proofErr w:type="gramEnd"/>
            <w:r w:rsidRPr="0065107E">
              <w:rPr>
                <w:color w:val="000000"/>
                <w:lang w:eastAsia="ru-RU"/>
              </w:rPr>
              <w:t>ста</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90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1968</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956A3">
              <w:rPr>
                <w:color w:val="000000"/>
                <w:lang w:eastAsia="ru-RU"/>
              </w:rPr>
              <w:t>95</w:t>
            </w:r>
          </w:p>
        </w:tc>
      </w:tr>
      <w:tr w:rsidR="00D66F60"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15</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.М</w:t>
            </w:r>
            <w:proofErr w:type="gramEnd"/>
            <w:r w:rsidRPr="0065107E">
              <w:rPr>
                <w:color w:val="000000"/>
                <w:lang w:eastAsia="ru-RU"/>
              </w:rPr>
              <w:t>еркулово</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7,45</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1967</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89</w:t>
            </w:r>
          </w:p>
        </w:tc>
      </w:tr>
      <w:tr w:rsidR="00D66F60"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16</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.Д</w:t>
            </w:r>
            <w:proofErr w:type="gramEnd"/>
            <w:r w:rsidRPr="0065107E">
              <w:rPr>
                <w:color w:val="000000"/>
                <w:lang w:eastAsia="ru-RU"/>
              </w:rPr>
              <w:t>орогомыжка</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0,70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1967</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88</w:t>
            </w:r>
          </w:p>
        </w:tc>
      </w:tr>
      <w:tr w:rsidR="00394BAA" w:rsidRPr="0065107E" w:rsidTr="00394BAA">
        <w:trPr>
          <w:trHeight w:val="286"/>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17</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.К</w:t>
            </w:r>
            <w:proofErr w:type="gramEnd"/>
            <w:r w:rsidRPr="0065107E">
              <w:rPr>
                <w:color w:val="000000"/>
                <w:lang w:eastAsia="ru-RU"/>
              </w:rPr>
              <w:t>расное</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3,00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1971</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CE03E4">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18</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.Л</w:t>
            </w:r>
            <w:proofErr w:type="gramEnd"/>
            <w:r w:rsidRPr="0065107E">
              <w:rPr>
                <w:color w:val="000000"/>
                <w:lang w:eastAsia="ru-RU"/>
              </w:rPr>
              <w:t>юбимово</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1971</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CE03E4">
              <w:rPr>
                <w:color w:val="000000"/>
                <w:lang w:eastAsia="ru-RU"/>
              </w:rPr>
              <w:t>95</w:t>
            </w:r>
          </w:p>
        </w:tc>
      </w:tr>
      <w:tr w:rsidR="00D66F60"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19</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.И</w:t>
            </w:r>
            <w:proofErr w:type="gramEnd"/>
            <w:r w:rsidRPr="0065107E">
              <w:rPr>
                <w:color w:val="000000"/>
                <w:lang w:eastAsia="ru-RU"/>
              </w:rPr>
              <w:t>ста</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90</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1968</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394BAA" w:rsidP="00394BAA">
            <w:pPr>
              <w:spacing w:after="0" w:line="240" w:lineRule="auto"/>
              <w:jc w:val="center"/>
              <w:rPr>
                <w:color w:val="000000"/>
                <w:lang w:eastAsia="ru-RU"/>
              </w:rPr>
            </w:pPr>
            <w:r>
              <w:rPr>
                <w:color w:val="000000"/>
                <w:lang w:eastAsia="ru-RU"/>
              </w:rPr>
              <w:t>95</w:t>
            </w:r>
          </w:p>
        </w:tc>
      </w:tr>
      <w:tr w:rsidR="00D66F60"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20</w:t>
            </w:r>
          </w:p>
        </w:tc>
        <w:tc>
          <w:tcPr>
            <w:tcW w:w="976"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.С</w:t>
            </w:r>
            <w:proofErr w:type="gramEnd"/>
            <w:r w:rsidRPr="0065107E">
              <w:rPr>
                <w:color w:val="000000"/>
                <w:lang w:eastAsia="ru-RU"/>
              </w:rPr>
              <w:t>ычевка</w:t>
            </w:r>
            <w:proofErr w:type="spellEnd"/>
          </w:p>
        </w:tc>
        <w:tc>
          <w:tcPr>
            <w:tcW w:w="990" w:type="pct"/>
            <w:tcBorders>
              <w:top w:val="nil"/>
              <w:left w:val="nil"/>
              <w:bottom w:val="single" w:sz="4" w:space="0" w:color="auto"/>
              <w:right w:val="nil"/>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2,00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1989</w:t>
            </w:r>
          </w:p>
        </w:tc>
        <w:tc>
          <w:tcPr>
            <w:tcW w:w="592"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394BAA">
            <w:pPr>
              <w:spacing w:after="0" w:line="240" w:lineRule="auto"/>
              <w:jc w:val="center"/>
              <w:rPr>
                <w:color w:val="000000"/>
                <w:lang w:eastAsia="ru-RU"/>
              </w:rPr>
            </w:pPr>
            <w:r w:rsidRPr="0065107E">
              <w:rPr>
                <w:color w:val="000000"/>
                <w:lang w:eastAsia="ru-RU"/>
              </w:rPr>
              <w:t>96</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21</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.П</w:t>
            </w:r>
            <w:proofErr w:type="gramEnd"/>
            <w:r w:rsidRPr="0065107E">
              <w:rPr>
                <w:color w:val="000000"/>
                <w:lang w:eastAsia="ru-RU"/>
              </w:rPr>
              <w:t>ервомайский</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9,00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80/100/200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Сталь/чугун</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1964/1980</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B30AB">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22</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.Б</w:t>
            </w:r>
            <w:proofErr w:type="gramEnd"/>
            <w:r w:rsidRPr="0065107E">
              <w:rPr>
                <w:color w:val="000000"/>
                <w:lang w:eastAsia="ru-RU"/>
              </w:rPr>
              <w:t>уревестник</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Чугун</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1969</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B30AB">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23</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.Б</w:t>
            </w:r>
            <w:proofErr w:type="gramEnd"/>
            <w:r w:rsidRPr="0065107E">
              <w:rPr>
                <w:color w:val="000000"/>
                <w:lang w:eastAsia="ru-RU"/>
              </w:rPr>
              <w:t>айдино</w:t>
            </w:r>
            <w:proofErr w:type="spellEnd"/>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0,85</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90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1970</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B30AB">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lastRenderedPageBreak/>
              <w:t>24</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proofErr w:type="spellStart"/>
            <w:r w:rsidRPr="0065107E">
              <w:rPr>
                <w:lang w:eastAsia="ru-RU"/>
              </w:rPr>
              <w:t>с</w:t>
            </w:r>
            <w:proofErr w:type="gramStart"/>
            <w:r w:rsidRPr="0065107E">
              <w:rPr>
                <w:lang w:eastAsia="ru-RU"/>
              </w:rPr>
              <w:t>.П</w:t>
            </w:r>
            <w:proofErr w:type="gramEnd"/>
            <w:r w:rsidRPr="0065107E">
              <w:rPr>
                <w:lang w:eastAsia="ru-RU"/>
              </w:rPr>
              <w:t>арахино</w:t>
            </w:r>
            <w:proofErr w:type="spellEnd"/>
          </w:p>
        </w:tc>
        <w:tc>
          <w:tcPr>
            <w:tcW w:w="990" w:type="pct"/>
            <w:tcBorders>
              <w:top w:val="nil"/>
              <w:left w:val="nil"/>
              <w:bottom w:val="single" w:sz="4" w:space="0" w:color="auto"/>
              <w:right w:val="nil"/>
            </w:tcBorders>
            <w:shd w:val="clear" w:color="auto" w:fill="auto"/>
            <w:noWrap/>
            <w:vAlign w:val="center"/>
            <w:hideMark/>
          </w:tcPr>
          <w:p w:rsidR="00394BAA" w:rsidRPr="0065107E" w:rsidRDefault="00394BAA" w:rsidP="00394BAA">
            <w:pPr>
              <w:spacing w:after="0" w:line="240" w:lineRule="auto"/>
              <w:jc w:val="center"/>
              <w:rPr>
                <w:lang w:eastAsia="ru-RU"/>
              </w:rPr>
            </w:pPr>
            <w:r w:rsidRPr="0065107E">
              <w:rPr>
                <w:lang w:eastAsia="ru-RU"/>
              </w:rPr>
              <w:t>2,50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w:t>
            </w:r>
          </w:p>
        </w:tc>
        <w:tc>
          <w:tcPr>
            <w:tcW w:w="640"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lang w:eastAsia="ru-RU"/>
              </w:rPr>
            </w:pPr>
            <w:r w:rsidRPr="0065107E">
              <w:rPr>
                <w:lang w:eastAsia="ru-RU"/>
              </w:rPr>
              <w:t>1968</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B30AB">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25</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proofErr w:type="spellStart"/>
            <w:r w:rsidRPr="0065107E">
              <w:rPr>
                <w:lang w:eastAsia="ru-RU"/>
              </w:rPr>
              <w:t>с</w:t>
            </w:r>
            <w:proofErr w:type="gramStart"/>
            <w:r w:rsidRPr="0065107E">
              <w:rPr>
                <w:lang w:eastAsia="ru-RU"/>
              </w:rPr>
              <w:t>.В</w:t>
            </w:r>
            <w:proofErr w:type="gramEnd"/>
            <w:r w:rsidRPr="0065107E">
              <w:rPr>
                <w:lang w:eastAsia="ru-RU"/>
              </w:rPr>
              <w:t>арварино</w:t>
            </w:r>
            <w:proofErr w:type="spellEnd"/>
          </w:p>
        </w:tc>
        <w:tc>
          <w:tcPr>
            <w:tcW w:w="990" w:type="pct"/>
            <w:tcBorders>
              <w:top w:val="nil"/>
              <w:left w:val="nil"/>
              <w:bottom w:val="single" w:sz="4" w:space="0" w:color="auto"/>
              <w:right w:val="nil"/>
            </w:tcBorders>
            <w:shd w:val="clear" w:color="auto" w:fill="auto"/>
            <w:noWrap/>
            <w:vAlign w:val="center"/>
            <w:hideMark/>
          </w:tcPr>
          <w:p w:rsidR="00394BAA" w:rsidRPr="0065107E" w:rsidRDefault="00394BAA" w:rsidP="00394BAA">
            <w:pPr>
              <w:spacing w:after="0" w:line="240" w:lineRule="auto"/>
              <w:jc w:val="center"/>
              <w:rPr>
                <w:lang w:eastAsia="ru-RU"/>
              </w:rPr>
            </w:pPr>
            <w:r w:rsidRPr="0065107E">
              <w:rPr>
                <w:lang w:eastAsia="ru-RU"/>
              </w:rPr>
              <w:t>2,50</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90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Сталь/ПНД</w:t>
            </w:r>
          </w:p>
        </w:tc>
        <w:tc>
          <w:tcPr>
            <w:tcW w:w="640"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lang w:eastAsia="ru-RU"/>
              </w:rPr>
            </w:pPr>
            <w:r w:rsidRPr="0065107E">
              <w:rPr>
                <w:lang w:eastAsia="ru-RU"/>
              </w:rPr>
              <w:t>1968</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B30AB">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26</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 xml:space="preserve">Тульская обл., Арсеньевский район, </w:t>
            </w:r>
            <w:proofErr w:type="spellStart"/>
            <w:r w:rsidRPr="0065107E">
              <w:rPr>
                <w:lang w:eastAsia="ru-RU"/>
              </w:rPr>
              <w:t>с</w:t>
            </w:r>
            <w:proofErr w:type="gramStart"/>
            <w:r w:rsidRPr="0065107E">
              <w:rPr>
                <w:lang w:eastAsia="ru-RU"/>
              </w:rPr>
              <w:t>.И</w:t>
            </w:r>
            <w:proofErr w:type="gramEnd"/>
            <w:r w:rsidRPr="0065107E">
              <w:rPr>
                <w:lang w:eastAsia="ru-RU"/>
              </w:rPr>
              <w:t>вановское</w:t>
            </w:r>
            <w:proofErr w:type="spellEnd"/>
            <w:r w:rsidRPr="0065107E">
              <w:rPr>
                <w:lang w:eastAsia="ru-RU"/>
              </w:rPr>
              <w:t xml:space="preserve"> </w:t>
            </w:r>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1,63</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Чугун</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1968</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B30AB">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27</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 xml:space="preserve">Тульская обл., Арсеньевский район, </w:t>
            </w:r>
            <w:proofErr w:type="spellStart"/>
            <w:r w:rsidRPr="0065107E">
              <w:rPr>
                <w:lang w:eastAsia="ru-RU"/>
              </w:rPr>
              <w:t>с</w:t>
            </w:r>
            <w:proofErr w:type="gramStart"/>
            <w:r w:rsidRPr="0065107E">
              <w:rPr>
                <w:lang w:eastAsia="ru-RU"/>
              </w:rPr>
              <w:t>.Н</w:t>
            </w:r>
            <w:proofErr w:type="gramEnd"/>
            <w:r w:rsidRPr="0065107E">
              <w:rPr>
                <w:lang w:eastAsia="ru-RU"/>
              </w:rPr>
              <w:t>ивны</w:t>
            </w:r>
            <w:proofErr w:type="spellEnd"/>
            <w:r w:rsidRPr="0065107E">
              <w:rPr>
                <w:lang w:eastAsia="ru-RU"/>
              </w:rPr>
              <w:t xml:space="preserve"> </w:t>
            </w:r>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1,24</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lang w:eastAsia="ru-RU"/>
              </w:rPr>
            </w:pPr>
            <w:r w:rsidRPr="0065107E">
              <w:rPr>
                <w:lang w:eastAsia="ru-RU"/>
              </w:rPr>
              <w:t>н/д</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lang w:eastAsia="ru-RU"/>
              </w:rPr>
            </w:pPr>
            <w:r w:rsidRPr="0065107E">
              <w:rPr>
                <w:lang w:eastAsia="ru-RU"/>
              </w:rPr>
              <w:t>н/д</w:t>
            </w:r>
          </w:p>
        </w:tc>
        <w:tc>
          <w:tcPr>
            <w:tcW w:w="640"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lang w:eastAsia="ru-RU"/>
              </w:rPr>
            </w:pPr>
            <w:r w:rsidRPr="0065107E">
              <w:rPr>
                <w:lang w:eastAsia="ru-RU"/>
              </w:rPr>
              <w:t>н/д</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B30AB">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28</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 xml:space="preserve">Тульская обл., Арсеньевский район, </w:t>
            </w:r>
            <w:proofErr w:type="spellStart"/>
            <w:r w:rsidRPr="0065107E">
              <w:rPr>
                <w:lang w:eastAsia="ru-RU"/>
              </w:rPr>
              <w:t>д</w:t>
            </w:r>
            <w:proofErr w:type="gramStart"/>
            <w:r w:rsidRPr="0065107E">
              <w:rPr>
                <w:lang w:eastAsia="ru-RU"/>
              </w:rPr>
              <w:t>.К</w:t>
            </w:r>
            <w:proofErr w:type="gramEnd"/>
            <w:r w:rsidRPr="0065107E">
              <w:rPr>
                <w:lang w:eastAsia="ru-RU"/>
              </w:rPr>
              <w:t>удеяровка</w:t>
            </w:r>
            <w:proofErr w:type="spellEnd"/>
            <w:r w:rsidRPr="0065107E">
              <w:rPr>
                <w:lang w:eastAsia="ru-RU"/>
              </w:rPr>
              <w:t xml:space="preserve"> </w:t>
            </w:r>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0,73</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80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Чугун</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1968</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B30AB">
              <w:rPr>
                <w:color w:val="000000"/>
                <w:lang w:eastAsia="ru-RU"/>
              </w:rPr>
              <w:t>95</w:t>
            </w:r>
          </w:p>
        </w:tc>
      </w:tr>
      <w:tr w:rsidR="00394BAA" w:rsidRPr="0065107E" w:rsidTr="00394BAA">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29</w:t>
            </w:r>
          </w:p>
        </w:tc>
        <w:tc>
          <w:tcPr>
            <w:tcW w:w="976"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 xml:space="preserve">Тульская обл., Арсеньевский район, </w:t>
            </w:r>
            <w:proofErr w:type="spellStart"/>
            <w:r w:rsidRPr="0065107E">
              <w:rPr>
                <w:lang w:eastAsia="ru-RU"/>
              </w:rPr>
              <w:t>п</w:t>
            </w:r>
            <w:proofErr w:type="gramStart"/>
            <w:r w:rsidRPr="0065107E">
              <w:rPr>
                <w:lang w:eastAsia="ru-RU"/>
              </w:rPr>
              <w:t>.О</w:t>
            </w:r>
            <w:proofErr w:type="gramEnd"/>
            <w:r w:rsidRPr="0065107E">
              <w:rPr>
                <w:lang w:eastAsia="ru-RU"/>
              </w:rPr>
              <w:t>ктябрьский</w:t>
            </w:r>
            <w:proofErr w:type="spellEnd"/>
            <w:r w:rsidRPr="0065107E">
              <w:rPr>
                <w:lang w:eastAsia="ru-RU"/>
              </w:rPr>
              <w:t xml:space="preserve"> </w:t>
            </w:r>
          </w:p>
        </w:tc>
        <w:tc>
          <w:tcPr>
            <w:tcW w:w="990" w:type="pct"/>
            <w:tcBorders>
              <w:top w:val="nil"/>
              <w:left w:val="nil"/>
              <w:bottom w:val="single" w:sz="4" w:space="0" w:color="auto"/>
              <w:right w:val="nil"/>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2,10</w:t>
            </w:r>
          </w:p>
        </w:tc>
        <w:tc>
          <w:tcPr>
            <w:tcW w:w="674" w:type="pct"/>
            <w:tcBorders>
              <w:top w:val="nil"/>
              <w:left w:val="single" w:sz="4" w:space="0" w:color="auto"/>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lang w:eastAsia="ru-RU"/>
              </w:rPr>
            </w:pPr>
            <w:r w:rsidRPr="0065107E">
              <w:rPr>
                <w:lang w:eastAsia="ru-RU"/>
              </w:rPr>
              <w:t>63/80/100</w:t>
            </w:r>
          </w:p>
        </w:tc>
        <w:tc>
          <w:tcPr>
            <w:tcW w:w="834" w:type="pct"/>
            <w:tcBorders>
              <w:top w:val="nil"/>
              <w:left w:val="nil"/>
              <w:bottom w:val="single" w:sz="4" w:space="0" w:color="auto"/>
              <w:right w:val="single" w:sz="4" w:space="0" w:color="auto"/>
            </w:tcBorders>
            <w:shd w:val="clear" w:color="auto" w:fill="auto"/>
            <w:noWrap/>
            <w:vAlign w:val="center"/>
            <w:hideMark/>
          </w:tcPr>
          <w:p w:rsidR="00394BAA" w:rsidRPr="0065107E" w:rsidRDefault="00394BAA" w:rsidP="00394BAA">
            <w:pPr>
              <w:spacing w:after="0" w:line="240" w:lineRule="auto"/>
              <w:jc w:val="center"/>
              <w:rPr>
                <w:color w:val="000000"/>
                <w:lang w:eastAsia="ru-RU"/>
              </w:rPr>
            </w:pPr>
            <w:r w:rsidRPr="0065107E">
              <w:rPr>
                <w:color w:val="000000"/>
                <w:lang w:eastAsia="ru-RU"/>
              </w:rPr>
              <w:t>ПНД/сталь</w:t>
            </w:r>
          </w:p>
        </w:tc>
        <w:tc>
          <w:tcPr>
            <w:tcW w:w="640" w:type="pct"/>
            <w:tcBorders>
              <w:top w:val="nil"/>
              <w:left w:val="nil"/>
              <w:bottom w:val="single" w:sz="4" w:space="0" w:color="auto"/>
              <w:right w:val="single" w:sz="4" w:space="0" w:color="auto"/>
            </w:tcBorders>
            <w:shd w:val="clear" w:color="auto" w:fill="auto"/>
            <w:vAlign w:val="center"/>
            <w:hideMark/>
          </w:tcPr>
          <w:p w:rsidR="00394BAA" w:rsidRPr="0065107E" w:rsidRDefault="00394BAA" w:rsidP="00394BAA">
            <w:pPr>
              <w:spacing w:after="0" w:line="240" w:lineRule="auto"/>
              <w:jc w:val="center"/>
              <w:rPr>
                <w:lang w:eastAsia="ru-RU"/>
              </w:rPr>
            </w:pPr>
            <w:r w:rsidRPr="0065107E">
              <w:rPr>
                <w:lang w:eastAsia="ru-RU"/>
              </w:rPr>
              <w:t>2012/1980</w:t>
            </w:r>
          </w:p>
        </w:tc>
        <w:tc>
          <w:tcPr>
            <w:tcW w:w="592"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pPr>
            <w:r w:rsidRPr="00FB30AB">
              <w:rPr>
                <w:color w:val="000000"/>
                <w:lang w:eastAsia="ru-RU"/>
              </w:rPr>
              <w:t>95</w:t>
            </w:r>
          </w:p>
        </w:tc>
      </w:tr>
    </w:tbl>
    <w:p w:rsidR="006619D1" w:rsidRPr="00D66F60" w:rsidRDefault="006619D1" w:rsidP="006619D1">
      <w:pPr>
        <w:spacing w:before="240" w:after="0"/>
        <w:ind w:firstLine="709"/>
        <w:jc w:val="both"/>
        <w:rPr>
          <w:sz w:val="24"/>
          <w:szCs w:val="24"/>
        </w:rPr>
      </w:pPr>
      <w:r w:rsidRPr="00D66F60">
        <w:rPr>
          <w:sz w:val="24"/>
          <w:szCs w:val="24"/>
        </w:rPr>
        <w:t xml:space="preserve">На территории городского поселения имеются водопроводные сети протяженностью </w:t>
      </w:r>
      <w:r w:rsidR="00D66F60" w:rsidRPr="00D66F60">
        <w:rPr>
          <w:sz w:val="24"/>
          <w:szCs w:val="24"/>
        </w:rPr>
        <w:t>63,73</w:t>
      </w:r>
      <w:r w:rsidRPr="00D66F60">
        <w:rPr>
          <w:sz w:val="24"/>
          <w:szCs w:val="24"/>
        </w:rPr>
        <w:t xml:space="preserve"> км. </w:t>
      </w:r>
    </w:p>
    <w:p w:rsidR="006619D1" w:rsidRPr="00D66F60" w:rsidRDefault="0053720C" w:rsidP="00655576">
      <w:pPr>
        <w:spacing w:before="240" w:after="0"/>
        <w:ind w:firstLine="709"/>
        <w:jc w:val="both"/>
        <w:rPr>
          <w:sz w:val="24"/>
          <w:szCs w:val="24"/>
        </w:rPr>
      </w:pPr>
      <w:r w:rsidRPr="00D66F60">
        <w:rPr>
          <w:sz w:val="24"/>
          <w:szCs w:val="24"/>
        </w:rPr>
        <w:t>Н</w:t>
      </w:r>
      <w:r w:rsidR="00620AE1" w:rsidRPr="00D66F60">
        <w:rPr>
          <w:sz w:val="24"/>
          <w:szCs w:val="24"/>
        </w:rPr>
        <w:t xml:space="preserve">екоторые участки </w:t>
      </w:r>
      <w:r w:rsidR="006619D1" w:rsidRPr="00D66F60">
        <w:rPr>
          <w:sz w:val="24"/>
          <w:szCs w:val="24"/>
        </w:rPr>
        <w:t xml:space="preserve">имеют высокий процент износа. </w:t>
      </w:r>
      <w:r w:rsidRPr="00D66F60">
        <w:rPr>
          <w:sz w:val="24"/>
          <w:szCs w:val="24"/>
        </w:rPr>
        <w:t>В</w:t>
      </w:r>
      <w:r w:rsidR="006619D1" w:rsidRPr="00D66F60">
        <w:rPr>
          <w:sz w:val="24"/>
          <w:szCs w:val="24"/>
        </w:rPr>
        <w:t xml:space="preserve">одопроводы необходимо </w:t>
      </w:r>
      <w:proofErr w:type="gramStart"/>
      <w:r w:rsidR="006619D1" w:rsidRPr="00D66F60">
        <w:rPr>
          <w:sz w:val="24"/>
          <w:szCs w:val="24"/>
        </w:rPr>
        <w:t>заменить на трубы</w:t>
      </w:r>
      <w:proofErr w:type="gramEnd"/>
      <w:r w:rsidR="006619D1" w:rsidRPr="00D66F60">
        <w:rPr>
          <w:sz w:val="24"/>
          <w:szCs w:val="24"/>
        </w:rPr>
        <w:t xml:space="preserve"> из полиэтилена, для обеспечения качества воды в процессе транспортировки по этим сетям.</w:t>
      </w:r>
    </w:p>
    <w:p w:rsidR="00655576" w:rsidRPr="00D66F60" w:rsidRDefault="00655576" w:rsidP="00655576">
      <w:pPr>
        <w:spacing w:before="240"/>
        <w:ind w:firstLine="708"/>
        <w:jc w:val="both"/>
        <w:rPr>
          <w:sz w:val="24"/>
        </w:rPr>
      </w:pPr>
      <w:r w:rsidRPr="00D66F60">
        <w:rPr>
          <w:sz w:val="24"/>
        </w:rPr>
        <w:t>Перечень аварий, остановок оборудования за 2021-2023 годы приведен в таблице ниже.</w:t>
      </w:r>
    </w:p>
    <w:p w:rsidR="00655576" w:rsidRPr="00D66F60" w:rsidRDefault="00655576" w:rsidP="00655576">
      <w:pPr>
        <w:pStyle w:val="af6"/>
        <w:keepNext/>
        <w:spacing w:after="0"/>
        <w:rPr>
          <w:color w:val="auto"/>
          <w:sz w:val="20"/>
        </w:rPr>
      </w:pPr>
      <w:r w:rsidRPr="00D66F60">
        <w:rPr>
          <w:color w:val="auto"/>
          <w:sz w:val="20"/>
        </w:rPr>
        <w:t xml:space="preserve">Таблица </w:t>
      </w:r>
      <w:r w:rsidRPr="00D66F60">
        <w:rPr>
          <w:color w:val="auto"/>
          <w:sz w:val="20"/>
        </w:rPr>
        <w:fldChar w:fldCharType="begin"/>
      </w:r>
      <w:r w:rsidRPr="00D66F60">
        <w:rPr>
          <w:color w:val="auto"/>
          <w:sz w:val="20"/>
        </w:rPr>
        <w:instrText xml:space="preserve"> SEQ Таблица \* ARABIC </w:instrText>
      </w:r>
      <w:r w:rsidRPr="00D66F60">
        <w:rPr>
          <w:color w:val="auto"/>
          <w:sz w:val="20"/>
        </w:rPr>
        <w:fldChar w:fldCharType="separate"/>
      </w:r>
      <w:r w:rsidR="0036006E" w:rsidRPr="00D66F60">
        <w:rPr>
          <w:noProof/>
          <w:color w:val="auto"/>
          <w:sz w:val="20"/>
        </w:rPr>
        <w:t>13</w:t>
      </w:r>
      <w:r w:rsidRPr="00D66F60">
        <w:rPr>
          <w:color w:val="auto"/>
          <w:sz w:val="20"/>
        </w:rPr>
        <w:fldChar w:fldCharType="end"/>
      </w:r>
      <w:r w:rsidRPr="00D66F60">
        <w:rPr>
          <w:color w:val="auto"/>
          <w:sz w:val="20"/>
        </w:rPr>
        <w:t xml:space="preserve"> Перечень аварий, остановок оборудования</w:t>
      </w:r>
    </w:p>
    <w:tbl>
      <w:tblPr>
        <w:tblW w:w="5000" w:type="pct"/>
        <w:tblLook w:val="04A0" w:firstRow="1" w:lastRow="0" w:firstColumn="1" w:lastColumn="0" w:noHBand="0" w:noVBand="1"/>
      </w:tblPr>
      <w:tblGrid>
        <w:gridCol w:w="1299"/>
        <w:gridCol w:w="2922"/>
        <w:gridCol w:w="2571"/>
        <w:gridCol w:w="3220"/>
      </w:tblGrid>
      <w:tr w:rsidR="00655576" w:rsidRPr="00D66F60" w:rsidTr="005D2241">
        <w:trPr>
          <w:trHeight w:val="900"/>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576" w:rsidRPr="00D66F60" w:rsidRDefault="00655576" w:rsidP="005D2241">
            <w:pPr>
              <w:spacing w:after="0" w:line="240" w:lineRule="auto"/>
              <w:jc w:val="center"/>
              <w:rPr>
                <w:color w:val="000000"/>
                <w:lang w:eastAsia="ru-RU"/>
              </w:rPr>
            </w:pPr>
            <w:r w:rsidRPr="00D66F60">
              <w:rPr>
                <w:color w:val="000000"/>
                <w:lang w:eastAsia="ru-RU"/>
              </w:rPr>
              <w:t>Год</w:t>
            </w:r>
          </w:p>
        </w:tc>
        <w:tc>
          <w:tcPr>
            <w:tcW w:w="1459" w:type="pct"/>
            <w:tcBorders>
              <w:top w:val="single" w:sz="4" w:space="0" w:color="auto"/>
              <w:left w:val="nil"/>
              <w:bottom w:val="single" w:sz="4" w:space="0" w:color="auto"/>
              <w:right w:val="single" w:sz="4" w:space="0" w:color="auto"/>
            </w:tcBorders>
            <w:shd w:val="clear" w:color="auto" w:fill="auto"/>
            <w:vAlign w:val="center"/>
            <w:hideMark/>
          </w:tcPr>
          <w:p w:rsidR="00655576" w:rsidRPr="00D66F60" w:rsidRDefault="0053720C" w:rsidP="005D2241">
            <w:pPr>
              <w:spacing w:after="0" w:line="240" w:lineRule="auto"/>
              <w:jc w:val="center"/>
              <w:rPr>
                <w:color w:val="000000"/>
                <w:lang w:eastAsia="ru-RU"/>
              </w:rPr>
            </w:pPr>
            <w:r w:rsidRPr="00D66F60">
              <w:rPr>
                <w:color w:val="000000"/>
                <w:lang w:eastAsia="ru-RU"/>
              </w:rPr>
              <w:t>Наименование МО</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rsidR="00655576" w:rsidRPr="00D66F60" w:rsidRDefault="00655576" w:rsidP="005D2241">
            <w:pPr>
              <w:spacing w:after="0" w:line="240" w:lineRule="auto"/>
              <w:jc w:val="center"/>
              <w:rPr>
                <w:color w:val="000000"/>
                <w:lang w:eastAsia="ru-RU"/>
              </w:rPr>
            </w:pPr>
            <w:r w:rsidRPr="00D66F60">
              <w:rPr>
                <w:color w:val="000000"/>
                <w:lang w:eastAsia="ru-RU"/>
              </w:rPr>
              <w:t>Замена насосов, труб на скважинах, ед.</w:t>
            </w:r>
          </w:p>
        </w:tc>
        <w:tc>
          <w:tcPr>
            <w:tcW w:w="1608" w:type="pct"/>
            <w:tcBorders>
              <w:top w:val="single" w:sz="4" w:space="0" w:color="auto"/>
              <w:left w:val="nil"/>
              <w:bottom w:val="single" w:sz="4" w:space="0" w:color="auto"/>
              <w:right w:val="single" w:sz="4" w:space="0" w:color="auto"/>
            </w:tcBorders>
            <w:shd w:val="clear" w:color="auto" w:fill="auto"/>
            <w:vAlign w:val="center"/>
            <w:hideMark/>
          </w:tcPr>
          <w:p w:rsidR="00655576" w:rsidRPr="00D66F60" w:rsidRDefault="00655576" w:rsidP="005D2241">
            <w:pPr>
              <w:spacing w:after="0" w:line="240" w:lineRule="auto"/>
              <w:jc w:val="center"/>
              <w:rPr>
                <w:color w:val="000000"/>
                <w:lang w:eastAsia="ru-RU"/>
              </w:rPr>
            </w:pPr>
            <w:r w:rsidRPr="00D66F60">
              <w:rPr>
                <w:color w:val="000000"/>
                <w:lang w:eastAsia="ru-RU"/>
              </w:rPr>
              <w:t>Порывы на водоводах, ед.</w:t>
            </w:r>
          </w:p>
        </w:tc>
      </w:tr>
      <w:tr w:rsidR="00655576" w:rsidRPr="00D66F60" w:rsidTr="006619D1">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655576" w:rsidRPr="00D66F60" w:rsidRDefault="00655576" w:rsidP="005D2241">
            <w:pPr>
              <w:spacing w:after="0" w:line="240" w:lineRule="auto"/>
              <w:jc w:val="center"/>
              <w:rPr>
                <w:color w:val="000000"/>
                <w:lang w:eastAsia="ru-RU"/>
              </w:rPr>
            </w:pPr>
            <w:r w:rsidRPr="00D66F60">
              <w:rPr>
                <w:color w:val="000000"/>
                <w:lang w:eastAsia="ru-RU"/>
              </w:rPr>
              <w:t>2021</w:t>
            </w:r>
          </w:p>
        </w:tc>
        <w:tc>
          <w:tcPr>
            <w:tcW w:w="1459" w:type="pct"/>
            <w:vMerge w:val="restart"/>
            <w:tcBorders>
              <w:top w:val="nil"/>
              <w:left w:val="single" w:sz="4" w:space="0" w:color="auto"/>
              <w:bottom w:val="single" w:sz="4" w:space="0" w:color="000000"/>
              <w:right w:val="single" w:sz="4" w:space="0" w:color="auto"/>
            </w:tcBorders>
            <w:shd w:val="clear" w:color="auto" w:fill="auto"/>
            <w:vAlign w:val="center"/>
            <w:hideMark/>
          </w:tcPr>
          <w:p w:rsidR="00655576" w:rsidRPr="00D66F60" w:rsidRDefault="0053720C" w:rsidP="000466CB">
            <w:pPr>
              <w:spacing w:after="0" w:line="240" w:lineRule="auto"/>
              <w:jc w:val="center"/>
              <w:rPr>
                <w:color w:val="000000"/>
                <w:lang w:eastAsia="ru-RU"/>
              </w:rPr>
            </w:pPr>
            <w:r w:rsidRPr="00D66F60">
              <w:rPr>
                <w:color w:val="000000"/>
                <w:lang w:eastAsia="ru-RU"/>
              </w:rPr>
              <w:t xml:space="preserve">МО </w:t>
            </w:r>
            <w:r w:rsidR="000466CB">
              <w:rPr>
                <w:color w:val="000000"/>
                <w:lang w:eastAsia="ru-RU"/>
              </w:rPr>
              <w:t>Астаповское</w:t>
            </w:r>
          </w:p>
        </w:tc>
        <w:tc>
          <w:tcPr>
            <w:tcW w:w="1284" w:type="pct"/>
            <w:tcBorders>
              <w:top w:val="nil"/>
              <w:left w:val="nil"/>
              <w:bottom w:val="single" w:sz="4" w:space="0" w:color="auto"/>
              <w:right w:val="single" w:sz="4" w:space="0" w:color="auto"/>
            </w:tcBorders>
            <w:shd w:val="clear" w:color="auto" w:fill="auto"/>
            <w:noWrap/>
            <w:vAlign w:val="center"/>
          </w:tcPr>
          <w:p w:rsidR="00655576" w:rsidRPr="00D66F60" w:rsidRDefault="00D66F60" w:rsidP="005D2241">
            <w:pPr>
              <w:spacing w:after="0" w:line="240" w:lineRule="auto"/>
              <w:jc w:val="center"/>
              <w:rPr>
                <w:color w:val="000000"/>
                <w:lang w:eastAsia="ru-RU"/>
              </w:rPr>
            </w:pPr>
            <w:r w:rsidRPr="00D66F60">
              <w:rPr>
                <w:color w:val="000000"/>
                <w:lang w:eastAsia="ru-RU"/>
              </w:rPr>
              <w:t>13</w:t>
            </w:r>
          </w:p>
        </w:tc>
        <w:tc>
          <w:tcPr>
            <w:tcW w:w="1608" w:type="pct"/>
            <w:tcBorders>
              <w:top w:val="nil"/>
              <w:left w:val="nil"/>
              <w:bottom w:val="single" w:sz="4" w:space="0" w:color="auto"/>
              <w:right w:val="single" w:sz="4" w:space="0" w:color="auto"/>
            </w:tcBorders>
            <w:shd w:val="clear" w:color="auto" w:fill="auto"/>
            <w:noWrap/>
            <w:vAlign w:val="center"/>
          </w:tcPr>
          <w:p w:rsidR="00655576" w:rsidRPr="00D66F60" w:rsidRDefault="00D66F60" w:rsidP="005D2241">
            <w:pPr>
              <w:spacing w:after="0" w:line="240" w:lineRule="auto"/>
              <w:jc w:val="center"/>
              <w:rPr>
                <w:color w:val="000000"/>
                <w:lang w:eastAsia="ru-RU"/>
              </w:rPr>
            </w:pPr>
            <w:r w:rsidRPr="00D66F60">
              <w:rPr>
                <w:color w:val="000000"/>
                <w:lang w:eastAsia="ru-RU"/>
              </w:rPr>
              <w:t>42</w:t>
            </w:r>
          </w:p>
        </w:tc>
      </w:tr>
      <w:tr w:rsidR="00655576" w:rsidRPr="00D66F60" w:rsidTr="006619D1">
        <w:trPr>
          <w:trHeight w:val="300"/>
        </w:trPr>
        <w:tc>
          <w:tcPr>
            <w:tcW w:w="649" w:type="pct"/>
            <w:tcBorders>
              <w:top w:val="nil"/>
              <w:left w:val="single" w:sz="4" w:space="0" w:color="auto"/>
              <w:bottom w:val="single" w:sz="4" w:space="0" w:color="auto"/>
              <w:right w:val="single" w:sz="4" w:space="0" w:color="auto"/>
            </w:tcBorders>
            <w:shd w:val="clear" w:color="auto" w:fill="auto"/>
            <w:hideMark/>
          </w:tcPr>
          <w:p w:rsidR="00655576" w:rsidRPr="00D66F60" w:rsidRDefault="00655576" w:rsidP="005D2241">
            <w:pPr>
              <w:spacing w:after="0" w:line="240" w:lineRule="auto"/>
              <w:jc w:val="center"/>
              <w:rPr>
                <w:color w:val="000000"/>
                <w:lang w:eastAsia="ru-RU"/>
              </w:rPr>
            </w:pPr>
            <w:r w:rsidRPr="00D66F60">
              <w:rPr>
                <w:color w:val="000000"/>
                <w:lang w:eastAsia="ru-RU"/>
              </w:rPr>
              <w:t>2022</w:t>
            </w:r>
          </w:p>
        </w:tc>
        <w:tc>
          <w:tcPr>
            <w:tcW w:w="1459" w:type="pct"/>
            <w:vMerge/>
            <w:tcBorders>
              <w:top w:val="nil"/>
              <w:left w:val="single" w:sz="4" w:space="0" w:color="auto"/>
              <w:bottom w:val="single" w:sz="4" w:space="0" w:color="000000"/>
              <w:right w:val="single" w:sz="4" w:space="0" w:color="auto"/>
            </w:tcBorders>
            <w:vAlign w:val="center"/>
            <w:hideMark/>
          </w:tcPr>
          <w:p w:rsidR="00655576" w:rsidRPr="00D66F60" w:rsidRDefault="00655576" w:rsidP="005D2241">
            <w:pPr>
              <w:spacing w:after="0" w:line="240" w:lineRule="auto"/>
              <w:rPr>
                <w:color w:val="000000"/>
                <w:lang w:eastAsia="ru-RU"/>
              </w:rPr>
            </w:pPr>
          </w:p>
        </w:tc>
        <w:tc>
          <w:tcPr>
            <w:tcW w:w="1284" w:type="pct"/>
            <w:tcBorders>
              <w:top w:val="nil"/>
              <w:left w:val="nil"/>
              <w:bottom w:val="single" w:sz="4" w:space="0" w:color="auto"/>
              <w:right w:val="single" w:sz="4" w:space="0" w:color="auto"/>
            </w:tcBorders>
            <w:shd w:val="clear" w:color="auto" w:fill="auto"/>
            <w:noWrap/>
            <w:vAlign w:val="bottom"/>
          </w:tcPr>
          <w:p w:rsidR="00655576" w:rsidRPr="00D66F60" w:rsidRDefault="00D66F60" w:rsidP="005D2241">
            <w:pPr>
              <w:spacing w:after="0" w:line="240" w:lineRule="auto"/>
              <w:jc w:val="center"/>
              <w:rPr>
                <w:color w:val="000000"/>
                <w:lang w:eastAsia="ru-RU"/>
              </w:rPr>
            </w:pPr>
            <w:r w:rsidRPr="00D66F60">
              <w:rPr>
                <w:color w:val="000000"/>
                <w:lang w:eastAsia="ru-RU"/>
              </w:rPr>
              <w:t>9</w:t>
            </w:r>
          </w:p>
        </w:tc>
        <w:tc>
          <w:tcPr>
            <w:tcW w:w="1608" w:type="pct"/>
            <w:tcBorders>
              <w:top w:val="nil"/>
              <w:left w:val="nil"/>
              <w:bottom w:val="single" w:sz="4" w:space="0" w:color="auto"/>
              <w:right w:val="single" w:sz="4" w:space="0" w:color="auto"/>
            </w:tcBorders>
            <w:shd w:val="clear" w:color="auto" w:fill="auto"/>
            <w:noWrap/>
            <w:vAlign w:val="bottom"/>
          </w:tcPr>
          <w:p w:rsidR="00655576" w:rsidRPr="00D66F60" w:rsidRDefault="00D66F60" w:rsidP="005D2241">
            <w:pPr>
              <w:spacing w:after="0" w:line="240" w:lineRule="auto"/>
              <w:jc w:val="center"/>
              <w:rPr>
                <w:color w:val="000000"/>
                <w:lang w:eastAsia="ru-RU"/>
              </w:rPr>
            </w:pPr>
            <w:r w:rsidRPr="00D66F60">
              <w:rPr>
                <w:color w:val="000000"/>
                <w:lang w:eastAsia="ru-RU"/>
              </w:rPr>
              <w:t>26</w:t>
            </w:r>
          </w:p>
        </w:tc>
      </w:tr>
      <w:tr w:rsidR="00655576" w:rsidRPr="00D66F60" w:rsidTr="006619D1">
        <w:trPr>
          <w:trHeight w:val="300"/>
        </w:trPr>
        <w:tc>
          <w:tcPr>
            <w:tcW w:w="649" w:type="pct"/>
            <w:tcBorders>
              <w:top w:val="nil"/>
              <w:left w:val="single" w:sz="4" w:space="0" w:color="auto"/>
              <w:bottom w:val="single" w:sz="4" w:space="0" w:color="auto"/>
              <w:right w:val="single" w:sz="4" w:space="0" w:color="auto"/>
            </w:tcBorders>
            <w:shd w:val="clear" w:color="auto" w:fill="auto"/>
            <w:hideMark/>
          </w:tcPr>
          <w:p w:rsidR="00655576" w:rsidRPr="00D66F60" w:rsidRDefault="00655576" w:rsidP="005D2241">
            <w:pPr>
              <w:spacing w:after="0" w:line="240" w:lineRule="auto"/>
              <w:jc w:val="center"/>
              <w:rPr>
                <w:color w:val="000000"/>
                <w:lang w:eastAsia="ru-RU"/>
              </w:rPr>
            </w:pPr>
            <w:r w:rsidRPr="00D66F60">
              <w:rPr>
                <w:color w:val="000000"/>
                <w:lang w:eastAsia="ru-RU"/>
              </w:rPr>
              <w:t>2023</w:t>
            </w:r>
          </w:p>
        </w:tc>
        <w:tc>
          <w:tcPr>
            <w:tcW w:w="1459" w:type="pct"/>
            <w:vMerge/>
            <w:tcBorders>
              <w:top w:val="nil"/>
              <w:left w:val="single" w:sz="4" w:space="0" w:color="auto"/>
              <w:bottom w:val="single" w:sz="4" w:space="0" w:color="000000"/>
              <w:right w:val="single" w:sz="4" w:space="0" w:color="auto"/>
            </w:tcBorders>
            <w:vAlign w:val="center"/>
            <w:hideMark/>
          </w:tcPr>
          <w:p w:rsidR="00655576" w:rsidRPr="00D66F60" w:rsidRDefault="00655576" w:rsidP="005D2241">
            <w:pPr>
              <w:spacing w:after="0" w:line="240" w:lineRule="auto"/>
              <w:rPr>
                <w:color w:val="000000"/>
                <w:lang w:eastAsia="ru-RU"/>
              </w:rPr>
            </w:pPr>
          </w:p>
        </w:tc>
        <w:tc>
          <w:tcPr>
            <w:tcW w:w="1284" w:type="pct"/>
            <w:tcBorders>
              <w:top w:val="nil"/>
              <w:left w:val="nil"/>
              <w:bottom w:val="single" w:sz="4" w:space="0" w:color="auto"/>
              <w:right w:val="single" w:sz="4" w:space="0" w:color="auto"/>
            </w:tcBorders>
            <w:shd w:val="clear" w:color="auto" w:fill="auto"/>
            <w:noWrap/>
            <w:vAlign w:val="bottom"/>
          </w:tcPr>
          <w:p w:rsidR="00655576" w:rsidRPr="00D66F60" w:rsidRDefault="00D66F60" w:rsidP="005D2241">
            <w:pPr>
              <w:spacing w:after="0" w:line="240" w:lineRule="auto"/>
              <w:jc w:val="center"/>
              <w:rPr>
                <w:color w:val="000000"/>
                <w:lang w:eastAsia="ru-RU"/>
              </w:rPr>
            </w:pPr>
            <w:r w:rsidRPr="00D66F60">
              <w:rPr>
                <w:color w:val="000000"/>
                <w:lang w:eastAsia="ru-RU"/>
              </w:rPr>
              <w:t>7</w:t>
            </w:r>
          </w:p>
        </w:tc>
        <w:tc>
          <w:tcPr>
            <w:tcW w:w="1608" w:type="pct"/>
            <w:tcBorders>
              <w:top w:val="nil"/>
              <w:left w:val="nil"/>
              <w:bottom w:val="single" w:sz="4" w:space="0" w:color="auto"/>
              <w:right w:val="single" w:sz="4" w:space="0" w:color="auto"/>
            </w:tcBorders>
            <w:shd w:val="clear" w:color="auto" w:fill="auto"/>
            <w:noWrap/>
            <w:vAlign w:val="bottom"/>
          </w:tcPr>
          <w:p w:rsidR="00655576" w:rsidRPr="00D66F60" w:rsidRDefault="00D66F60" w:rsidP="005D2241">
            <w:pPr>
              <w:spacing w:after="0" w:line="240" w:lineRule="auto"/>
              <w:jc w:val="center"/>
              <w:rPr>
                <w:color w:val="000000"/>
                <w:lang w:eastAsia="ru-RU"/>
              </w:rPr>
            </w:pPr>
            <w:r w:rsidRPr="00D66F60">
              <w:rPr>
                <w:color w:val="000000"/>
                <w:lang w:eastAsia="ru-RU"/>
              </w:rPr>
              <w:t>19</w:t>
            </w:r>
          </w:p>
        </w:tc>
      </w:tr>
    </w:tbl>
    <w:p w:rsidR="00655576" w:rsidRPr="00D66F60" w:rsidRDefault="00655576" w:rsidP="00655576"/>
    <w:p w:rsidR="00964A79" w:rsidRPr="00D66F60" w:rsidRDefault="00070A7F" w:rsidP="005E7C78">
      <w:pPr>
        <w:pStyle w:val="5"/>
        <w:ind w:firstLine="709"/>
        <w:jc w:val="both"/>
        <w:rPr>
          <w:sz w:val="24"/>
          <w:szCs w:val="24"/>
        </w:rPr>
      </w:pPr>
      <w:r w:rsidRPr="00D66F60">
        <w:rPr>
          <w:sz w:val="24"/>
          <w:szCs w:val="24"/>
        </w:rPr>
        <w:t xml:space="preserve">Описание существующих технических и технологических проблем в </w:t>
      </w:r>
      <w:r w:rsidR="00E1372D" w:rsidRPr="00D66F60">
        <w:rPr>
          <w:sz w:val="24"/>
          <w:szCs w:val="24"/>
        </w:rPr>
        <w:t xml:space="preserve"> в</w:t>
      </w:r>
      <w:r w:rsidRPr="00D66F60">
        <w:rPr>
          <w:sz w:val="24"/>
          <w:szCs w:val="24"/>
        </w:rPr>
        <w:t xml:space="preserve">одоснабжении </w:t>
      </w:r>
    </w:p>
    <w:p w:rsidR="006619D1" w:rsidRPr="00D66F60" w:rsidRDefault="006619D1" w:rsidP="005B0B1B">
      <w:pPr>
        <w:spacing w:after="0"/>
        <w:ind w:firstLine="708"/>
        <w:jc w:val="both"/>
        <w:rPr>
          <w:sz w:val="24"/>
          <w:szCs w:val="24"/>
        </w:rPr>
      </w:pPr>
      <w:r w:rsidRPr="00D66F60">
        <w:rPr>
          <w:sz w:val="24"/>
          <w:szCs w:val="24"/>
        </w:rPr>
        <w:t xml:space="preserve">Основные проблемы функционирования системы водоснабжения: </w:t>
      </w:r>
    </w:p>
    <w:p w:rsidR="006619D1" w:rsidRPr="00D66F60" w:rsidRDefault="006619D1" w:rsidP="005B0B1B">
      <w:pPr>
        <w:spacing w:after="0"/>
        <w:ind w:firstLine="708"/>
        <w:jc w:val="both"/>
        <w:rPr>
          <w:sz w:val="24"/>
          <w:szCs w:val="24"/>
        </w:rPr>
      </w:pPr>
      <w:r w:rsidRPr="00D66F60">
        <w:rPr>
          <w:sz w:val="24"/>
          <w:szCs w:val="24"/>
        </w:rPr>
        <w:t xml:space="preserve">- высокая степень износа водонапорных башен; </w:t>
      </w:r>
    </w:p>
    <w:p w:rsidR="00620AE1" w:rsidRPr="00D66F60" w:rsidRDefault="00620AE1" w:rsidP="005B0B1B">
      <w:pPr>
        <w:spacing w:after="0"/>
        <w:ind w:firstLine="708"/>
        <w:jc w:val="both"/>
        <w:rPr>
          <w:sz w:val="24"/>
          <w:szCs w:val="24"/>
        </w:rPr>
      </w:pPr>
      <w:r w:rsidRPr="00D66F60">
        <w:rPr>
          <w:sz w:val="24"/>
          <w:szCs w:val="24"/>
        </w:rPr>
        <w:t>- частые поломки насосного оборудования</w:t>
      </w:r>
    </w:p>
    <w:p w:rsidR="006619D1" w:rsidRPr="00D66F60" w:rsidRDefault="006619D1" w:rsidP="005B0B1B">
      <w:pPr>
        <w:spacing w:after="0"/>
        <w:ind w:firstLine="708"/>
        <w:jc w:val="both"/>
        <w:rPr>
          <w:sz w:val="24"/>
          <w:szCs w:val="24"/>
        </w:rPr>
      </w:pPr>
      <w:r w:rsidRPr="00D66F60">
        <w:rPr>
          <w:sz w:val="24"/>
          <w:szCs w:val="24"/>
        </w:rPr>
        <w:t xml:space="preserve">- недостаточная степень техногенной надежности; </w:t>
      </w:r>
    </w:p>
    <w:p w:rsidR="006619D1" w:rsidRPr="00D66F60" w:rsidRDefault="006619D1" w:rsidP="005B0B1B">
      <w:pPr>
        <w:spacing w:after="0"/>
        <w:ind w:firstLine="708"/>
        <w:jc w:val="both"/>
        <w:rPr>
          <w:sz w:val="24"/>
          <w:szCs w:val="24"/>
        </w:rPr>
      </w:pPr>
      <w:r w:rsidRPr="00D66F60">
        <w:rPr>
          <w:sz w:val="24"/>
          <w:szCs w:val="24"/>
        </w:rPr>
        <w:t xml:space="preserve">Согласно генеральному плану поселения общее состояние имеющихся скважинных систем водоснабжения оценивается как неудовлетворительное. Водопроводные сооружения (скважины, водонапорные башни) и сети водопровода изношены и находятся в критическом состоянии. Существующая система водоснабжения не позволяет </w:t>
      </w:r>
      <w:proofErr w:type="spellStart"/>
      <w:r w:rsidRPr="00D66F60">
        <w:rPr>
          <w:sz w:val="24"/>
          <w:szCs w:val="24"/>
        </w:rPr>
        <w:t>надѐжно</w:t>
      </w:r>
      <w:proofErr w:type="spellEnd"/>
      <w:r w:rsidRPr="00D66F60">
        <w:rPr>
          <w:sz w:val="24"/>
          <w:szCs w:val="24"/>
        </w:rPr>
        <w:t xml:space="preserve"> обеспечить потребителей подземными водами. В связи с длительным сроком эксплуатации водозаборных скважин, сетчатые фильтры последних подвержены </w:t>
      </w:r>
      <w:proofErr w:type="spellStart"/>
      <w:r w:rsidRPr="00D66F60">
        <w:rPr>
          <w:sz w:val="24"/>
          <w:szCs w:val="24"/>
        </w:rPr>
        <w:t>кольматации</w:t>
      </w:r>
      <w:proofErr w:type="spellEnd"/>
      <w:r w:rsidRPr="00D66F60">
        <w:rPr>
          <w:sz w:val="24"/>
          <w:szCs w:val="24"/>
        </w:rPr>
        <w:t xml:space="preserve"> железистыми соединениями. </w:t>
      </w:r>
      <w:r w:rsidRPr="00D66F60">
        <w:rPr>
          <w:sz w:val="24"/>
          <w:szCs w:val="24"/>
        </w:rPr>
        <w:lastRenderedPageBreak/>
        <w:t xml:space="preserve">Старение скважин отражается на росте гидравлических сопротивлений и увеличении понижений динамического уровня воды. Часть скважин требуют замены, так как отработали свой нормативный ресурс, или находятся в санитарно-защитной зоне производственных объектов. Общая протяженность водопроводных сетей в населенных пунктах составляет </w:t>
      </w:r>
      <w:r w:rsidR="00156E22" w:rsidRPr="00D66F60">
        <w:rPr>
          <w:sz w:val="24"/>
          <w:szCs w:val="24"/>
        </w:rPr>
        <w:t>34,691</w:t>
      </w:r>
      <w:r w:rsidR="00214C65" w:rsidRPr="00D66F60">
        <w:rPr>
          <w:sz w:val="24"/>
          <w:szCs w:val="24"/>
        </w:rPr>
        <w:t xml:space="preserve"> км. </w:t>
      </w:r>
      <w:r w:rsidRPr="00D66F60">
        <w:rPr>
          <w:sz w:val="24"/>
          <w:szCs w:val="24"/>
        </w:rPr>
        <w:t xml:space="preserve">Анализ существующих систем водоснабжения и водоотведения показал необходимость: </w:t>
      </w:r>
    </w:p>
    <w:p w:rsidR="006619D1" w:rsidRPr="00D66F60" w:rsidRDefault="006619D1" w:rsidP="005B0B1B">
      <w:pPr>
        <w:spacing w:after="0"/>
        <w:ind w:firstLine="708"/>
        <w:jc w:val="both"/>
        <w:rPr>
          <w:sz w:val="24"/>
          <w:szCs w:val="24"/>
        </w:rPr>
      </w:pPr>
      <w:r w:rsidRPr="00D66F60">
        <w:rPr>
          <w:sz w:val="24"/>
          <w:szCs w:val="24"/>
        </w:rPr>
        <w:t xml:space="preserve">- замены труб водоснабжения, имеющих сильный износ; </w:t>
      </w:r>
    </w:p>
    <w:p w:rsidR="006619D1" w:rsidRPr="00D66F60" w:rsidRDefault="006619D1" w:rsidP="005B0B1B">
      <w:pPr>
        <w:spacing w:after="0"/>
        <w:ind w:firstLine="708"/>
        <w:jc w:val="both"/>
        <w:rPr>
          <w:sz w:val="24"/>
          <w:szCs w:val="24"/>
        </w:rPr>
      </w:pPr>
      <w:r w:rsidRPr="00D66F60">
        <w:rPr>
          <w:sz w:val="24"/>
          <w:szCs w:val="24"/>
        </w:rPr>
        <w:t>Исполнения предписаний органов, осуществляющих государственный надзор, муниципальный контроль, об устранении нарушений</w:t>
      </w:r>
      <w:r w:rsidR="00620AE1" w:rsidRPr="00D66F60">
        <w:rPr>
          <w:sz w:val="24"/>
          <w:szCs w:val="24"/>
        </w:rPr>
        <w:t>,</w:t>
      </w:r>
      <w:r w:rsidRPr="00D66F60">
        <w:rPr>
          <w:sz w:val="24"/>
          <w:szCs w:val="24"/>
        </w:rPr>
        <w:t xml:space="preserve"> влияющих на качество и безопасность воды</w:t>
      </w:r>
      <w:r w:rsidR="00620AE1" w:rsidRPr="00D66F60">
        <w:rPr>
          <w:sz w:val="24"/>
          <w:szCs w:val="24"/>
        </w:rPr>
        <w:t>,</w:t>
      </w:r>
      <w:r w:rsidRPr="00D66F60">
        <w:rPr>
          <w:sz w:val="24"/>
          <w:szCs w:val="24"/>
        </w:rPr>
        <w:t xml:space="preserve"> выполняется своевременно. </w:t>
      </w:r>
    </w:p>
    <w:p w:rsidR="006619D1" w:rsidRPr="00D66F60" w:rsidRDefault="006619D1" w:rsidP="005B0B1B">
      <w:pPr>
        <w:spacing w:after="0"/>
        <w:ind w:firstLine="708"/>
        <w:jc w:val="both"/>
      </w:pPr>
    </w:p>
    <w:p w:rsidR="00070A7F" w:rsidRPr="00D66F60" w:rsidRDefault="00070A7F" w:rsidP="005E7C78">
      <w:pPr>
        <w:pStyle w:val="5"/>
        <w:ind w:firstLine="709"/>
        <w:jc w:val="both"/>
        <w:rPr>
          <w:sz w:val="24"/>
          <w:szCs w:val="24"/>
        </w:rPr>
      </w:pPr>
      <w:r w:rsidRPr="00D66F60">
        <w:rPr>
          <w:sz w:val="24"/>
          <w:szCs w:val="24"/>
        </w:rPr>
        <w:t>Описание централизованной системы горячего водоснабжения с использованием закрытых систем горячего водоснабжения</w:t>
      </w:r>
    </w:p>
    <w:p w:rsidR="00252C31" w:rsidRPr="00D66F60" w:rsidRDefault="00483153" w:rsidP="00252C31">
      <w:pPr>
        <w:pStyle w:val="1a"/>
        <w:spacing w:before="240"/>
        <w:rPr>
          <w:szCs w:val="24"/>
          <w:lang w:eastAsia="ru-RU"/>
        </w:rPr>
      </w:pPr>
      <w:r w:rsidRPr="00D66F60">
        <w:rPr>
          <w:szCs w:val="24"/>
          <w:lang w:eastAsia="ru-RU"/>
        </w:rPr>
        <w:t xml:space="preserve">Централизованная система ГВС </w:t>
      </w:r>
      <w:r w:rsidR="00252C31" w:rsidRPr="00D66F60">
        <w:rPr>
          <w:szCs w:val="24"/>
          <w:lang w:eastAsia="ru-RU"/>
        </w:rPr>
        <w:t>отсутствует.</w:t>
      </w:r>
    </w:p>
    <w:p w:rsidR="00707758" w:rsidRPr="00D66F60" w:rsidRDefault="00707758" w:rsidP="00252C31">
      <w:pPr>
        <w:pStyle w:val="1a"/>
        <w:spacing w:before="240"/>
        <w:rPr>
          <w:szCs w:val="24"/>
          <w:lang w:eastAsia="ru-RU"/>
        </w:rPr>
      </w:pPr>
    </w:p>
    <w:p w:rsidR="00070A7F" w:rsidRPr="00D66F60" w:rsidRDefault="00442E98" w:rsidP="00AD5152">
      <w:pPr>
        <w:pStyle w:val="31"/>
      </w:pPr>
      <w:bookmarkStart w:id="26" w:name="_Toc379439684"/>
      <w:r w:rsidRPr="00D66F60">
        <w:t xml:space="preserve"> </w:t>
      </w:r>
      <w:bookmarkStart w:id="27" w:name="_Toc181215858"/>
      <w:r w:rsidR="00070A7F" w:rsidRPr="00D66F60">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6"/>
      <w:bookmarkEnd w:id="27"/>
    </w:p>
    <w:p w:rsidR="00F020F0" w:rsidRPr="00D66F60" w:rsidRDefault="00F020F0" w:rsidP="008C154B">
      <w:pPr>
        <w:spacing w:before="240"/>
        <w:ind w:firstLine="709"/>
        <w:jc w:val="both"/>
        <w:rPr>
          <w:sz w:val="24"/>
          <w:szCs w:val="24"/>
        </w:rPr>
      </w:pPr>
      <w:bookmarkStart w:id="28" w:name="_Toc379439685"/>
      <w:r w:rsidRPr="00D66F60">
        <w:rPr>
          <w:sz w:val="24"/>
          <w:szCs w:val="24"/>
        </w:rPr>
        <w:t>Вечномерзлые грунты отсутствуют.</w:t>
      </w:r>
    </w:p>
    <w:p w:rsidR="00164EDE" w:rsidRPr="00BB08EC" w:rsidRDefault="00164EDE" w:rsidP="008C154B">
      <w:pPr>
        <w:spacing w:before="240"/>
        <w:ind w:firstLine="709"/>
        <w:jc w:val="both"/>
        <w:rPr>
          <w:sz w:val="24"/>
          <w:szCs w:val="24"/>
        </w:rPr>
      </w:pPr>
    </w:p>
    <w:p w:rsidR="00070A7F" w:rsidRPr="00BB08EC" w:rsidRDefault="00442E98" w:rsidP="00AD5152">
      <w:pPr>
        <w:pStyle w:val="31"/>
      </w:pPr>
      <w:r w:rsidRPr="00BB08EC">
        <w:t xml:space="preserve"> </w:t>
      </w:r>
      <w:bookmarkStart w:id="29" w:name="_Toc181215859"/>
      <w:r w:rsidR="00070A7F" w:rsidRPr="00BB08EC">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8"/>
      <w:bookmarkEnd w:id="29"/>
    </w:p>
    <w:p w:rsidR="00164EDE" w:rsidRPr="00BB08EC" w:rsidRDefault="00BD6B1F" w:rsidP="00526A61">
      <w:pPr>
        <w:spacing w:before="240" w:after="0"/>
        <w:ind w:right="20" w:firstLine="709"/>
        <w:jc w:val="both"/>
        <w:rPr>
          <w:sz w:val="24"/>
        </w:rPr>
      </w:pPr>
      <w:r w:rsidRPr="00BB08EC">
        <w:rPr>
          <w:sz w:val="24"/>
        </w:rPr>
        <w:t>Собственником</w:t>
      </w:r>
      <w:r w:rsidR="00164EDE" w:rsidRPr="00BB08EC">
        <w:rPr>
          <w:sz w:val="24"/>
        </w:rPr>
        <w:t xml:space="preserve"> объектов централизованной системы водоснабжения</w:t>
      </w:r>
      <w:r w:rsidRPr="00BB08EC">
        <w:rPr>
          <w:sz w:val="24"/>
        </w:rPr>
        <w:t xml:space="preserve"> является</w:t>
      </w:r>
      <w:r w:rsidR="00164EDE" w:rsidRPr="00BB08EC">
        <w:rPr>
          <w:sz w:val="24"/>
        </w:rPr>
        <w:t xml:space="preserve"> </w:t>
      </w:r>
      <w:r w:rsidRPr="00BB08EC">
        <w:rPr>
          <w:sz w:val="24"/>
        </w:rPr>
        <w:t>МО Арсеньевский район</w:t>
      </w:r>
      <w:r w:rsidR="0010029F" w:rsidRPr="00BB08EC">
        <w:rPr>
          <w:sz w:val="24"/>
        </w:rPr>
        <w:t xml:space="preserve">. На праве хозяйственного ведения объекты </w:t>
      </w:r>
      <w:r w:rsidR="00BB08EC" w:rsidRPr="000F1B59">
        <w:rPr>
          <w:sz w:val="24"/>
        </w:rPr>
        <w:t>МУП  МО Арсеньевский район "Жилищно коммунальное  хозяйство"</w:t>
      </w:r>
      <w:r w:rsidR="0010029F" w:rsidRPr="00BB08EC">
        <w:rPr>
          <w:sz w:val="24"/>
        </w:rPr>
        <w:t>.</w:t>
      </w:r>
    </w:p>
    <w:p w:rsidR="00D52B34" w:rsidRPr="00BB08EC" w:rsidRDefault="00D52B34">
      <w:pPr>
        <w:spacing w:after="0" w:line="240" w:lineRule="auto"/>
        <w:rPr>
          <w:rFonts w:eastAsia="Arial Unicode MS"/>
          <w:color w:val="000000"/>
          <w:sz w:val="24"/>
          <w:szCs w:val="24"/>
          <w:lang w:eastAsia="ru-RU"/>
        </w:rPr>
      </w:pPr>
    </w:p>
    <w:p w:rsidR="006E5EEB" w:rsidRPr="00BB08EC" w:rsidRDefault="006E5EEB" w:rsidP="006E5EEB">
      <w:pPr>
        <w:pStyle w:val="af6"/>
        <w:keepNext/>
        <w:spacing w:after="0"/>
        <w:rPr>
          <w:color w:val="auto"/>
          <w:sz w:val="20"/>
        </w:rPr>
      </w:pPr>
      <w:r w:rsidRPr="00BB08EC">
        <w:rPr>
          <w:color w:val="auto"/>
          <w:sz w:val="20"/>
        </w:rPr>
        <w:t xml:space="preserve">Таблица </w:t>
      </w:r>
      <w:r w:rsidRPr="00BB08EC">
        <w:rPr>
          <w:color w:val="auto"/>
          <w:sz w:val="20"/>
        </w:rPr>
        <w:fldChar w:fldCharType="begin"/>
      </w:r>
      <w:r w:rsidRPr="00BB08EC">
        <w:rPr>
          <w:color w:val="auto"/>
          <w:sz w:val="20"/>
        </w:rPr>
        <w:instrText xml:space="preserve"> SEQ Таблица \* ARABIC </w:instrText>
      </w:r>
      <w:r w:rsidRPr="00BB08EC">
        <w:rPr>
          <w:color w:val="auto"/>
          <w:sz w:val="20"/>
        </w:rPr>
        <w:fldChar w:fldCharType="separate"/>
      </w:r>
      <w:r w:rsidR="0036006E" w:rsidRPr="00BB08EC">
        <w:rPr>
          <w:noProof/>
          <w:color w:val="auto"/>
          <w:sz w:val="20"/>
        </w:rPr>
        <w:t>14</w:t>
      </w:r>
      <w:r w:rsidRPr="00BB08EC">
        <w:rPr>
          <w:color w:val="auto"/>
          <w:sz w:val="20"/>
        </w:rPr>
        <w:fldChar w:fldCharType="end"/>
      </w:r>
      <w:r w:rsidRPr="00BB08EC">
        <w:rPr>
          <w:color w:val="auto"/>
          <w:sz w:val="20"/>
        </w:rPr>
        <w:t xml:space="preserve"> Водозаборное оборудование</w:t>
      </w:r>
    </w:p>
    <w:tbl>
      <w:tblPr>
        <w:tblW w:w="5000" w:type="pct"/>
        <w:tblLayout w:type="fixed"/>
        <w:tblLook w:val="04A0" w:firstRow="1" w:lastRow="0" w:firstColumn="1" w:lastColumn="0" w:noHBand="0" w:noVBand="1"/>
      </w:tblPr>
      <w:tblGrid>
        <w:gridCol w:w="480"/>
        <w:gridCol w:w="1442"/>
        <w:gridCol w:w="1730"/>
        <w:gridCol w:w="1418"/>
        <w:gridCol w:w="1560"/>
        <w:gridCol w:w="3382"/>
      </w:tblGrid>
      <w:tr w:rsidR="00BB08EC" w:rsidRPr="00BB08EC" w:rsidTr="00BB08EC">
        <w:trPr>
          <w:trHeight w:val="20"/>
          <w:tblHead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 xml:space="preserve">№ </w:t>
            </w:r>
            <w:proofErr w:type="gramStart"/>
            <w:r w:rsidRPr="000F1B59">
              <w:rPr>
                <w:lang w:eastAsia="ru-RU"/>
              </w:rPr>
              <w:t>п</w:t>
            </w:r>
            <w:proofErr w:type="gramEnd"/>
            <w:r w:rsidRPr="000F1B59">
              <w:rPr>
                <w:lang w:eastAsia="ru-RU"/>
              </w:rPr>
              <w:t>/п</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 xml:space="preserve">Наименование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Адрес</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 xml:space="preserve"> Собственник</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Обслуживающая организация</w:t>
            </w:r>
          </w:p>
        </w:tc>
        <w:tc>
          <w:tcPr>
            <w:tcW w:w="1689" w:type="pct"/>
            <w:tcBorders>
              <w:top w:val="single" w:sz="4" w:space="0" w:color="auto"/>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Пояснения</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1</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.А</w:t>
            </w:r>
            <w:proofErr w:type="gramEnd"/>
            <w:r w:rsidRPr="000F1B59">
              <w:rPr>
                <w:color w:val="000000"/>
                <w:lang w:eastAsia="ru-RU"/>
              </w:rPr>
              <w:t>стапово</w:t>
            </w:r>
            <w:proofErr w:type="spellEnd"/>
            <w:r w:rsidRPr="000F1B59">
              <w:rPr>
                <w:color w:val="000000"/>
                <w:lang w:eastAsia="ru-RU"/>
              </w:rPr>
              <w:t xml:space="preserve">, </w:t>
            </w:r>
            <w:proofErr w:type="spellStart"/>
            <w:r w:rsidRPr="000F1B59">
              <w:rPr>
                <w:color w:val="000000"/>
                <w:lang w:eastAsia="ru-RU"/>
              </w:rPr>
              <w:t>ул.Центральная</w:t>
            </w:r>
            <w:proofErr w:type="spellEnd"/>
            <w:r w:rsidRPr="000F1B59">
              <w:rPr>
                <w:color w:val="000000"/>
                <w:lang w:eastAsia="ru-RU"/>
              </w:rPr>
              <w:t>, 1б</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свидетельство  о государственной регистрации права серия 71-АГ № 706766 и 71-АГ №706767 от 01.02.2013, записи регистрации №71-71-16/002/2013-011 от 01.02.2013 и №71-71-16/002/2013-010 от 01.02.2013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w:t>
            </w:r>
            <w:r w:rsidRPr="000F1B59">
              <w:rPr>
                <w:color w:val="000000"/>
                <w:lang w:eastAsia="ru-RU"/>
              </w:rPr>
              <w:lastRenderedPageBreak/>
              <w:t>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 xml:space="preserve">Тульская обл., Арсеньевский </w:t>
            </w:r>
            <w:r w:rsidRPr="000F1B59">
              <w:rPr>
                <w:color w:val="000000"/>
                <w:lang w:eastAsia="ru-RU"/>
              </w:rPr>
              <w:lastRenderedPageBreak/>
              <w:t xml:space="preserve">район, </w:t>
            </w:r>
            <w:proofErr w:type="spellStart"/>
            <w:r w:rsidRPr="000F1B59">
              <w:rPr>
                <w:color w:val="000000"/>
                <w:lang w:eastAsia="ru-RU"/>
              </w:rPr>
              <w:t>д</w:t>
            </w:r>
            <w:proofErr w:type="gramStart"/>
            <w:r w:rsidRPr="000F1B59">
              <w:rPr>
                <w:color w:val="000000"/>
                <w:lang w:eastAsia="ru-RU"/>
              </w:rPr>
              <w:t>.А</w:t>
            </w:r>
            <w:proofErr w:type="gramEnd"/>
            <w:r w:rsidRPr="000F1B59">
              <w:rPr>
                <w:color w:val="000000"/>
                <w:lang w:eastAsia="ru-RU"/>
              </w:rPr>
              <w:t>стапово</w:t>
            </w:r>
            <w:proofErr w:type="spellEnd"/>
            <w:r w:rsidRPr="000F1B59">
              <w:rPr>
                <w:color w:val="000000"/>
                <w:lang w:eastAsia="ru-RU"/>
              </w:rPr>
              <w:t xml:space="preserve">, </w:t>
            </w:r>
            <w:proofErr w:type="spellStart"/>
            <w:r w:rsidRPr="000F1B59">
              <w:rPr>
                <w:color w:val="000000"/>
                <w:lang w:eastAsia="ru-RU"/>
              </w:rPr>
              <w:t>ул.Клубная</w:t>
            </w:r>
            <w:proofErr w:type="spellEnd"/>
            <w:r w:rsidRPr="000F1B59">
              <w:rPr>
                <w:color w:val="000000"/>
                <w:lang w:eastAsia="ru-RU"/>
              </w:rPr>
              <w:t>, 21</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МО Арсеньевск</w:t>
            </w:r>
            <w:r w:rsidRPr="000F1B59">
              <w:rPr>
                <w:color w:val="000000"/>
                <w:lang w:eastAsia="ru-RU"/>
              </w:rPr>
              <w:lastRenderedPageBreak/>
              <w:t>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 xml:space="preserve">МУП  МО Арсеньевский </w:t>
            </w:r>
            <w:r w:rsidRPr="000F1B59">
              <w:rPr>
                <w:color w:val="000000"/>
                <w:lang w:eastAsia="ru-RU"/>
              </w:rPr>
              <w:lastRenderedPageBreak/>
              <w:t>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 xml:space="preserve">свидетельство  о государственной регистрации </w:t>
            </w:r>
            <w:r w:rsidRPr="000F1B59">
              <w:rPr>
                <w:color w:val="000000"/>
                <w:lang w:eastAsia="ru-RU"/>
              </w:rPr>
              <w:lastRenderedPageBreak/>
              <w:t xml:space="preserve">права серия 71-АГ № 706764 и 71-АГ №706765 от 01.02.2013, записи регистрации №71-71-16/002/2013-008 от 01.02.2013 и №71-71-16/002/2013-9 от 01.02.2013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3</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.С</w:t>
            </w:r>
            <w:proofErr w:type="gramEnd"/>
            <w:r w:rsidRPr="000F1B59">
              <w:rPr>
                <w:color w:val="000000"/>
                <w:lang w:eastAsia="ru-RU"/>
              </w:rPr>
              <w:t>ычевка</w:t>
            </w:r>
            <w:proofErr w:type="spellEnd"/>
            <w:r w:rsidRPr="000F1B59">
              <w:rPr>
                <w:color w:val="000000"/>
                <w:lang w:eastAsia="ru-RU"/>
              </w:rPr>
              <w:t xml:space="preserve">, </w:t>
            </w:r>
            <w:proofErr w:type="spellStart"/>
            <w:r w:rsidRPr="000F1B59">
              <w:rPr>
                <w:color w:val="000000"/>
                <w:lang w:eastAsia="ru-RU"/>
              </w:rPr>
              <w:t>ул.Трудовая</w:t>
            </w:r>
            <w:proofErr w:type="spellEnd"/>
            <w:r w:rsidRPr="000F1B59">
              <w:rPr>
                <w:color w:val="000000"/>
                <w:lang w:eastAsia="ru-RU"/>
              </w:rPr>
              <w:t>, д.1а</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ООО «РГК-Арсеньево»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свидетельств о государственной регистрации права серия 71-АГ № 706505 и 71-АГ №789841 от 25.02.2013, записи регистрации №71-71-16/002/2013-105 от 25.02.2013 и №71-71-16/002/2013-107 от 25.02.2013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4</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район,д</w:t>
            </w:r>
            <w:proofErr w:type="gramStart"/>
            <w:r w:rsidRPr="000F1B59">
              <w:rPr>
                <w:lang w:eastAsia="ru-RU"/>
              </w:rPr>
              <w:t>.Я</w:t>
            </w:r>
            <w:proofErr w:type="gramEnd"/>
            <w:r w:rsidRPr="000F1B59">
              <w:rPr>
                <w:lang w:eastAsia="ru-RU"/>
              </w:rPr>
              <w:t>сенки</w:t>
            </w:r>
            <w:proofErr w:type="spellEnd"/>
            <w:r w:rsidRPr="000F1B59">
              <w:rPr>
                <w:lang w:eastAsia="ru-RU"/>
              </w:rPr>
              <w:t xml:space="preserve">, </w:t>
            </w:r>
            <w:proofErr w:type="spellStart"/>
            <w:r w:rsidRPr="000F1B59">
              <w:rPr>
                <w:lang w:eastAsia="ru-RU"/>
              </w:rPr>
              <w:t>ул.Центральная</w:t>
            </w:r>
            <w:proofErr w:type="spellEnd"/>
            <w:r w:rsidRPr="000F1B59">
              <w:rPr>
                <w:lang w:eastAsia="ru-RU"/>
              </w:rPr>
              <w:t xml:space="preserve"> ,д.9а</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ООО «РГК-Арсеньево»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свидетельств о государственной регистрации права серия 71-АГ № 789843 и 71-АГ №789842 от 25.02.2013, записи регистрации №71-71-16/002/2013-106 от 25.02.2013 и №71-71-16/002/2013-108 от 25.02.2013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5</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район,д</w:t>
            </w:r>
            <w:proofErr w:type="gramStart"/>
            <w:r w:rsidRPr="000F1B59">
              <w:rPr>
                <w:lang w:eastAsia="ru-RU"/>
              </w:rPr>
              <w:t>.Р</w:t>
            </w:r>
            <w:proofErr w:type="gramEnd"/>
            <w:r w:rsidRPr="000F1B59">
              <w:rPr>
                <w:lang w:eastAsia="ru-RU"/>
              </w:rPr>
              <w:t>ахлеево</w:t>
            </w:r>
            <w:proofErr w:type="spellEnd"/>
            <w:r w:rsidRPr="000F1B59">
              <w:rPr>
                <w:lang w:eastAsia="ru-RU"/>
              </w:rPr>
              <w:t>, ул.Центральная,102</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свидетельств о государственной регистрации права серия 71-АГ № 706770 и 71-АГ №789753 от 01.02.2013, записи регистрации №71-71-16/002/2013-015 от 01.02.2013 и №71-71-16/002/2013-013 от 01.02.2013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6</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район,д</w:t>
            </w:r>
            <w:proofErr w:type="gramStart"/>
            <w:r w:rsidRPr="000F1B59">
              <w:rPr>
                <w:lang w:eastAsia="ru-RU"/>
              </w:rPr>
              <w:t>.Р</w:t>
            </w:r>
            <w:proofErr w:type="gramEnd"/>
            <w:r w:rsidRPr="000F1B59">
              <w:rPr>
                <w:lang w:eastAsia="ru-RU"/>
              </w:rPr>
              <w:t>ахлеево</w:t>
            </w:r>
            <w:proofErr w:type="spellEnd"/>
            <w:r w:rsidRPr="000F1B59">
              <w:rPr>
                <w:lang w:eastAsia="ru-RU"/>
              </w:rPr>
              <w:t>, ул.Школьная,1а</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в казне МО Арсеньевский район (не работает)</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свидетельство  о государственной регистрации права серия 71-АГ № 706768 и 71-АГ №706769 от 01.02.2013, записи регистрации №71-71-16/002/2013-014 от 01.02.2013 и №71-71-16/002/2013-12 от 01.02.2013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7</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район,с</w:t>
            </w:r>
            <w:proofErr w:type="gramStart"/>
            <w:r w:rsidRPr="000F1B59">
              <w:rPr>
                <w:lang w:eastAsia="ru-RU"/>
              </w:rPr>
              <w:t>.К</w:t>
            </w:r>
            <w:proofErr w:type="gramEnd"/>
            <w:r w:rsidRPr="000F1B59">
              <w:rPr>
                <w:lang w:eastAsia="ru-RU"/>
              </w:rPr>
              <w:t>расное</w:t>
            </w:r>
            <w:proofErr w:type="spellEnd"/>
            <w:r w:rsidRPr="000F1B59">
              <w:rPr>
                <w:lang w:eastAsia="ru-RU"/>
              </w:rPr>
              <w:t>, ул.Старосельская,д.14а</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свидетельство  о государственной регистрации права серия 71-АГ № 706509 и 71-АГ №789844 от 25.02.2013, записи регистрации №71-71-16/002/2013-104 от 25.02.2013 и №71-71-16/002/2013-103 от 25.02.2013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8</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lang w:eastAsia="ru-RU"/>
              </w:rPr>
            </w:pPr>
            <w:r w:rsidRPr="000F1B59">
              <w:rPr>
                <w:lang w:eastAsia="ru-RU"/>
              </w:rPr>
              <w:t xml:space="preserve">Тульская обл., Арсеньевский </w:t>
            </w:r>
            <w:proofErr w:type="spellStart"/>
            <w:r w:rsidRPr="000F1B59">
              <w:rPr>
                <w:lang w:eastAsia="ru-RU"/>
              </w:rPr>
              <w:t>район,с</w:t>
            </w:r>
            <w:proofErr w:type="gramStart"/>
            <w:r w:rsidRPr="000F1B59">
              <w:rPr>
                <w:lang w:eastAsia="ru-RU"/>
              </w:rPr>
              <w:t>.М</w:t>
            </w:r>
            <w:proofErr w:type="gramEnd"/>
            <w:r w:rsidRPr="000F1B59">
              <w:rPr>
                <w:lang w:eastAsia="ru-RU"/>
              </w:rPr>
              <w:t>окрое</w:t>
            </w:r>
            <w:proofErr w:type="spellEnd"/>
            <w:r w:rsidRPr="000F1B59">
              <w:rPr>
                <w:lang w:eastAsia="ru-RU"/>
              </w:rPr>
              <w:t>, ул.Зеленая,11б</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серия  № 051648 от 20.08.2015, запись регистрации №71-71/016-71/016/002/2015-913/2 от 20.08.2015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9</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район,с</w:t>
            </w:r>
            <w:proofErr w:type="gramStart"/>
            <w:r w:rsidRPr="000F1B59">
              <w:rPr>
                <w:color w:val="000000"/>
                <w:lang w:eastAsia="ru-RU"/>
              </w:rPr>
              <w:t>.М</w:t>
            </w:r>
            <w:proofErr w:type="gramEnd"/>
            <w:r w:rsidRPr="000F1B59">
              <w:rPr>
                <w:color w:val="000000"/>
                <w:lang w:eastAsia="ru-RU"/>
              </w:rPr>
              <w:t>окрое</w:t>
            </w:r>
            <w:proofErr w:type="spellEnd"/>
            <w:r w:rsidRPr="000F1B59">
              <w:rPr>
                <w:color w:val="000000"/>
                <w:lang w:eastAsia="ru-RU"/>
              </w:rPr>
              <w:t>, ул.Новая,10б</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w:t>
            </w:r>
            <w:r w:rsidRPr="000F1B59">
              <w:rPr>
                <w:color w:val="000000"/>
                <w:lang w:eastAsia="ru-RU"/>
              </w:rPr>
              <w:lastRenderedPageBreak/>
              <w:t>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свидетельство  о государственной регистрации права серия  № 051652 от 19.08.2015, запись регистрации №71-71/016-71/016/002/2015-</w:t>
            </w:r>
            <w:r w:rsidRPr="000F1B59">
              <w:rPr>
                <w:color w:val="000000"/>
                <w:lang w:eastAsia="ru-RU"/>
              </w:rPr>
              <w:lastRenderedPageBreak/>
              <w:t>852/2 от 19.08.2015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10</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Тульская обл., Арсеньевский район,д</w:t>
            </w:r>
            <w:proofErr w:type="gramStart"/>
            <w:r w:rsidRPr="000F1B59">
              <w:rPr>
                <w:color w:val="000000"/>
                <w:lang w:eastAsia="ru-RU"/>
              </w:rPr>
              <w:t>.Ч</w:t>
            </w:r>
            <w:proofErr w:type="gramEnd"/>
            <w:r w:rsidRPr="000F1B59">
              <w:rPr>
                <w:color w:val="000000"/>
                <w:lang w:eastAsia="ru-RU"/>
              </w:rPr>
              <w:t>асовня,40а</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серия  № 051785 от 06.08.2015, запись регистрации №71-71/016-71/016/002/2015-853/2 от 06.08.2015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11</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район,п</w:t>
            </w:r>
            <w:proofErr w:type="gramStart"/>
            <w:r w:rsidRPr="000F1B59">
              <w:rPr>
                <w:color w:val="000000"/>
                <w:lang w:eastAsia="ru-RU"/>
              </w:rPr>
              <w:t>.П</w:t>
            </w:r>
            <w:proofErr w:type="gramEnd"/>
            <w:r w:rsidRPr="000F1B59">
              <w:rPr>
                <w:color w:val="000000"/>
                <w:lang w:eastAsia="ru-RU"/>
              </w:rPr>
              <w:t>ервомайский</w:t>
            </w:r>
            <w:proofErr w:type="spellEnd"/>
            <w:r w:rsidRPr="000F1B59">
              <w:rPr>
                <w:color w:val="000000"/>
                <w:lang w:eastAsia="ru-RU"/>
              </w:rPr>
              <w:t>, ул.Школьная,6б</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серия  № 051596 от 25.08.2015, запись регистрации №71-71/016-71/016/002/2015-851/2 от 25.08.2015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.И</w:t>
            </w:r>
            <w:proofErr w:type="gramEnd"/>
            <w:r w:rsidRPr="000F1B59">
              <w:rPr>
                <w:color w:val="000000"/>
                <w:lang w:eastAsia="ru-RU"/>
              </w:rPr>
              <w:t>ста</w:t>
            </w:r>
            <w:proofErr w:type="spellEnd"/>
            <w:r w:rsidRPr="000F1B59">
              <w:rPr>
                <w:color w:val="000000"/>
                <w:lang w:eastAsia="ru-RU"/>
              </w:rPr>
              <w:t xml:space="preserve">, </w:t>
            </w:r>
            <w:proofErr w:type="spellStart"/>
            <w:r w:rsidRPr="000F1B59">
              <w:rPr>
                <w:color w:val="000000"/>
                <w:lang w:eastAsia="ru-RU"/>
              </w:rPr>
              <w:t>ул.Новая</w:t>
            </w:r>
            <w:proofErr w:type="spellEnd"/>
            <w:r w:rsidRPr="000F1B59">
              <w:rPr>
                <w:color w:val="000000"/>
                <w:lang w:eastAsia="ru-RU"/>
              </w:rPr>
              <w:t>, д.55</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свидетельство  о государственной регистрации права серия 71-АД № 296207 от 26.12.2014, запись регистрации №71-71-16/014/2014-257 от 26.12.2014</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13</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.И</w:t>
            </w:r>
            <w:proofErr w:type="gramEnd"/>
            <w:r w:rsidRPr="000F1B59">
              <w:rPr>
                <w:color w:val="000000"/>
                <w:lang w:eastAsia="ru-RU"/>
              </w:rPr>
              <w:t>ста</w:t>
            </w:r>
            <w:proofErr w:type="spellEnd"/>
            <w:r w:rsidRPr="000F1B59">
              <w:rPr>
                <w:color w:val="000000"/>
                <w:lang w:eastAsia="ru-RU"/>
              </w:rPr>
              <w:t>, ул.Новая,54</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свидетельство  о государственной регистрации права серия 71-АД № 295535 от 27.02.2015, запись регистрации №71-71/016-71/016/002/2015-125/1 от 27.02.2015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14</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.Л</w:t>
            </w:r>
            <w:proofErr w:type="gramEnd"/>
            <w:r w:rsidRPr="000F1B59">
              <w:rPr>
                <w:color w:val="000000"/>
                <w:lang w:eastAsia="ru-RU"/>
              </w:rPr>
              <w:t>итвиново</w:t>
            </w:r>
            <w:proofErr w:type="spellEnd"/>
            <w:r w:rsidRPr="000F1B59">
              <w:rPr>
                <w:color w:val="000000"/>
                <w:lang w:eastAsia="ru-RU"/>
              </w:rPr>
              <w:t>, 30а</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свидетельство  о государственной регистрации права серия 71-АД № 294928 от 05.03.2015, запись регистрации №71-71/016-71/016/002/2015-141/1 от 05.03.2015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15</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.Л</w:t>
            </w:r>
            <w:proofErr w:type="gramEnd"/>
            <w:r w:rsidRPr="000F1B59">
              <w:rPr>
                <w:color w:val="000000"/>
                <w:lang w:eastAsia="ru-RU"/>
              </w:rPr>
              <w:t>итвиново</w:t>
            </w:r>
            <w:proofErr w:type="spellEnd"/>
            <w:r w:rsidRPr="000F1B59">
              <w:rPr>
                <w:color w:val="000000"/>
                <w:lang w:eastAsia="ru-RU"/>
              </w:rPr>
              <w:t>, 14а</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свидетельство  о государственной регистрации права серия 71-АД № 296193 от 26.12.2014, запись регистрации №71-71-16/014/2014-289 от 26.12.2014</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16</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.Б</w:t>
            </w:r>
            <w:proofErr w:type="gramEnd"/>
            <w:r w:rsidRPr="000F1B59">
              <w:rPr>
                <w:color w:val="000000"/>
                <w:lang w:eastAsia="ru-RU"/>
              </w:rPr>
              <w:t>уревестник</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серия  71-АД № 294929 от 05.03.2015, запись регистрации №71-71/016-71/016/002/2015-139/1 от 05.03.2015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17</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.Б</w:t>
            </w:r>
            <w:proofErr w:type="gramEnd"/>
            <w:r w:rsidRPr="000F1B59">
              <w:rPr>
                <w:color w:val="000000"/>
                <w:lang w:eastAsia="ru-RU"/>
              </w:rPr>
              <w:t>айдино</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серия  71-АД № 294927 от 05.03.2015, запись регистрации №71-71/016-71/016/002/2015-142/1 от 05.03.2015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18</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.Р</w:t>
            </w:r>
            <w:proofErr w:type="gramEnd"/>
            <w:r w:rsidRPr="000F1B59">
              <w:rPr>
                <w:color w:val="000000"/>
                <w:lang w:eastAsia="ru-RU"/>
              </w:rPr>
              <w:t>ахлеево</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w:t>
            </w:r>
            <w:r w:rsidRPr="000F1B59">
              <w:rPr>
                <w:color w:val="000000"/>
                <w:lang w:eastAsia="ru-RU"/>
              </w:rPr>
              <w:lastRenderedPageBreak/>
              <w:t>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свидетельство  о государственной регистрации права серия  71-АД № 294985 от 03.03.2015, запись регистрации №71-71/016-71/016/002/2015-</w:t>
            </w:r>
            <w:r w:rsidRPr="000F1B59">
              <w:rPr>
                <w:color w:val="000000"/>
                <w:lang w:eastAsia="ru-RU"/>
              </w:rPr>
              <w:lastRenderedPageBreak/>
              <w:t>134/1 от 03.03.2015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19</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.Г</w:t>
            </w:r>
            <w:proofErr w:type="gramEnd"/>
            <w:r w:rsidRPr="000F1B59">
              <w:rPr>
                <w:color w:val="000000"/>
                <w:lang w:eastAsia="ru-RU"/>
              </w:rPr>
              <w:t>ольтяево</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свидетельство  о государственной регистрации права  № 011297 от 12.05.2015, запись регистрации №71-71/016-71/016/002/2015-426/1 от 12.05.2015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20</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.И</w:t>
            </w:r>
            <w:proofErr w:type="gramEnd"/>
            <w:r w:rsidRPr="000F1B59">
              <w:rPr>
                <w:color w:val="000000"/>
                <w:lang w:eastAsia="ru-RU"/>
              </w:rPr>
              <w:t>вановское</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 011036 от 27.04.2015, запись регистрации №71-71/016-71/016/002/2015-266/1 от 27.04.2015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21</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.К</w:t>
            </w:r>
            <w:proofErr w:type="gramEnd"/>
            <w:r w:rsidRPr="000F1B59">
              <w:rPr>
                <w:color w:val="000000"/>
                <w:lang w:eastAsia="ru-RU"/>
              </w:rPr>
              <w:t>удеяровка</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 011037 от 27.04.2015, запись регистрации №71-71/016-71/016/002/2015-273/1 от 27.04.2015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22</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.В</w:t>
            </w:r>
            <w:proofErr w:type="gramEnd"/>
            <w:r w:rsidRPr="000F1B59">
              <w:rPr>
                <w:color w:val="000000"/>
                <w:lang w:eastAsia="ru-RU"/>
              </w:rPr>
              <w:t>арварино</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 011039 от 27.04.2015, запись регистрации №71-71/016-71/016/002/2015-274/1 от 27.04.2015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23</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район,п</w:t>
            </w:r>
            <w:proofErr w:type="gramStart"/>
            <w:r w:rsidRPr="000F1B59">
              <w:rPr>
                <w:color w:val="000000"/>
                <w:lang w:eastAsia="ru-RU"/>
              </w:rPr>
              <w:t>.О</w:t>
            </w:r>
            <w:proofErr w:type="gramEnd"/>
            <w:r w:rsidRPr="000F1B59">
              <w:rPr>
                <w:color w:val="000000"/>
                <w:lang w:eastAsia="ru-RU"/>
              </w:rPr>
              <w:t>ктябрьский</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 011038 от 27.04.2015, запись регистрации №71-71/016-71/016/002/2015-264/1 от 27.04.2015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24</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район,с</w:t>
            </w:r>
            <w:proofErr w:type="gramStart"/>
            <w:r w:rsidRPr="000F1B59">
              <w:rPr>
                <w:color w:val="000000"/>
                <w:lang w:eastAsia="ru-RU"/>
              </w:rPr>
              <w:t>.Н</w:t>
            </w:r>
            <w:proofErr w:type="gramEnd"/>
            <w:r w:rsidRPr="000F1B59">
              <w:rPr>
                <w:color w:val="000000"/>
                <w:lang w:eastAsia="ru-RU"/>
              </w:rPr>
              <w:t>ивны</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 011035 от 27.04.2015, запись регистрации №71-71/016-71/016/002/2015-265/1 от 27.04.2015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25</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район,с</w:t>
            </w:r>
            <w:proofErr w:type="gramStart"/>
            <w:r w:rsidRPr="000F1B59">
              <w:rPr>
                <w:color w:val="000000"/>
                <w:lang w:eastAsia="ru-RU"/>
              </w:rPr>
              <w:t>.П</w:t>
            </w:r>
            <w:proofErr w:type="gramEnd"/>
            <w:r w:rsidRPr="000F1B59">
              <w:rPr>
                <w:color w:val="000000"/>
                <w:lang w:eastAsia="ru-RU"/>
              </w:rPr>
              <w:t>арахино</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 о государственной регистрации права  серия 71-АД № 294986 от 03.03.2015, запись регистрации №71-71/016-71/016/002/2015-133/1 от 03.03.2015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26</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район,д</w:t>
            </w:r>
            <w:proofErr w:type="gramStart"/>
            <w:r w:rsidRPr="000F1B59">
              <w:rPr>
                <w:color w:val="000000"/>
                <w:lang w:eastAsia="ru-RU"/>
              </w:rPr>
              <w:t>.Б</w:t>
            </w:r>
            <w:proofErr w:type="gramEnd"/>
            <w:r w:rsidRPr="000F1B59">
              <w:rPr>
                <w:color w:val="000000"/>
                <w:lang w:eastAsia="ru-RU"/>
              </w:rPr>
              <w:t>ыковка</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свидетельство  о государственной регистрации права  серия 71-АД № 294984 от 03.03.2015, запись регистрации №71-71/016-71/016/002/2015-135/1 от 03.03.2015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27</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w:t>
            </w:r>
            <w:proofErr w:type="spellStart"/>
            <w:r w:rsidRPr="000F1B59">
              <w:rPr>
                <w:color w:val="000000"/>
                <w:lang w:eastAsia="ru-RU"/>
              </w:rPr>
              <w:t>район,д</w:t>
            </w:r>
            <w:proofErr w:type="gramStart"/>
            <w:r w:rsidRPr="000F1B59">
              <w:rPr>
                <w:color w:val="000000"/>
                <w:lang w:eastAsia="ru-RU"/>
              </w:rPr>
              <w:t>.Л</w:t>
            </w:r>
            <w:proofErr w:type="gramEnd"/>
            <w:r w:rsidRPr="000F1B59">
              <w:rPr>
                <w:color w:val="000000"/>
                <w:lang w:eastAsia="ru-RU"/>
              </w:rPr>
              <w:t>юбимово</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w:t>
            </w:r>
            <w:r w:rsidRPr="000F1B59">
              <w:rPr>
                <w:color w:val="000000"/>
                <w:lang w:eastAsia="ru-RU"/>
              </w:rPr>
              <w:lastRenderedPageBreak/>
              <w:t>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 xml:space="preserve">свидетельство  о государственной регистрации права   № 011472 от 02.06.2015, запись регистрации №71-71/016-71/016/002/2015-191/1 от </w:t>
            </w:r>
            <w:r w:rsidRPr="000F1B59">
              <w:rPr>
                <w:color w:val="000000"/>
                <w:lang w:eastAsia="ru-RU"/>
              </w:rPr>
              <w:lastRenderedPageBreak/>
              <w:t>02.06.2015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28</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.Б</w:t>
            </w:r>
            <w:proofErr w:type="gramEnd"/>
            <w:r w:rsidRPr="000F1B59">
              <w:rPr>
                <w:color w:val="000000"/>
                <w:lang w:eastAsia="ru-RU"/>
              </w:rPr>
              <w:t>оброво</w:t>
            </w:r>
            <w:proofErr w:type="spellEnd"/>
            <w:r w:rsidRPr="000F1B59">
              <w:rPr>
                <w:color w:val="000000"/>
                <w:lang w:eastAsia="ru-RU"/>
              </w:rPr>
              <w:t>, ул.Молодежная,17а</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свидетельство  о государственной регистрации права серия 71-АД № 296195 от 26.12.2014, запись регистрации №71-71-16/014/2014-263 от 26.12.2014</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29</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r w:rsidRPr="000F1B59">
              <w:rPr>
                <w:color w:val="000000"/>
                <w:lang w:eastAsia="ru-RU"/>
              </w:rPr>
              <w:t xml:space="preserve"> с водонапорной башней</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д</w:t>
            </w:r>
            <w:proofErr w:type="gramStart"/>
            <w:r w:rsidRPr="000F1B59">
              <w:rPr>
                <w:color w:val="000000"/>
                <w:lang w:eastAsia="ru-RU"/>
              </w:rPr>
              <w:t>.Б</w:t>
            </w:r>
            <w:proofErr w:type="gramEnd"/>
            <w:r w:rsidRPr="000F1B59">
              <w:rPr>
                <w:color w:val="000000"/>
                <w:lang w:eastAsia="ru-RU"/>
              </w:rPr>
              <w:t>оброво</w:t>
            </w:r>
            <w:proofErr w:type="spellEnd"/>
            <w:r w:rsidRPr="000F1B59">
              <w:rPr>
                <w:color w:val="000000"/>
                <w:lang w:eastAsia="ru-RU"/>
              </w:rPr>
              <w:t>, ул.Заречная,5</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свидетельство  о государственной регистрации права серия 71-АД № 295536 от 27.02.2015, запись регистрации №71-71/016-71/016/002/2015-128/1 от 27.02.2015</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30</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proofErr w:type="spellStart"/>
            <w:r w:rsidRPr="000F1B59">
              <w:rPr>
                <w:color w:val="000000"/>
                <w:lang w:eastAsia="ru-RU"/>
              </w:rPr>
              <w:t>Артскважина</w:t>
            </w:r>
            <w:proofErr w:type="spellEnd"/>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п</w:t>
            </w:r>
            <w:proofErr w:type="gramStart"/>
            <w:r w:rsidRPr="000F1B59">
              <w:rPr>
                <w:color w:val="000000"/>
                <w:lang w:eastAsia="ru-RU"/>
              </w:rPr>
              <w:t>.Б</w:t>
            </w:r>
            <w:proofErr w:type="gramEnd"/>
            <w:r w:rsidRPr="000F1B59">
              <w:rPr>
                <w:color w:val="000000"/>
                <w:lang w:eastAsia="ru-RU"/>
              </w:rPr>
              <w:t>уревестник</w:t>
            </w:r>
            <w:proofErr w:type="spellEnd"/>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МУП  МО Арсеньевский район "Жилищно коммунальное  хозяйство"</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Выписка из ЕГРН от 05.04.2017 собственность №71:02:030403:290-71/016/2017-1 от 05.04.2017</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31</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Артезианская скважина № 1</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Колодезь,ул.Новая,сооружение</w:t>
            </w:r>
            <w:proofErr w:type="spellEnd"/>
            <w:r w:rsidRPr="000F1B59">
              <w:rPr>
                <w:color w:val="000000"/>
                <w:lang w:eastAsia="ru-RU"/>
              </w:rPr>
              <w:t xml:space="preserve"> № 14</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71:02:010501:282-71/048/2021-1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32</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Артезианская скважина № 2</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21/1</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71:02:010508:346-71/048/2021-1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33</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Артезианская скважина № 3</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31/1</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71:02:010508:347-71/048/2021-1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34</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Артезианская скважина № 4</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Колодезь,ул.Школьная,36</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71:02:010508:343-71/048/2021-1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35</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Артезианская скважина № 5</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Тульская обл., Арсеньевский район, д</w:t>
            </w:r>
            <w:proofErr w:type="gramStart"/>
            <w:r w:rsidRPr="000F1B59">
              <w:rPr>
                <w:color w:val="000000"/>
                <w:lang w:eastAsia="ru-RU"/>
              </w:rPr>
              <w:t>.И</w:t>
            </w:r>
            <w:proofErr w:type="gramEnd"/>
            <w:r w:rsidRPr="000F1B59">
              <w:rPr>
                <w:color w:val="000000"/>
                <w:lang w:eastAsia="ru-RU"/>
              </w:rPr>
              <w:t>вановка-2-я часть, сооружение 21/1</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71:02:010606:168-71/048/2021-1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36</w:t>
            </w:r>
          </w:p>
        </w:tc>
        <w:tc>
          <w:tcPr>
            <w:tcW w:w="720"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Артезианская скважина № 6</w:t>
            </w:r>
          </w:p>
        </w:tc>
        <w:tc>
          <w:tcPr>
            <w:tcW w:w="864"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.Т</w:t>
            </w:r>
            <w:proofErr w:type="gramEnd"/>
            <w:r w:rsidRPr="000F1B59">
              <w:rPr>
                <w:color w:val="000000"/>
                <w:lang w:eastAsia="ru-RU"/>
              </w:rPr>
              <w:t>роицкое</w:t>
            </w:r>
            <w:proofErr w:type="spellEnd"/>
            <w:r w:rsidRPr="000F1B59">
              <w:rPr>
                <w:color w:val="000000"/>
                <w:lang w:eastAsia="ru-RU"/>
              </w:rPr>
              <w:t xml:space="preserve"> 17/1</w:t>
            </w:r>
          </w:p>
        </w:tc>
        <w:tc>
          <w:tcPr>
            <w:tcW w:w="708"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71:02:010504:178-71/048/2021-1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37</w:t>
            </w:r>
          </w:p>
        </w:tc>
        <w:tc>
          <w:tcPr>
            <w:tcW w:w="720"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Водонапорн</w:t>
            </w:r>
            <w:r w:rsidRPr="000F1B59">
              <w:rPr>
                <w:color w:val="000000"/>
                <w:lang w:eastAsia="ru-RU"/>
              </w:rPr>
              <w:lastRenderedPageBreak/>
              <w:t xml:space="preserve">ая башня </w:t>
            </w:r>
          </w:p>
        </w:tc>
        <w:tc>
          <w:tcPr>
            <w:tcW w:w="864"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 xml:space="preserve">Тульская обл., </w:t>
            </w:r>
            <w:r w:rsidRPr="000F1B59">
              <w:rPr>
                <w:color w:val="000000"/>
                <w:lang w:eastAsia="ru-RU"/>
              </w:rPr>
              <w:lastRenderedPageBreak/>
              <w:t xml:space="preserve">Арсеньевский район, </w:t>
            </w:r>
            <w:proofErr w:type="spellStart"/>
            <w:r w:rsidRPr="000F1B59">
              <w:rPr>
                <w:color w:val="000000"/>
                <w:lang w:eastAsia="ru-RU"/>
              </w:rPr>
              <w:t>п</w:t>
            </w:r>
            <w:proofErr w:type="gramStart"/>
            <w:r w:rsidRPr="000F1B59">
              <w:rPr>
                <w:color w:val="000000"/>
                <w:lang w:eastAsia="ru-RU"/>
              </w:rPr>
              <w:t>.Б</w:t>
            </w:r>
            <w:proofErr w:type="gramEnd"/>
            <w:r w:rsidRPr="000F1B59">
              <w:rPr>
                <w:color w:val="000000"/>
                <w:lang w:eastAsia="ru-RU"/>
              </w:rPr>
              <w:t>уревестник</w:t>
            </w:r>
            <w:proofErr w:type="spellEnd"/>
          </w:p>
        </w:tc>
        <w:tc>
          <w:tcPr>
            <w:tcW w:w="708"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 xml:space="preserve">МО </w:t>
            </w:r>
            <w:r w:rsidRPr="000F1B59">
              <w:rPr>
                <w:color w:val="000000"/>
                <w:lang w:eastAsia="ru-RU"/>
              </w:rPr>
              <w:lastRenderedPageBreak/>
              <w:t>Арсеньевский район</w:t>
            </w:r>
          </w:p>
        </w:tc>
        <w:tc>
          <w:tcPr>
            <w:tcW w:w="77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 xml:space="preserve">МУП  МО </w:t>
            </w:r>
            <w:r w:rsidRPr="000F1B59">
              <w:rPr>
                <w:color w:val="000000"/>
                <w:lang w:eastAsia="ru-RU"/>
              </w:rPr>
              <w:lastRenderedPageBreak/>
              <w:t>Арсеньевский район "Жилищно коммунальное  хозяйство"</w:t>
            </w:r>
          </w:p>
        </w:tc>
        <w:tc>
          <w:tcPr>
            <w:tcW w:w="168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 xml:space="preserve">Выписка из ЕГРН от 05.04.2017 </w:t>
            </w:r>
            <w:r w:rsidRPr="000F1B59">
              <w:rPr>
                <w:color w:val="000000"/>
                <w:lang w:eastAsia="ru-RU"/>
              </w:rPr>
              <w:lastRenderedPageBreak/>
              <w:t>собственность №71:02:030403:291 -71/016/2017-1 от 05.04.2017</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lastRenderedPageBreak/>
              <w:t>38</w:t>
            </w:r>
          </w:p>
        </w:tc>
        <w:tc>
          <w:tcPr>
            <w:tcW w:w="720"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Водонапорная башня №1</w:t>
            </w:r>
          </w:p>
        </w:tc>
        <w:tc>
          <w:tcPr>
            <w:tcW w:w="864"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Колодезь,ул.Новая,сооружение</w:t>
            </w:r>
            <w:proofErr w:type="spellEnd"/>
            <w:r w:rsidRPr="000F1B59">
              <w:rPr>
                <w:color w:val="000000"/>
                <w:lang w:eastAsia="ru-RU"/>
              </w:rPr>
              <w:t xml:space="preserve"> № 14/1</w:t>
            </w:r>
          </w:p>
        </w:tc>
        <w:tc>
          <w:tcPr>
            <w:tcW w:w="708"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71:02:010501:283-71/048/2021-1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39</w:t>
            </w:r>
          </w:p>
        </w:tc>
        <w:tc>
          <w:tcPr>
            <w:tcW w:w="720"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Водонапорная башня № 2</w:t>
            </w:r>
          </w:p>
        </w:tc>
        <w:tc>
          <w:tcPr>
            <w:tcW w:w="864"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21/2</w:t>
            </w:r>
          </w:p>
        </w:tc>
        <w:tc>
          <w:tcPr>
            <w:tcW w:w="708"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71:02:010508:344-71/048/2021-1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40</w:t>
            </w:r>
          </w:p>
        </w:tc>
        <w:tc>
          <w:tcPr>
            <w:tcW w:w="720"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Водонапорная башня № 3</w:t>
            </w:r>
          </w:p>
        </w:tc>
        <w:tc>
          <w:tcPr>
            <w:tcW w:w="864"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w:t>
            </w:r>
            <w:proofErr w:type="spellStart"/>
            <w:r w:rsidRPr="000F1B59">
              <w:rPr>
                <w:color w:val="000000"/>
                <w:lang w:eastAsia="ru-RU"/>
              </w:rPr>
              <w:t>Колодезь,ул.Хоревка,сооружение</w:t>
            </w:r>
            <w:proofErr w:type="spellEnd"/>
            <w:r w:rsidRPr="000F1B59">
              <w:rPr>
                <w:color w:val="000000"/>
                <w:lang w:eastAsia="ru-RU"/>
              </w:rPr>
              <w:t xml:space="preserve"> № 31/2</w:t>
            </w:r>
          </w:p>
        </w:tc>
        <w:tc>
          <w:tcPr>
            <w:tcW w:w="708"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71:02:010508:345-71/048/2021-1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41</w:t>
            </w:r>
          </w:p>
        </w:tc>
        <w:tc>
          <w:tcPr>
            <w:tcW w:w="720"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Водонапорная башня № 4</w:t>
            </w:r>
          </w:p>
        </w:tc>
        <w:tc>
          <w:tcPr>
            <w:tcW w:w="864"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.Б</w:t>
            </w:r>
            <w:proofErr w:type="gramEnd"/>
            <w:r w:rsidRPr="000F1B59">
              <w:rPr>
                <w:color w:val="000000"/>
                <w:lang w:eastAsia="ru-RU"/>
              </w:rPr>
              <w:t>елый</w:t>
            </w:r>
            <w:proofErr w:type="spellEnd"/>
            <w:r w:rsidRPr="000F1B59">
              <w:rPr>
                <w:color w:val="000000"/>
                <w:lang w:eastAsia="ru-RU"/>
              </w:rPr>
              <w:t xml:space="preserve"> Колодезь,ул.Школьная,36/1</w:t>
            </w:r>
          </w:p>
        </w:tc>
        <w:tc>
          <w:tcPr>
            <w:tcW w:w="708"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71:02:010501:348-71/048/2021-1 от 08.04.2021 </w:t>
            </w:r>
          </w:p>
        </w:tc>
      </w:tr>
      <w:tr w:rsidR="00BB08EC" w:rsidRPr="00BB08EC"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42</w:t>
            </w:r>
          </w:p>
        </w:tc>
        <w:tc>
          <w:tcPr>
            <w:tcW w:w="720"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Водонапорная башня № 5</w:t>
            </w:r>
          </w:p>
        </w:tc>
        <w:tc>
          <w:tcPr>
            <w:tcW w:w="864"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Тульская обл., Арсеньевский район, д</w:t>
            </w:r>
            <w:proofErr w:type="gramStart"/>
            <w:r w:rsidRPr="000F1B59">
              <w:rPr>
                <w:color w:val="000000"/>
                <w:lang w:eastAsia="ru-RU"/>
              </w:rPr>
              <w:t>.И</w:t>
            </w:r>
            <w:proofErr w:type="gramEnd"/>
            <w:r w:rsidRPr="000F1B59">
              <w:rPr>
                <w:color w:val="000000"/>
                <w:lang w:eastAsia="ru-RU"/>
              </w:rPr>
              <w:t>вановка-2-я часть, сооружение 21/2</w:t>
            </w:r>
          </w:p>
        </w:tc>
        <w:tc>
          <w:tcPr>
            <w:tcW w:w="708"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71:02:010606: 169      -71/048/2021-1 от 08.04.2021 </w:t>
            </w:r>
          </w:p>
        </w:tc>
      </w:tr>
      <w:tr w:rsidR="00BB08EC" w:rsidRPr="00D66F60" w:rsidTr="00BB08EC">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43</w:t>
            </w:r>
          </w:p>
        </w:tc>
        <w:tc>
          <w:tcPr>
            <w:tcW w:w="720"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Водонапорная башня № 6</w:t>
            </w:r>
          </w:p>
        </w:tc>
        <w:tc>
          <w:tcPr>
            <w:tcW w:w="864"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Тульская обл., Арсеньевский район, </w:t>
            </w:r>
            <w:proofErr w:type="spellStart"/>
            <w:r w:rsidRPr="000F1B59">
              <w:rPr>
                <w:color w:val="000000"/>
                <w:lang w:eastAsia="ru-RU"/>
              </w:rPr>
              <w:t>с</w:t>
            </w:r>
            <w:proofErr w:type="gramStart"/>
            <w:r w:rsidRPr="000F1B59">
              <w:rPr>
                <w:color w:val="000000"/>
                <w:lang w:eastAsia="ru-RU"/>
              </w:rPr>
              <w:t>.Т</w:t>
            </w:r>
            <w:proofErr w:type="gramEnd"/>
            <w:r w:rsidRPr="000F1B59">
              <w:rPr>
                <w:color w:val="000000"/>
                <w:lang w:eastAsia="ru-RU"/>
              </w:rPr>
              <w:t>роицкое</w:t>
            </w:r>
            <w:proofErr w:type="spellEnd"/>
            <w:r w:rsidRPr="000F1B59">
              <w:rPr>
                <w:color w:val="000000"/>
                <w:lang w:eastAsia="ru-RU"/>
              </w:rPr>
              <w:t xml:space="preserve"> 17/2</w:t>
            </w:r>
          </w:p>
        </w:tc>
        <w:tc>
          <w:tcPr>
            <w:tcW w:w="708"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77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СПК «Октябрьский»</w:t>
            </w:r>
          </w:p>
        </w:tc>
        <w:tc>
          <w:tcPr>
            <w:tcW w:w="1689" w:type="pct"/>
            <w:tcBorders>
              <w:top w:val="nil"/>
              <w:left w:val="nil"/>
              <w:bottom w:val="single" w:sz="4" w:space="0" w:color="000000"/>
              <w:right w:val="single" w:sz="4" w:space="0" w:color="000000"/>
            </w:tcBorders>
            <w:shd w:val="clear" w:color="auto" w:fill="auto"/>
            <w:vAlign w:val="center"/>
            <w:hideMark/>
          </w:tcPr>
          <w:p w:rsidR="00BB08EC" w:rsidRPr="000F1B59" w:rsidRDefault="00BB08EC" w:rsidP="008E5263">
            <w:pPr>
              <w:spacing w:after="0" w:line="240" w:lineRule="auto"/>
              <w:jc w:val="center"/>
              <w:rPr>
                <w:color w:val="000000"/>
                <w:lang w:eastAsia="ru-RU"/>
              </w:rPr>
            </w:pPr>
            <w:r w:rsidRPr="000F1B59">
              <w:rPr>
                <w:color w:val="000000"/>
                <w:lang w:eastAsia="ru-RU"/>
              </w:rPr>
              <w:t xml:space="preserve">Собственность 71:02:010504:177-71/048/2021-1 от 08.04.2021 </w:t>
            </w:r>
          </w:p>
        </w:tc>
      </w:tr>
    </w:tbl>
    <w:p w:rsidR="0053720C" w:rsidRPr="00D66F60" w:rsidRDefault="00BD6B1F">
      <w:pPr>
        <w:spacing w:after="0" w:line="240" w:lineRule="auto"/>
        <w:rPr>
          <w:rFonts w:eastAsia="Arial Unicode MS"/>
          <w:color w:val="000000"/>
          <w:sz w:val="24"/>
          <w:szCs w:val="24"/>
          <w:lang w:eastAsia="ru-RU"/>
        </w:rPr>
      </w:pPr>
      <w:r w:rsidRPr="00D66F60">
        <w:rPr>
          <w:rFonts w:eastAsia="Arial Unicode MS"/>
          <w:color w:val="000000"/>
          <w:sz w:val="24"/>
          <w:szCs w:val="24"/>
          <w:lang w:eastAsia="ru-RU"/>
        </w:rPr>
        <w:t xml:space="preserve"> </w:t>
      </w:r>
    </w:p>
    <w:p w:rsidR="006E5EEB" w:rsidRPr="00D66F60" w:rsidRDefault="006E5EEB" w:rsidP="006E5EEB">
      <w:pPr>
        <w:pStyle w:val="af6"/>
        <w:keepNext/>
        <w:spacing w:after="0"/>
        <w:rPr>
          <w:color w:val="auto"/>
          <w:sz w:val="20"/>
        </w:rPr>
      </w:pPr>
      <w:r w:rsidRPr="00D66F60">
        <w:rPr>
          <w:color w:val="auto"/>
          <w:sz w:val="20"/>
        </w:rPr>
        <w:t xml:space="preserve">Таблица </w:t>
      </w:r>
      <w:r w:rsidRPr="00D66F60">
        <w:rPr>
          <w:color w:val="auto"/>
          <w:sz w:val="20"/>
        </w:rPr>
        <w:fldChar w:fldCharType="begin"/>
      </w:r>
      <w:r w:rsidRPr="00D66F60">
        <w:rPr>
          <w:color w:val="auto"/>
          <w:sz w:val="20"/>
        </w:rPr>
        <w:instrText xml:space="preserve"> SEQ Таблица \* ARABIC </w:instrText>
      </w:r>
      <w:r w:rsidRPr="00D66F60">
        <w:rPr>
          <w:color w:val="auto"/>
          <w:sz w:val="20"/>
        </w:rPr>
        <w:fldChar w:fldCharType="separate"/>
      </w:r>
      <w:r w:rsidR="0036006E" w:rsidRPr="00D66F60">
        <w:rPr>
          <w:noProof/>
          <w:color w:val="auto"/>
          <w:sz w:val="20"/>
        </w:rPr>
        <w:t>15</w:t>
      </w:r>
      <w:r w:rsidRPr="00D66F60">
        <w:rPr>
          <w:color w:val="auto"/>
          <w:sz w:val="20"/>
        </w:rPr>
        <w:fldChar w:fldCharType="end"/>
      </w:r>
      <w:r w:rsidRPr="00D66F60">
        <w:rPr>
          <w:color w:val="auto"/>
          <w:sz w:val="20"/>
        </w:rPr>
        <w:t xml:space="preserve"> Водопроводные сети</w:t>
      </w:r>
    </w:p>
    <w:tbl>
      <w:tblPr>
        <w:tblW w:w="5000" w:type="pct"/>
        <w:tblLook w:val="04A0" w:firstRow="1" w:lastRow="0" w:firstColumn="1" w:lastColumn="0" w:noHBand="0" w:noVBand="1"/>
      </w:tblPr>
      <w:tblGrid>
        <w:gridCol w:w="675"/>
        <w:gridCol w:w="1764"/>
        <w:gridCol w:w="1540"/>
        <w:gridCol w:w="2082"/>
        <w:gridCol w:w="3951"/>
      </w:tblGrid>
      <w:tr w:rsidR="00D66F60" w:rsidRPr="0065107E" w:rsidTr="00D66F60">
        <w:trPr>
          <w:trHeight w:val="20"/>
          <w:tblHead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 xml:space="preserve">№ </w:t>
            </w:r>
            <w:proofErr w:type="gramStart"/>
            <w:r w:rsidRPr="0065107E">
              <w:rPr>
                <w:b/>
                <w:bCs/>
                <w:lang w:eastAsia="ru-RU"/>
              </w:rPr>
              <w:t>п</w:t>
            </w:r>
            <w:proofErr w:type="gramEnd"/>
            <w:r w:rsidRPr="0065107E">
              <w:rPr>
                <w:b/>
                <w:bCs/>
                <w:lang w:eastAsia="ru-RU"/>
              </w:rPr>
              <w:t>/п</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 xml:space="preserve">Наименование </w:t>
            </w:r>
            <w:r w:rsidRPr="00D66F60">
              <w:rPr>
                <w:b/>
                <w:bCs/>
                <w:lang w:eastAsia="ru-RU"/>
              </w:rPr>
              <w:t>населенного</w:t>
            </w:r>
            <w:r w:rsidRPr="0065107E">
              <w:rPr>
                <w:b/>
                <w:bCs/>
                <w:lang w:eastAsia="ru-RU"/>
              </w:rPr>
              <w:t xml:space="preserve"> пункта</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 xml:space="preserve">Собственник  </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Обслуживающая организация</w:t>
            </w:r>
          </w:p>
        </w:tc>
        <w:tc>
          <w:tcPr>
            <w:tcW w:w="1973" w:type="pct"/>
            <w:tcBorders>
              <w:top w:val="single" w:sz="4" w:space="0" w:color="auto"/>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b/>
                <w:bCs/>
                <w:lang w:eastAsia="ru-RU"/>
              </w:rPr>
            </w:pPr>
            <w:r w:rsidRPr="0065107E">
              <w:rPr>
                <w:b/>
                <w:bCs/>
                <w:lang w:eastAsia="ru-RU"/>
              </w:rPr>
              <w:t>наличие свидетельства о регистрации права собственности</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.А</w:t>
            </w:r>
            <w:proofErr w:type="gramEnd"/>
            <w:r w:rsidRPr="0065107E">
              <w:rPr>
                <w:color w:val="000000"/>
                <w:lang w:eastAsia="ru-RU"/>
              </w:rPr>
              <w:t>стапово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011454 от 04.06.2015, запись регистрации №71-71/016-71/016/002/2015-541/1 от 04.06.2015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.А</w:t>
            </w:r>
            <w:proofErr w:type="gramEnd"/>
            <w:r w:rsidRPr="0065107E">
              <w:rPr>
                <w:color w:val="000000"/>
                <w:lang w:eastAsia="ru-RU"/>
              </w:rPr>
              <w:t>стапово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011213 от 20.05.2015, запись регистрации №71-71/016-71/016/002/2015-444/1 от 20.05.2015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lastRenderedPageBreak/>
              <w:t>3</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.Я</w:t>
            </w:r>
            <w:proofErr w:type="gramEnd"/>
            <w:r w:rsidRPr="0065107E">
              <w:rPr>
                <w:color w:val="000000"/>
                <w:lang w:eastAsia="ru-RU"/>
              </w:rPr>
              <w:t>сенки</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011456 от 04.06.2015, запись регистрации №71-71/016-71/016/002/2015-539/1 от 04.06.2015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4</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.Р</w:t>
            </w:r>
            <w:proofErr w:type="gramEnd"/>
            <w:r w:rsidRPr="0065107E">
              <w:rPr>
                <w:color w:val="000000"/>
                <w:lang w:eastAsia="ru-RU"/>
              </w:rPr>
              <w:t>ахлеево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011284 от 14.05.2015, запись регистрации №71-71/016-71/016/002/2015-433/1 от 14.05.2015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5</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.Р</w:t>
            </w:r>
            <w:proofErr w:type="gramEnd"/>
            <w:r w:rsidRPr="0065107E">
              <w:rPr>
                <w:color w:val="000000"/>
                <w:lang w:eastAsia="ru-RU"/>
              </w:rPr>
              <w:t>ахлеево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011283 от 14.05.2015, запись регистрации №71-71/016-71/016/002/2015-434/1 от 14.05.2015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6</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.Б</w:t>
            </w:r>
            <w:proofErr w:type="gramEnd"/>
            <w:r w:rsidRPr="0065107E">
              <w:rPr>
                <w:color w:val="000000"/>
                <w:lang w:eastAsia="ru-RU"/>
              </w:rPr>
              <w:t>оброво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011453 от 04.06.2015, запись регистрации №71-71/016-71/016/002/2015-542/1 от 04.06.2015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7</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.М</w:t>
            </w:r>
            <w:proofErr w:type="gramEnd"/>
            <w:r w:rsidRPr="0065107E">
              <w:rPr>
                <w:color w:val="000000"/>
                <w:lang w:eastAsia="ru-RU"/>
              </w:rPr>
              <w:t>окрое</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запись регистрации №71-71/016-71/016/002/2015-467/1 от 20.05.2015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8</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.М</w:t>
            </w:r>
            <w:proofErr w:type="gramEnd"/>
            <w:r w:rsidRPr="0065107E">
              <w:rPr>
                <w:color w:val="000000"/>
                <w:lang w:eastAsia="ru-RU"/>
              </w:rPr>
              <w:t>окрое</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011286 от 14.05.2015, запись регистрации №71-71/016-71/016/002/2015-431/1 от 14.05.2015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9</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.Ч</w:t>
            </w:r>
            <w:proofErr w:type="gramEnd"/>
            <w:r w:rsidRPr="0065107E">
              <w:rPr>
                <w:color w:val="000000"/>
                <w:lang w:eastAsia="ru-RU"/>
              </w:rPr>
              <w:t>асовня</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011298 от 12.05.2015, запись регистрации №71-71/016-71/016/002/2015-427/1 от 12.05.2015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10</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.Г</w:t>
            </w:r>
            <w:proofErr w:type="gramEnd"/>
            <w:r w:rsidRPr="0065107E">
              <w:rPr>
                <w:color w:val="000000"/>
                <w:lang w:eastAsia="ru-RU"/>
              </w:rPr>
              <w:t>ольтяево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011299 от 12.05.2015, запись регистрации №71-71/016-71/016/002/2015-425/1 от 12.05.2015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11</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.Л</w:t>
            </w:r>
            <w:proofErr w:type="gramEnd"/>
            <w:r w:rsidRPr="0065107E">
              <w:rPr>
                <w:color w:val="000000"/>
                <w:lang w:eastAsia="ru-RU"/>
              </w:rPr>
              <w:t>итвиново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011214 от 20.05.2015, запись регистрации №71-71/016-71/016/002/2015-445/1 от 20.05.2015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12</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.Л</w:t>
            </w:r>
            <w:proofErr w:type="gramEnd"/>
            <w:r w:rsidRPr="0065107E">
              <w:rPr>
                <w:color w:val="000000"/>
                <w:lang w:eastAsia="ru-RU"/>
              </w:rPr>
              <w:t>итвиново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011217 от 19.05.2015, запись регистрации №71-71/016-71/016/002/2015-448/1 от 19.05.2015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13</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.И</w:t>
            </w:r>
            <w:proofErr w:type="gramEnd"/>
            <w:r w:rsidRPr="0065107E">
              <w:rPr>
                <w:color w:val="000000"/>
                <w:lang w:eastAsia="ru-RU"/>
              </w:rPr>
              <w:t>ста</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 xml:space="preserve">МУП  МО Арсеньевский район "Жилищно коммунальное  </w:t>
            </w:r>
            <w:r w:rsidRPr="0065107E">
              <w:rPr>
                <w:color w:val="000000"/>
                <w:lang w:eastAsia="ru-RU"/>
              </w:rPr>
              <w:lastRenderedPageBreak/>
              <w:t>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lastRenderedPageBreak/>
              <w:t xml:space="preserve">свидетельство  о государственной регистрации права № 011448 от 05.06.2015, запись регистрации №71-71/016-71/016/002/2015-545/1 от </w:t>
            </w:r>
            <w:r w:rsidRPr="0065107E">
              <w:rPr>
                <w:color w:val="000000"/>
                <w:lang w:eastAsia="ru-RU"/>
              </w:rPr>
              <w:lastRenderedPageBreak/>
              <w:t>05.06.2015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lastRenderedPageBreak/>
              <w:t>14</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.И</w:t>
            </w:r>
            <w:proofErr w:type="gramEnd"/>
            <w:r w:rsidRPr="0065107E">
              <w:rPr>
                <w:color w:val="000000"/>
                <w:lang w:eastAsia="ru-RU"/>
              </w:rPr>
              <w:t>ста</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011449 от 04.06.2015, запись регистрации №71-71/016-71/016/002/2015-544/1 от 04.06.2015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15</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.М</w:t>
            </w:r>
            <w:proofErr w:type="gramEnd"/>
            <w:r w:rsidRPr="0065107E">
              <w:rPr>
                <w:color w:val="000000"/>
                <w:lang w:eastAsia="ru-RU"/>
              </w:rPr>
              <w:t>еркулово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011450 от 04.06.2015, запись регистрации №71-71/016-71/016/002/2015-543/1 от 04.06.2015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16</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.Д</w:t>
            </w:r>
            <w:proofErr w:type="gramEnd"/>
            <w:r w:rsidRPr="0065107E">
              <w:rPr>
                <w:color w:val="000000"/>
                <w:lang w:eastAsia="ru-RU"/>
              </w:rPr>
              <w:t>орогомыжка</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011470 от 02.06.2015, запись регистрации №71-71/016-71/016/002/2015-514/1 от 02.06.2015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17</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с</w:t>
            </w:r>
            <w:proofErr w:type="gramStart"/>
            <w:r w:rsidRPr="0065107E">
              <w:rPr>
                <w:color w:val="000000"/>
                <w:lang w:eastAsia="ru-RU"/>
              </w:rPr>
              <w:t>.К</w:t>
            </w:r>
            <w:proofErr w:type="gramEnd"/>
            <w:r w:rsidRPr="0065107E">
              <w:rPr>
                <w:color w:val="000000"/>
                <w:lang w:eastAsia="ru-RU"/>
              </w:rPr>
              <w:t>расное</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011469 от 02.06.2015, запись регистрации №71-71/016-71/016/002/2015-515/1 от 02.06.2015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18</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.Л</w:t>
            </w:r>
            <w:proofErr w:type="gramEnd"/>
            <w:r w:rsidRPr="0065107E">
              <w:rPr>
                <w:color w:val="000000"/>
                <w:lang w:eastAsia="ru-RU"/>
              </w:rPr>
              <w:t>юбимово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011468 от 02.06.2015, запись регистрации №71-71/016-71/016/002/2015-516/1 от 02.06.2015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19</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.И</w:t>
            </w:r>
            <w:proofErr w:type="gramEnd"/>
            <w:r w:rsidRPr="0065107E">
              <w:rPr>
                <w:color w:val="000000"/>
                <w:lang w:eastAsia="ru-RU"/>
              </w:rPr>
              <w:t>ста</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011446от 05.06.2015, запись регистрации №71-71/016-71/016/002/2015-548/1 от 05.06.2015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20</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.С</w:t>
            </w:r>
            <w:proofErr w:type="gramEnd"/>
            <w:r w:rsidRPr="0065107E">
              <w:rPr>
                <w:color w:val="000000"/>
                <w:lang w:eastAsia="ru-RU"/>
              </w:rPr>
              <w:t>ычевка</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011457от 04.06.2015, запись регистрации №71-71/016-71/016/002/2015-538/1 от 04.06.2015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21</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.П</w:t>
            </w:r>
            <w:proofErr w:type="gramEnd"/>
            <w:r w:rsidRPr="0065107E">
              <w:rPr>
                <w:color w:val="000000"/>
                <w:lang w:eastAsia="ru-RU"/>
              </w:rPr>
              <w:t>ервомайский</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011455от 04.06.2015, запись регистрации №71-71/016-71/016/002/2015-540/1 от 04.06.2015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22</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п</w:t>
            </w:r>
            <w:proofErr w:type="gramStart"/>
            <w:r w:rsidRPr="0065107E">
              <w:rPr>
                <w:color w:val="000000"/>
                <w:lang w:eastAsia="ru-RU"/>
              </w:rPr>
              <w:t>.Б</w:t>
            </w:r>
            <w:proofErr w:type="gramEnd"/>
            <w:r w:rsidRPr="0065107E">
              <w:rPr>
                <w:color w:val="000000"/>
                <w:lang w:eastAsia="ru-RU"/>
              </w:rPr>
              <w:t>уревестник</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051369от 19.06.2015, запись регистрации №71-71/016-71/016/002/2015-587/1 от 19.06.2015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23</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proofErr w:type="spellStart"/>
            <w:r w:rsidRPr="0065107E">
              <w:rPr>
                <w:color w:val="000000"/>
                <w:lang w:eastAsia="ru-RU"/>
              </w:rPr>
              <w:t>д</w:t>
            </w:r>
            <w:proofErr w:type="gramStart"/>
            <w:r w:rsidRPr="0065107E">
              <w:rPr>
                <w:color w:val="000000"/>
                <w:lang w:eastAsia="ru-RU"/>
              </w:rPr>
              <w:t>.Б</w:t>
            </w:r>
            <w:proofErr w:type="gramEnd"/>
            <w:r w:rsidRPr="0065107E">
              <w:rPr>
                <w:color w:val="000000"/>
                <w:lang w:eastAsia="ru-RU"/>
              </w:rPr>
              <w:t>айдино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свидетельство  о государственной регистрации права № 011216 от 19.05.2015, запись регистрации №71-71/016-71/016/002/2015-447/1 от 19.05.2015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24</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proofErr w:type="spellStart"/>
            <w:r w:rsidRPr="0065107E">
              <w:rPr>
                <w:lang w:eastAsia="ru-RU"/>
              </w:rPr>
              <w:t>с</w:t>
            </w:r>
            <w:proofErr w:type="gramStart"/>
            <w:r w:rsidRPr="0065107E">
              <w:rPr>
                <w:lang w:eastAsia="ru-RU"/>
              </w:rPr>
              <w:t>.П</w:t>
            </w:r>
            <w:proofErr w:type="gramEnd"/>
            <w:r w:rsidRPr="0065107E">
              <w:rPr>
                <w:lang w:eastAsia="ru-RU"/>
              </w:rPr>
              <w:t>арахино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r w:rsidRPr="0065107E">
              <w:rPr>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 xml:space="preserve">МУП  МО Арсеньевский район "Жилищно </w:t>
            </w:r>
            <w:r w:rsidRPr="0065107E">
              <w:rPr>
                <w:color w:val="000000"/>
                <w:lang w:eastAsia="ru-RU"/>
              </w:rPr>
              <w:lastRenderedPageBreak/>
              <w:t>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r w:rsidRPr="0065107E">
              <w:rPr>
                <w:lang w:eastAsia="ru-RU"/>
              </w:rPr>
              <w:lastRenderedPageBreak/>
              <w:t>свидетельство  о государственной регистрации права № 051441 от 15.06.2015, запись регистрации №71-</w:t>
            </w:r>
            <w:r w:rsidRPr="0065107E">
              <w:rPr>
                <w:lang w:eastAsia="ru-RU"/>
              </w:rPr>
              <w:lastRenderedPageBreak/>
              <w:t>71/016-71/016/002/2015-561/1 от 15.06.2015</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lastRenderedPageBreak/>
              <w:t>25</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proofErr w:type="spellStart"/>
            <w:r w:rsidRPr="0065107E">
              <w:rPr>
                <w:lang w:eastAsia="ru-RU"/>
              </w:rPr>
              <w:t>с</w:t>
            </w:r>
            <w:proofErr w:type="gramStart"/>
            <w:r w:rsidRPr="0065107E">
              <w:rPr>
                <w:lang w:eastAsia="ru-RU"/>
              </w:rPr>
              <w:t>.В</w:t>
            </w:r>
            <w:proofErr w:type="gramEnd"/>
            <w:r w:rsidRPr="0065107E">
              <w:rPr>
                <w:lang w:eastAsia="ru-RU"/>
              </w:rPr>
              <w:t>арварино</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r w:rsidRPr="0065107E">
              <w:rPr>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r w:rsidRPr="0065107E">
              <w:rPr>
                <w:lang w:eastAsia="ru-RU"/>
              </w:rPr>
              <w:t>выписка из ЕГРН от 08.12.2020 , собственность №71:02:000000:723-71/048/2020-1 от 08.12.2020</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26</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r w:rsidRPr="0065107E">
              <w:rPr>
                <w:lang w:eastAsia="ru-RU"/>
              </w:rPr>
              <w:t xml:space="preserve">Тульская обл., Арсеньевский район, </w:t>
            </w:r>
            <w:proofErr w:type="spellStart"/>
            <w:r w:rsidRPr="0065107E">
              <w:rPr>
                <w:lang w:eastAsia="ru-RU"/>
              </w:rPr>
              <w:t>с</w:t>
            </w:r>
            <w:proofErr w:type="gramStart"/>
            <w:r w:rsidRPr="0065107E">
              <w:rPr>
                <w:lang w:eastAsia="ru-RU"/>
              </w:rPr>
              <w:t>.И</w:t>
            </w:r>
            <w:proofErr w:type="gramEnd"/>
            <w:r w:rsidRPr="0065107E">
              <w:rPr>
                <w:lang w:eastAsia="ru-RU"/>
              </w:rPr>
              <w:t>вановское</w:t>
            </w:r>
            <w:proofErr w:type="spellEnd"/>
            <w:r w:rsidRPr="0065107E">
              <w:rPr>
                <w:lang w:eastAsia="ru-RU"/>
              </w:rPr>
              <w:t xml:space="preserve"> </w:t>
            </w:r>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8E5263">
            <w:pPr>
              <w:spacing w:after="0" w:line="240" w:lineRule="auto"/>
              <w:jc w:val="center"/>
              <w:rPr>
                <w:lang w:eastAsia="ru-RU"/>
              </w:rPr>
            </w:pPr>
            <w:r w:rsidRPr="0065107E">
              <w:rPr>
                <w:lang w:eastAsia="ru-RU"/>
              </w:rPr>
              <w:t> </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27</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r w:rsidRPr="0065107E">
              <w:rPr>
                <w:lang w:eastAsia="ru-RU"/>
              </w:rPr>
              <w:t xml:space="preserve">Тульская обл., Арсеньевский район, </w:t>
            </w:r>
            <w:proofErr w:type="spellStart"/>
            <w:r w:rsidRPr="0065107E">
              <w:rPr>
                <w:lang w:eastAsia="ru-RU"/>
              </w:rPr>
              <w:t>с</w:t>
            </w:r>
            <w:proofErr w:type="gramStart"/>
            <w:r w:rsidRPr="0065107E">
              <w:rPr>
                <w:lang w:eastAsia="ru-RU"/>
              </w:rPr>
              <w:t>.Н</w:t>
            </w:r>
            <w:proofErr w:type="gramEnd"/>
            <w:r w:rsidRPr="0065107E">
              <w:rPr>
                <w:lang w:eastAsia="ru-RU"/>
              </w:rPr>
              <w:t>ивны</w:t>
            </w:r>
            <w:proofErr w:type="spellEnd"/>
            <w:r w:rsidRPr="0065107E">
              <w:rPr>
                <w:lang w:eastAsia="ru-RU"/>
              </w:rPr>
              <w:t xml:space="preserve"> </w:t>
            </w:r>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8E5263">
            <w:pPr>
              <w:spacing w:after="0" w:line="240" w:lineRule="auto"/>
              <w:jc w:val="center"/>
              <w:rPr>
                <w:lang w:eastAsia="ru-RU"/>
              </w:rPr>
            </w:pPr>
            <w:r w:rsidRPr="0065107E">
              <w:rPr>
                <w:lang w:eastAsia="ru-RU"/>
              </w:rPr>
              <w:t> </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28</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r w:rsidRPr="0065107E">
              <w:rPr>
                <w:lang w:eastAsia="ru-RU"/>
              </w:rPr>
              <w:t xml:space="preserve">Тульская обл., Арсеньевский район, </w:t>
            </w:r>
            <w:proofErr w:type="spellStart"/>
            <w:r w:rsidRPr="0065107E">
              <w:rPr>
                <w:lang w:eastAsia="ru-RU"/>
              </w:rPr>
              <w:t>д</w:t>
            </w:r>
            <w:proofErr w:type="gramStart"/>
            <w:r w:rsidRPr="0065107E">
              <w:rPr>
                <w:lang w:eastAsia="ru-RU"/>
              </w:rPr>
              <w:t>.К</w:t>
            </w:r>
            <w:proofErr w:type="gramEnd"/>
            <w:r w:rsidRPr="0065107E">
              <w:rPr>
                <w:lang w:eastAsia="ru-RU"/>
              </w:rPr>
              <w:t>удеяровка</w:t>
            </w:r>
            <w:proofErr w:type="spellEnd"/>
            <w:r w:rsidRPr="0065107E">
              <w:rPr>
                <w:lang w:eastAsia="ru-RU"/>
              </w:rPr>
              <w:t xml:space="preserve"> </w:t>
            </w:r>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8E5263">
            <w:pPr>
              <w:spacing w:after="0" w:line="240" w:lineRule="auto"/>
              <w:jc w:val="center"/>
              <w:rPr>
                <w:lang w:eastAsia="ru-RU"/>
              </w:rPr>
            </w:pPr>
            <w:r w:rsidRPr="0065107E">
              <w:rPr>
                <w:lang w:eastAsia="ru-RU"/>
              </w:rPr>
              <w:t> </w:t>
            </w:r>
          </w:p>
        </w:tc>
      </w:tr>
      <w:tr w:rsidR="00D66F60" w:rsidRPr="0065107E" w:rsidTr="00D66F60">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29</w:t>
            </w:r>
          </w:p>
        </w:tc>
        <w:tc>
          <w:tcPr>
            <w:tcW w:w="881"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lang w:eastAsia="ru-RU"/>
              </w:rPr>
            </w:pPr>
            <w:r w:rsidRPr="0065107E">
              <w:rPr>
                <w:lang w:eastAsia="ru-RU"/>
              </w:rPr>
              <w:t xml:space="preserve">Тульская обл., Арсеньевский район, </w:t>
            </w:r>
            <w:proofErr w:type="spellStart"/>
            <w:r w:rsidRPr="0065107E">
              <w:rPr>
                <w:lang w:eastAsia="ru-RU"/>
              </w:rPr>
              <w:t>п</w:t>
            </w:r>
            <w:proofErr w:type="gramStart"/>
            <w:r w:rsidRPr="0065107E">
              <w:rPr>
                <w:lang w:eastAsia="ru-RU"/>
              </w:rPr>
              <w:t>.О</w:t>
            </w:r>
            <w:proofErr w:type="gramEnd"/>
            <w:r w:rsidRPr="0065107E">
              <w:rPr>
                <w:lang w:eastAsia="ru-RU"/>
              </w:rPr>
              <w:t>ктябрьский</w:t>
            </w:r>
            <w:proofErr w:type="spellEnd"/>
            <w:r w:rsidRPr="0065107E">
              <w:rPr>
                <w:lang w:eastAsia="ru-RU"/>
              </w:rPr>
              <w:t xml:space="preserve"> </w:t>
            </w:r>
          </w:p>
        </w:tc>
        <w:tc>
          <w:tcPr>
            <w:tcW w:w="769"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МО Арсеньевский район</w:t>
            </w:r>
          </w:p>
        </w:tc>
        <w:tc>
          <w:tcPr>
            <w:tcW w:w="1040" w:type="pct"/>
            <w:tcBorders>
              <w:top w:val="nil"/>
              <w:left w:val="nil"/>
              <w:bottom w:val="single" w:sz="4" w:space="0" w:color="auto"/>
              <w:right w:val="single" w:sz="4" w:space="0" w:color="auto"/>
            </w:tcBorders>
            <w:shd w:val="clear" w:color="auto" w:fill="auto"/>
            <w:vAlign w:val="center"/>
            <w:hideMark/>
          </w:tcPr>
          <w:p w:rsidR="00D66F60" w:rsidRPr="0065107E" w:rsidRDefault="00D66F60" w:rsidP="008E5263">
            <w:pPr>
              <w:spacing w:after="0" w:line="240" w:lineRule="auto"/>
              <w:jc w:val="center"/>
              <w:rPr>
                <w:color w:val="000000"/>
                <w:lang w:eastAsia="ru-RU"/>
              </w:rPr>
            </w:pPr>
            <w:r w:rsidRPr="0065107E">
              <w:rPr>
                <w:color w:val="000000"/>
                <w:lang w:eastAsia="ru-RU"/>
              </w:rPr>
              <w:t>МУП  МО Арсеньевский район "Жилищно коммунальное  хозяйство"</w:t>
            </w:r>
          </w:p>
        </w:tc>
        <w:tc>
          <w:tcPr>
            <w:tcW w:w="1973" w:type="pct"/>
            <w:tcBorders>
              <w:top w:val="nil"/>
              <w:left w:val="nil"/>
              <w:bottom w:val="single" w:sz="4" w:space="0" w:color="auto"/>
              <w:right w:val="single" w:sz="4" w:space="0" w:color="auto"/>
            </w:tcBorders>
            <w:shd w:val="clear" w:color="auto" w:fill="auto"/>
            <w:noWrap/>
            <w:vAlign w:val="center"/>
            <w:hideMark/>
          </w:tcPr>
          <w:p w:rsidR="00D66F60" w:rsidRPr="0065107E" w:rsidRDefault="00D66F60" w:rsidP="008E5263">
            <w:pPr>
              <w:spacing w:after="0" w:line="240" w:lineRule="auto"/>
              <w:jc w:val="center"/>
              <w:rPr>
                <w:lang w:eastAsia="ru-RU"/>
              </w:rPr>
            </w:pPr>
            <w:r w:rsidRPr="0065107E">
              <w:rPr>
                <w:lang w:eastAsia="ru-RU"/>
              </w:rPr>
              <w:t> </w:t>
            </w:r>
          </w:p>
        </w:tc>
      </w:tr>
    </w:tbl>
    <w:p w:rsidR="00164EDE" w:rsidRPr="004D6354" w:rsidRDefault="00164EDE">
      <w:pPr>
        <w:spacing w:after="0" w:line="240" w:lineRule="auto"/>
        <w:rPr>
          <w:rFonts w:eastAsia="Arial Unicode MS"/>
          <w:color w:val="000000"/>
          <w:sz w:val="24"/>
          <w:szCs w:val="24"/>
          <w:highlight w:val="yellow"/>
          <w:lang w:eastAsia="ru-RU"/>
        </w:rPr>
      </w:pPr>
      <w:r w:rsidRPr="004D6354">
        <w:rPr>
          <w:rFonts w:eastAsia="Arial Unicode MS"/>
          <w:color w:val="000000"/>
          <w:sz w:val="24"/>
          <w:szCs w:val="24"/>
          <w:highlight w:val="yellow"/>
          <w:lang w:eastAsia="ru-RU"/>
        </w:rPr>
        <w:br w:type="page"/>
      </w:r>
    </w:p>
    <w:p w:rsidR="00070A7F" w:rsidRPr="004D6354" w:rsidRDefault="00070A7F" w:rsidP="00FC46EC">
      <w:pPr>
        <w:pStyle w:val="2"/>
      </w:pPr>
      <w:bookmarkStart w:id="30" w:name="_Toc369620921"/>
      <w:bookmarkStart w:id="31" w:name="_Toc379439686"/>
      <w:bookmarkStart w:id="32" w:name="_Toc181215860"/>
      <w:r w:rsidRPr="004D6354">
        <w:lastRenderedPageBreak/>
        <w:t>Направления развития централизованных систем водоснабжения</w:t>
      </w:r>
      <w:bookmarkEnd w:id="30"/>
      <w:bookmarkEnd w:id="31"/>
      <w:bookmarkEnd w:id="32"/>
    </w:p>
    <w:p w:rsidR="00070A7F" w:rsidRPr="004D6354" w:rsidRDefault="00380CB1" w:rsidP="00AD5152">
      <w:pPr>
        <w:pStyle w:val="31"/>
      </w:pPr>
      <w:bookmarkStart w:id="33" w:name="_Toc369620922"/>
      <w:bookmarkStart w:id="34" w:name="_Toc379439687"/>
      <w:r w:rsidRPr="004D6354">
        <w:t xml:space="preserve"> </w:t>
      </w:r>
      <w:bookmarkStart w:id="35" w:name="_Toc181215861"/>
      <w:r w:rsidR="00070A7F" w:rsidRPr="004D6354">
        <w:t>Основные направления, принципы, задачи и целевые показатели развития централизованной системы водоснабжения</w:t>
      </w:r>
      <w:bookmarkEnd w:id="33"/>
      <w:r w:rsidR="00070A7F" w:rsidRPr="004D6354">
        <w:t>.</w:t>
      </w:r>
      <w:bookmarkEnd w:id="34"/>
      <w:bookmarkEnd w:id="35"/>
    </w:p>
    <w:p w:rsidR="004A0F76" w:rsidRPr="004D6354" w:rsidRDefault="004A0F76" w:rsidP="008C154B">
      <w:pPr>
        <w:pStyle w:val="afc"/>
        <w:spacing w:after="0"/>
        <w:ind w:right="104" w:firstLine="708"/>
        <w:jc w:val="both"/>
        <w:rPr>
          <w:sz w:val="24"/>
          <w:szCs w:val="24"/>
        </w:rPr>
      </w:pPr>
      <w:r w:rsidRPr="004D6354">
        <w:rPr>
          <w:spacing w:val="-1"/>
          <w:sz w:val="24"/>
          <w:szCs w:val="24"/>
        </w:rPr>
        <w:t>Раздел</w:t>
      </w:r>
      <w:r w:rsidRPr="004D6354">
        <w:rPr>
          <w:spacing w:val="31"/>
          <w:sz w:val="24"/>
          <w:szCs w:val="24"/>
        </w:rPr>
        <w:t xml:space="preserve"> </w:t>
      </w:r>
      <w:r w:rsidRPr="004D6354">
        <w:rPr>
          <w:spacing w:val="-1"/>
          <w:sz w:val="24"/>
          <w:szCs w:val="24"/>
        </w:rPr>
        <w:t>«Водоснабжение»</w:t>
      </w:r>
      <w:r w:rsidRPr="004D6354">
        <w:rPr>
          <w:spacing w:val="30"/>
          <w:sz w:val="24"/>
          <w:szCs w:val="24"/>
        </w:rPr>
        <w:t xml:space="preserve"> </w:t>
      </w:r>
      <w:r w:rsidRPr="004D6354">
        <w:rPr>
          <w:spacing w:val="-1"/>
          <w:sz w:val="24"/>
          <w:szCs w:val="24"/>
        </w:rPr>
        <w:t>схемы</w:t>
      </w:r>
      <w:r w:rsidRPr="004D6354">
        <w:rPr>
          <w:spacing w:val="32"/>
          <w:sz w:val="24"/>
          <w:szCs w:val="24"/>
        </w:rPr>
        <w:t xml:space="preserve"> </w:t>
      </w:r>
      <w:r w:rsidRPr="004D6354">
        <w:rPr>
          <w:spacing w:val="-1"/>
          <w:sz w:val="24"/>
          <w:szCs w:val="24"/>
        </w:rPr>
        <w:t>водоснабжения</w:t>
      </w:r>
      <w:r w:rsidRPr="004D6354">
        <w:rPr>
          <w:spacing w:val="32"/>
          <w:sz w:val="24"/>
          <w:szCs w:val="24"/>
        </w:rPr>
        <w:t xml:space="preserve"> </w:t>
      </w:r>
      <w:r w:rsidRPr="004D6354">
        <w:rPr>
          <w:sz w:val="24"/>
          <w:szCs w:val="24"/>
        </w:rPr>
        <w:t>и</w:t>
      </w:r>
      <w:r w:rsidRPr="004D6354">
        <w:rPr>
          <w:spacing w:val="30"/>
          <w:sz w:val="24"/>
          <w:szCs w:val="24"/>
        </w:rPr>
        <w:t xml:space="preserve"> </w:t>
      </w:r>
      <w:r w:rsidRPr="004D6354">
        <w:rPr>
          <w:spacing w:val="-1"/>
          <w:sz w:val="24"/>
          <w:szCs w:val="24"/>
        </w:rPr>
        <w:t>водоотведения</w:t>
      </w:r>
      <w:r w:rsidRPr="004D6354">
        <w:rPr>
          <w:spacing w:val="27"/>
          <w:sz w:val="24"/>
          <w:szCs w:val="24"/>
        </w:rPr>
        <w:t xml:space="preserve"> </w:t>
      </w:r>
      <w:r w:rsidRPr="004D6354">
        <w:rPr>
          <w:spacing w:val="-1"/>
          <w:sz w:val="24"/>
          <w:szCs w:val="24"/>
        </w:rPr>
        <w:t>разработан</w:t>
      </w:r>
      <w:r w:rsidRPr="004D6354">
        <w:rPr>
          <w:spacing w:val="31"/>
          <w:sz w:val="24"/>
          <w:szCs w:val="24"/>
        </w:rPr>
        <w:t xml:space="preserve"> </w:t>
      </w:r>
      <w:r w:rsidRPr="004D6354">
        <w:rPr>
          <w:sz w:val="24"/>
          <w:szCs w:val="24"/>
        </w:rPr>
        <w:t>в</w:t>
      </w:r>
      <w:r w:rsidRPr="004D6354">
        <w:rPr>
          <w:spacing w:val="30"/>
          <w:sz w:val="24"/>
          <w:szCs w:val="24"/>
        </w:rPr>
        <w:t xml:space="preserve"> </w:t>
      </w:r>
      <w:r w:rsidRPr="004D6354">
        <w:rPr>
          <w:spacing w:val="-1"/>
          <w:sz w:val="24"/>
          <w:szCs w:val="24"/>
        </w:rPr>
        <w:t>целях</w:t>
      </w:r>
      <w:r w:rsidRPr="004D6354">
        <w:rPr>
          <w:spacing w:val="37"/>
          <w:sz w:val="24"/>
          <w:szCs w:val="24"/>
        </w:rPr>
        <w:t xml:space="preserve"> </w:t>
      </w:r>
      <w:r w:rsidRPr="004D6354">
        <w:rPr>
          <w:spacing w:val="-1"/>
          <w:sz w:val="24"/>
          <w:szCs w:val="24"/>
        </w:rPr>
        <w:t>реализации</w:t>
      </w:r>
      <w:r w:rsidRPr="004D6354">
        <w:rPr>
          <w:spacing w:val="7"/>
          <w:sz w:val="24"/>
          <w:szCs w:val="24"/>
        </w:rPr>
        <w:t xml:space="preserve"> </w:t>
      </w:r>
      <w:r w:rsidRPr="004D6354">
        <w:rPr>
          <w:spacing w:val="-1"/>
          <w:sz w:val="24"/>
          <w:szCs w:val="24"/>
        </w:rPr>
        <w:t>государственной</w:t>
      </w:r>
      <w:r w:rsidRPr="004D6354">
        <w:rPr>
          <w:spacing w:val="7"/>
          <w:sz w:val="24"/>
          <w:szCs w:val="24"/>
        </w:rPr>
        <w:t xml:space="preserve"> </w:t>
      </w:r>
      <w:r w:rsidRPr="004D6354">
        <w:rPr>
          <w:spacing w:val="-1"/>
          <w:sz w:val="24"/>
          <w:szCs w:val="24"/>
        </w:rPr>
        <w:t>политики</w:t>
      </w:r>
      <w:r w:rsidRPr="004D6354">
        <w:rPr>
          <w:spacing w:val="5"/>
          <w:sz w:val="24"/>
          <w:szCs w:val="24"/>
        </w:rPr>
        <w:t xml:space="preserve"> </w:t>
      </w:r>
      <w:r w:rsidRPr="004D6354">
        <w:rPr>
          <w:sz w:val="24"/>
          <w:szCs w:val="24"/>
        </w:rPr>
        <w:t>в</w:t>
      </w:r>
      <w:r w:rsidRPr="004D6354">
        <w:rPr>
          <w:spacing w:val="8"/>
          <w:sz w:val="24"/>
          <w:szCs w:val="24"/>
        </w:rPr>
        <w:t xml:space="preserve"> </w:t>
      </w:r>
      <w:r w:rsidRPr="004D6354">
        <w:rPr>
          <w:spacing w:val="-1"/>
          <w:sz w:val="24"/>
          <w:szCs w:val="24"/>
        </w:rPr>
        <w:t>сфере</w:t>
      </w:r>
      <w:r w:rsidRPr="004D6354">
        <w:rPr>
          <w:spacing w:val="6"/>
          <w:sz w:val="24"/>
          <w:szCs w:val="24"/>
        </w:rPr>
        <w:t xml:space="preserve"> </w:t>
      </w:r>
      <w:r w:rsidRPr="004D6354">
        <w:rPr>
          <w:spacing w:val="-1"/>
          <w:sz w:val="24"/>
          <w:szCs w:val="24"/>
        </w:rPr>
        <w:t>водоснабжения,</w:t>
      </w:r>
      <w:r w:rsidRPr="004D6354">
        <w:rPr>
          <w:spacing w:val="6"/>
          <w:sz w:val="24"/>
          <w:szCs w:val="24"/>
        </w:rPr>
        <w:t xml:space="preserve"> </w:t>
      </w:r>
      <w:r w:rsidRPr="004D6354">
        <w:rPr>
          <w:spacing w:val="-1"/>
          <w:sz w:val="24"/>
          <w:szCs w:val="24"/>
        </w:rPr>
        <w:t>направленной</w:t>
      </w:r>
      <w:r w:rsidRPr="004D6354">
        <w:rPr>
          <w:spacing w:val="5"/>
          <w:sz w:val="24"/>
          <w:szCs w:val="24"/>
        </w:rPr>
        <w:t xml:space="preserve"> </w:t>
      </w:r>
      <w:r w:rsidRPr="004D6354">
        <w:rPr>
          <w:sz w:val="24"/>
          <w:szCs w:val="24"/>
        </w:rPr>
        <w:t>на</w:t>
      </w:r>
      <w:r w:rsidRPr="004D6354">
        <w:rPr>
          <w:spacing w:val="43"/>
          <w:sz w:val="24"/>
          <w:szCs w:val="24"/>
        </w:rPr>
        <w:t xml:space="preserve"> </w:t>
      </w:r>
      <w:r w:rsidRPr="004D6354">
        <w:rPr>
          <w:spacing w:val="-1"/>
          <w:sz w:val="24"/>
          <w:szCs w:val="24"/>
        </w:rPr>
        <w:t>обеспечение</w:t>
      </w:r>
      <w:r w:rsidRPr="004D6354">
        <w:rPr>
          <w:spacing w:val="49"/>
          <w:sz w:val="24"/>
          <w:szCs w:val="24"/>
        </w:rPr>
        <w:t xml:space="preserve"> </w:t>
      </w:r>
      <w:r w:rsidRPr="004D6354">
        <w:rPr>
          <w:spacing w:val="-1"/>
          <w:sz w:val="24"/>
          <w:szCs w:val="24"/>
        </w:rPr>
        <w:t>охраны</w:t>
      </w:r>
      <w:r w:rsidRPr="004D6354">
        <w:rPr>
          <w:spacing w:val="52"/>
          <w:sz w:val="24"/>
          <w:szCs w:val="24"/>
        </w:rPr>
        <w:t xml:space="preserve"> </w:t>
      </w:r>
      <w:r w:rsidRPr="004D6354">
        <w:rPr>
          <w:spacing w:val="-1"/>
          <w:sz w:val="24"/>
          <w:szCs w:val="24"/>
        </w:rPr>
        <w:t>здоровья</w:t>
      </w:r>
      <w:r w:rsidRPr="004D6354">
        <w:rPr>
          <w:spacing w:val="52"/>
          <w:sz w:val="24"/>
          <w:szCs w:val="24"/>
        </w:rPr>
        <w:t xml:space="preserve"> </w:t>
      </w:r>
      <w:r w:rsidRPr="004D6354">
        <w:rPr>
          <w:spacing w:val="-1"/>
          <w:sz w:val="24"/>
          <w:szCs w:val="24"/>
        </w:rPr>
        <w:t>населения</w:t>
      </w:r>
      <w:r w:rsidRPr="004D6354">
        <w:rPr>
          <w:spacing w:val="51"/>
          <w:sz w:val="24"/>
          <w:szCs w:val="24"/>
        </w:rPr>
        <w:t xml:space="preserve"> </w:t>
      </w:r>
      <w:r w:rsidRPr="004D6354">
        <w:rPr>
          <w:sz w:val="24"/>
          <w:szCs w:val="24"/>
        </w:rPr>
        <w:t>и</w:t>
      </w:r>
      <w:r w:rsidRPr="004D6354">
        <w:rPr>
          <w:spacing w:val="52"/>
          <w:sz w:val="24"/>
          <w:szCs w:val="24"/>
        </w:rPr>
        <w:t xml:space="preserve"> </w:t>
      </w:r>
      <w:r w:rsidRPr="004D6354">
        <w:rPr>
          <w:spacing w:val="-1"/>
          <w:sz w:val="24"/>
          <w:szCs w:val="24"/>
        </w:rPr>
        <w:t>улучшения</w:t>
      </w:r>
      <w:r w:rsidRPr="004D6354">
        <w:rPr>
          <w:spacing w:val="52"/>
          <w:sz w:val="24"/>
          <w:szCs w:val="24"/>
        </w:rPr>
        <w:t xml:space="preserve"> </w:t>
      </w:r>
      <w:r w:rsidRPr="004D6354">
        <w:rPr>
          <w:spacing w:val="-1"/>
          <w:sz w:val="24"/>
          <w:szCs w:val="24"/>
        </w:rPr>
        <w:t>качества</w:t>
      </w:r>
      <w:r w:rsidRPr="004D6354">
        <w:rPr>
          <w:spacing w:val="51"/>
          <w:sz w:val="24"/>
          <w:szCs w:val="24"/>
        </w:rPr>
        <w:t xml:space="preserve"> </w:t>
      </w:r>
      <w:r w:rsidRPr="004D6354">
        <w:rPr>
          <w:spacing w:val="-1"/>
          <w:sz w:val="24"/>
          <w:szCs w:val="24"/>
        </w:rPr>
        <w:t>жизни</w:t>
      </w:r>
      <w:r w:rsidRPr="004D6354">
        <w:rPr>
          <w:spacing w:val="45"/>
          <w:sz w:val="24"/>
          <w:szCs w:val="24"/>
        </w:rPr>
        <w:t xml:space="preserve"> </w:t>
      </w:r>
      <w:r w:rsidRPr="004D6354">
        <w:rPr>
          <w:spacing w:val="-1"/>
          <w:sz w:val="24"/>
          <w:szCs w:val="24"/>
        </w:rPr>
        <w:t>населения</w:t>
      </w:r>
      <w:r w:rsidRPr="004D6354">
        <w:rPr>
          <w:spacing w:val="5"/>
          <w:sz w:val="24"/>
          <w:szCs w:val="24"/>
        </w:rPr>
        <w:t xml:space="preserve"> </w:t>
      </w:r>
      <w:r w:rsidRPr="004D6354">
        <w:rPr>
          <w:spacing w:val="-1"/>
          <w:sz w:val="24"/>
          <w:szCs w:val="24"/>
        </w:rPr>
        <w:t>путем</w:t>
      </w:r>
      <w:r w:rsidRPr="004D6354">
        <w:rPr>
          <w:spacing w:val="5"/>
          <w:sz w:val="24"/>
          <w:szCs w:val="24"/>
        </w:rPr>
        <w:t xml:space="preserve"> </w:t>
      </w:r>
      <w:r w:rsidRPr="004D6354">
        <w:rPr>
          <w:spacing w:val="-1"/>
          <w:sz w:val="24"/>
          <w:szCs w:val="24"/>
        </w:rPr>
        <w:t>обеспечения</w:t>
      </w:r>
      <w:r w:rsidRPr="004D6354">
        <w:rPr>
          <w:spacing w:val="3"/>
          <w:sz w:val="24"/>
          <w:szCs w:val="24"/>
        </w:rPr>
        <w:t xml:space="preserve"> </w:t>
      </w:r>
      <w:r w:rsidR="00AC06E6" w:rsidRPr="004D6354">
        <w:rPr>
          <w:spacing w:val="-1"/>
          <w:sz w:val="24"/>
          <w:szCs w:val="24"/>
        </w:rPr>
        <w:t>бесперебойной</w:t>
      </w:r>
      <w:r w:rsidR="00AC06E6" w:rsidRPr="004D6354">
        <w:rPr>
          <w:sz w:val="24"/>
          <w:szCs w:val="24"/>
        </w:rPr>
        <w:t xml:space="preserve"> </w:t>
      </w:r>
      <w:r w:rsidR="00AC06E6" w:rsidRPr="004D6354">
        <w:rPr>
          <w:spacing w:val="3"/>
          <w:sz w:val="24"/>
          <w:szCs w:val="24"/>
        </w:rPr>
        <w:t>подачи</w:t>
      </w:r>
      <w:r w:rsidR="00AC06E6" w:rsidRPr="004D6354">
        <w:rPr>
          <w:sz w:val="24"/>
          <w:szCs w:val="24"/>
        </w:rPr>
        <w:t xml:space="preserve"> </w:t>
      </w:r>
      <w:r w:rsidR="00AC06E6" w:rsidRPr="004D6354">
        <w:rPr>
          <w:spacing w:val="6"/>
          <w:sz w:val="24"/>
          <w:szCs w:val="24"/>
        </w:rPr>
        <w:t>гарантированно</w:t>
      </w:r>
      <w:r w:rsidRPr="004D6354">
        <w:rPr>
          <w:spacing w:val="30"/>
          <w:sz w:val="24"/>
          <w:szCs w:val="24"/>
        </w:rPr>
        <w:t xml:space="preserve"> </w:t>
      </w:r>
      <w:r w:rsidRPr="004D6354">
        <w:rPr>
          <w:spacing w:val="-1"/>
          <w:sz w:val="24"/>
          <w:szCs w:val="24"/>
        </w:rPr>
        <w:t>безопасной</w:t>
      </w:r>
      <w:r w:rsidRPr="004D6354">
        <w:rPr>
          <w:spacing w:val="42"/>
          <w:sz w:val="24"/>
          <w:szCs w:val="24"/>
        </w:rPr>
        <w:t xml:space="preserve"> </w:t>
      </w:r>
      <w:r w:rsidRPr="004D6354">
        <w:rPr>
          <w:spacing w:val="-1"/>
          <w:sz w:val="24"/>
          <w:szCs w:val="24"/>
        </w:rPr>
        <w:t>питьевой</w:t>
      </w:r>
      <w:r w:rsidRPr="004D6354">
        <w:rPr>
          <w:spacing w:val="45"/>
          <w:sz w:val="24"/>
          <w:szCs w:val="24"/>
        </w:rPr>
        <w:t xml:space="preserve"> </w:t>
      </w:r>
      <w:r w:rsidRPr="004D6354">
        <w:rPr>
          <w:spacing w:val="-1"/>
          <w:sz w:val="24"/>
          <w:szCs w:val="24"/>
        </w:rPr>
        <w:t>воды</w:t>
      </w:r>
      <w:r w:rsidRPr="004D6354">
        <w:rPr>
          <w:spacing w:val="43"/>
          <w:sz w:val="24"/>
          <w:szCs w:val="24"/>
        </w:rPr>
        <w:t xml:space="preserve"> </w:t>
      </w:r>
      <w:r w:rsidRPr="004D6354">
        <w:rPr>
          <w:spacing w:val="-1"/>
          <w:sz w:val="24"/>
          <w:szCs w:val="24"/>
        </w:rPr>
        <w:t>потребителям</w:t>
      </w:r>
      <w:r w:rsidRPr="004D6354">
        <w:rPr>
          <w:spacing w:val="44"/>
          <w:sz w:val="24"/>
          <w:szCs w:val="24"/>
        </w:rPr>
        <w:t xml:space="preserve"> </w:t>
      </w:r>
      <w:r w:rsidRPr="004D6354">
        <w:rPr>
          <w:sz w:val="24"/>
          <w:szCs w:val="24"/>
        </w:rPr>
        <w:t>с</w:t>
      </w:r>
      <w:r w:rsidRPr="004D6354">
        <w:rPr>
          <w:spacing w:val="44"/>
          <w:sz w:val="24"/>
          <w:szCs w:val="24"/>
        </w:rPr>
        <w:t xml:space="preserve"> </w:t>
      </w:r>
      <w:r w:rsidRPr="004D6354">
        <w:rPr>
          <w:spacing w:val="-1"/>
          <w:sz w:val="24"/>
          <w:szCs w:val="24"/>
        </w:rPr>
        <w:t>учетом</w:t>
      </w:r>
      <w:r w:rsidRPr="004D6354">
        <w:rPr>
          <w:spacing w:val="42"/>
          <w:sz w:val="24"/>
          <w:szCs w:val="24"/>
        </w:rPr>
        <w:t xml:space="preserve"> </w:t>
      </w:r>
      <w:r w:rsidRPr="004D6354">
        <w:rPr>
          <w:spacing w:val="-1"/>
          <w:sz w:val="24"/>
          <w:szCs w:val="24"/>
        </w:rPr>
        <w:t>развития</w:t>
      </w:r>
      <w:r w:rsidRPr="004D6354">
        <w:rPr>
          <w:spacing w:val="44"/>
          <w:sz w:val="24"/>
          <w:szCs w:val="24"/>
        </w:rPr>
        <w:t xml:space="preserve"> </w:t>
      </w:r>
      <w:r w:rsidRPr="004D6354">
        <w:rPr>
          <w:spacing w:val="-1"/>
          <w:sz w:val="24"/>
          <w:szCs w:val="24"/>
        </w:rPr>
        <w:t>городских</w:t>
      </w:r>
      <w:r w:rsidRPr="004D6354">
        <w:rPr>
          <w:spacing w:val="43"/>
          <w:sz w:val="24"/>
          <w:szCs w:val="24"/>
        </w:rPr>
        <w:t xml:space="preserve"> </w:t>
      </w:r>
      <w:r w:rsidRPr="004D6354">
        <w:rPr>
          <w:spacing w:val="-1"/>
          <w:sz w:val="24"/>
          <w:szCs w:val="24"/>
        </w:rPr>
        <w:t>территорий.</w:t>
      </w:r>
    </w:p>
    <w:p w:rsidR="004A0F76" w:rsidRPr="004D6354" w:rsidRDefault="004A0F76" w:rsidP="008C154B">
      <w:pPr>
        <w:pStyle w:val="afc"/>
        <w:ind w:left="808"/>
        <w:rPr>
          <w:sz w:val="24"/>
          <w:szCs w:val="24"/>
        </w:rPr>
      </w:pPr>
      <w:r w:rsidRPr="004D6354">
        <w:rPr>
          <w:spacing w:val="-1"/>
          <w:sz w:val="24"/>
          <w:szCs w:val="24"/>
        </w:rPr>
        <w:t>Принципами</w:t>
      </w:r>
      <w:r w:rsidRPr="004D6354">
        <w:rPr>
          <w:spacing w:val="-2"/>
          <w:sz w:val="24"/>
          <w:szCs w:val="24"/>
        </w:rPr>
        <w:t xml:space="preserve"> </w:t>
      </w:r>
      <w:r w:rsidRPr="004D6354">
        <w:rPr>
          <w:spacing w:val="-1"/>
          <w:sz w:val="24"/>
          <w:szCs w:val="24"/>
        </w:rPr>
        <w:t>развития</w:t>
      </w:r>
      <w:r w:rsidRPr="004D6354">
        <w:rPr>
          <w:sz w:val="24"/>
          <w:szCs w:val="24"/>
        </w:rPr>
        <w:t xml:space="preserve"> </w:t>
      </w:r>
      <w:r w:rsidRPr="004D6354">
        <w:rPr>
          <w:spacing w:val="-1"/>
          <w:sz w:val="24"/>
          <w:szCs w:val="24"/>
        </w:rPr>
        <w:t>системы</w:t>
      </w:r>
      <w:r w:rsidRPr="004D6354">
        <w:rPr>
          <w:sz w:val="24"/>
          <w:szCs w:val="24"/>
        </w:rPr>
        <w:t xml:space="preserve"> </w:t>
      </w:r>
      <w:r w:rsidRPr="004D6354">
        <w:rPr>
          <w:spacing w:val="-1"/>
          <w:sz w:val="24"/>
          <w:szCs w:val="24"/>
        </w:rPr>
        <w:t>водоснабжения</w:t>
      </w:r>
      <w:r w:rsidRPr="004D6354">
        <w:rPr>
          <w:spacing w:val="69"/>
          <w:sz w:val="24"/>
          <w:szCs w:val="24"/>
        </w:rPr>
        <w:t xml:space="preserve"> </w:t>
      </w:r>
      <w:r w:rsidRPr="004D6354">
        <w:rPr>
          <w:spacing w:val="-1"/>
          <w:sz w:val="24"/>
          <w:szCs w:val="24"/>
        </w:rPr>
        <w:t>являются:</w:t>
      </w:r>
    </w:p>
    <w:p w:rsidR="004A0F76" w:rsidRPr="004D6354" w:rsidRDefault="004A0F76" w:rsidP="002771EC">
      <w:pPr>
        <w:pStyle w:val="aff7"/>
        <w:numPr>
          <w:ilvl w:val="0"/>
          <w:numId w:val="11"/>
        </w:numPr>
        <w:spacing w:after="0"/>
        <w:ind w:left="0" w:firstLine="360"/>
        <w:rPr>
          <w:sz w:val="24"/>
        </w:rPr>
      </w:pPr>
      <w:r w:rsidRPr="004D6354">
        <w:rPr>
          <w:sz w:val="24"/>
        </w:rPr>
        <w:t>постоянное</w:t>
      </w:r>
      <w:r w:rsidRPr="004D6354">
        <w:rPr>
          <w:spacing w:val="69"/>
          <w:sz w:val="24"/>
        </w:rPr>
        <w:t xml:space="preserve"> </w:t>
      </w:r>
      <w:r w:rsidRPr="004D6354">
        <w:rPr>
          <w:sz w:val="24"/>
        </w:rPr>
        <w:t>улучшение</w:t>
      </w:r>
      <w:r w:rsidRPr="004D6354">
        <w:rPr>
          <w:spacing w:val="69"/>
          <w:sz w:val="24"/>
        </w:rPr>
        <w:t xml:space="preserve"> </w:t>
      </w:r>
      <w:r w:rsidRPr="004D6354">
        <w:rPr>
          <w:sz w:val="24"/>
        </w:rPr>
        <w:t>качества</w:t>
      </w:r>
      <w:r w:rsidRPr="004D6354">
        <w:rPr>
          <w:spacing w:val="66"/>
          <w:sz w:val="24"/>
        </w:rPr>
        <w:t xml:space="preserve"> </w:t>
      </w:r>
      <w:r w:rsidRPr="004D6354">
        <w:rPr>
          <w:sz w:val="24"/>
        </w:rPr>
        <w:t>предоставления</w:t>
      </w:r>
      <w:r w:rsidRPr="004D6354">
        <w:rPr>
          <w:spacing w:val="69"/>
          <w:sz w:val="24"/>
        </w:rPr>
        <w:t xml:space="preserve"> </w:t>
      </w:r>
      <w:r w:rsidRPr="004D6354">
        <w:rPr>
          <w:spacing w:val="-2"/>
          <w:sz w:val="24"/>
        </w:rPr>
        <w:t>услуг</w:t>
      </w:r>
      <w:r w:rsidRPr="004D6354">
        <w:rPr>
          <w:spacing w:val="1"/>
          <w:sz w:val="24"/>
        </w:rPr>
        <w:t xml:space="preserve"> </w:t>
      </w:r>
      <w:r w:rsidRPr="004D6354">
        <w:rPr>
          <w:sz w:val="24"/>
        </w:rPr>
        <w:t>водоснабжения</w:t>
      </w:r>
      <w:r w:rsidRPr="004D6354">
        <w:rPr>
          <w:spacing w:val="29"/>
          <w:sz w:val="24"/>
        </w:rPr>
        <w:t xml:space="preserve"> </w:t>
      </w:r>
      <w:r w:rsidRPr="004D6354">
        <w:rPr>
          <w:sz w:val="24"/>
        </w:rPr>
        <w:t>потребителям (абонентам);</w:t>
      </w:r>
    </w:p>
    <w:p w:rsidR="004A0F76" w:rsidRPr="004D6354" w:rsidRDefault="004A0F76" w:rsidP="002771EC">
      <w:pPr>
        <w:pStyle w:val="aff7"/>
        <w:numPr>
          <w:ilvl w:val="0"/>
          <w:numId w:val="11"/>
        </w:numPr>
        <w:spacing w:after="0"/>
        <w:ind w:left="0" w:firstLine="360"/>
        <w:rPr>
          <w:sz w:val="24"/>
        </w:rPr>
      </w:pPr>
      <w:r w:rsidRPr="004D6354">
        <w:rPr>
          <w:sz w:val="24"/>
        </w:rPr>
        <w:t>удовлетворение</w:t>
      </w:r>
      <w:r w:rsidRPr="004D6354">
        <w:rPr>
          <w:spacing w:val="40"/>
          <w:sz w:val="24"/>
        </w:rPr>
        <w:t xml:space="preserve"> </w:t>
      </w:r>
      <w:r w:rsidRPr="004D6354">
        <w:rPr>
          <w:sz w:val="24"/>
        </w:rPr>
        <w:t>потребности</w:t>
      </w:r>
      <w:r w:rsidRPr="004D6354">
        <w:rPr>
          <w:spacing w:val="43"/>
          <w:sz w:val="24"/>
        </w:rPr>
        <w:t xml:space="preserve"> </w:t>
      </w:r>
      <w:r w:rsidRPr="004D6354">
        <w:rPr>
          <w:sz w:val="24"/>
        </w:rPr>
        <w:t>в</w:t>
      </w:r>
      <w:r w:rsidRPr="004D6354">
        <w:rPr>
          <w:spacing w:val="41"/>
          <w:sz w:val="24"/>
        </w:rPr>
        <w:t xml:space="preserve"> </w:t>
      </w:r>
      <w:r w:rsidRPr="004D6354">
        <w:rPr>
          <w:sz w:val="24"/>
        </w:rPr>
        <w:t>обеспечении</w:t>
      </w:r>
      <w:r w:rsidRPr="004D6354">
        <w:rPr>
          <w:spacing w:val="43"/>
          <w:sz w:val="24"/>
        </w:rPr>
        <w:t xml:space="preserve"> </w:t>
      </w:r>
      <w:r w:rsidRPr="004D6354">
        <w:rPr>
          <w:sz w:val="24"/>
        </w:rPr>
        <w:t>услугой</w:t>
      </w:r>
      <w:r w:rsidRPr="004D6354">
        <w:rPr>
          <w:spacing w:val="43"/>
          <w:sz w:val="24"/>
        </w:rPr>
        <w:t xml:space="preserve"> </w:t>
      </w:r>
      <w:r w:rsidRPr="004D6354">
        <w:rPr>
          <w:sz w:val="24"/>
        </w:rPr>
        <w:t>водоснабжения</w:t>
      </w:r>
      <w:r w:rsidRPr="004D6354">
        <w:rPr>
          <w:spacing w:val="37"/>
          <w:sz w:val="24"/>
        </w:rPr>
        <w:t xml:space="preserve"> </w:t>
      </w:r>
      <w:r w:rsidRPr="004D6354">
        <w:rPr>
          <w:sz w:val="24"/>
        </w:rPr>
        <w:t>новых</w:t>
      </w:r>
      <w:r w:rsidRPr="004D6354">
        <w:rPr>
          <w:spacing w:val="-2"/>
          <w:sz w:val="24"/>
        </w:rPr>
        <w:t xml:space="preserve"> </w:t>
      </w:r>
      <w:r w:rsidRPr="004D6354">
        <w:rPr>
          <w:sz w:val="24"/>
        </w:rPr>
        <w:t>объектов</w:t>
      </w:r>
      <w:r w:rsidRPr="004D6354">
        <w:rPr>
          <w:spacing w:val="-2"/>
          <w:sz w:val="24"/>
        </w:rPr>
        <w:t xml:space="preserve"> </w:t>
      </w:r>
      <w:r w:rsidRPr="004D6354">
        <w:rPr>
          <w:sz w:val="24"/>
        </w:rPr>
        <w:t>капитального строительства;</w:t>
      </w:r>
    </w:p>
    <w:p w:rsidR="004A0F76" w:rsidRPr="004D6354" w:rsidRDefault="004A0F76" w:rsidP="002771EC">
      <w:pPr>
        <w:pStyle w:val="aff7"/>
        <w:numPr>
          <w:ilvl w:val="0"/>
          <w:numId w:val="11"/>
        </w:numPr>
        <w:ind w:left="0" w:firstLine="360"/>
        <w:rPr>
          <w:sz w:val="24"/>
        </w:rPr>
      </w:pPr>
      <w:r w:rsidRPr="004D6354">
        <w:rPr>
          <w:sz w:val="24"/>
        </w:rPr>
        <w:t>постоянное</w:t>
      </w:r>
      <w:r w:rsidRPr="004D6354">
        <w:rPr>
          <w:spacing w:val="47"/>
          <w:sz w:val="24"/>
        </w:rPr>
        <w:t xml:space="preserve"> </w:t>
      </w:r>
      <w:r w:rsidRPr="004D6354">
        <w:rPr>
          <w:sz w:val="24"/>
        </w:rPr>
        <w:t>совершенствование</w:t>
      </w:r>
      <w:r w:rsidRPr="004D6354">
        <w:rPr>
          <w:spacing w:val="47"/>
          <w:sz w:val="24"/>
        </w:rPr>
        <w:t xml:space="preserve"> </w:t>
      </w:r>
      <w:r w:rsidRPr="004D6354">
        <w:rPr>
          <w:sz w:val="24"/>
        </w:rPr>
        <w:t>схемы</w:t>
      </w:r>
      <w:r w:rsidRPr="004D6354">
        <w:rPr>
          <w:spacing w:val="50"/>
          <w:sz w:val="24"/>
        </w:rPr>
        <w:t xml:space="preserve"> </w:t>
      </w:r>
      <w:r w:rsidRPr="004D6354">
        <w:rPr>
          <w:sz w:val="24"/>
        </w:rPr>
        <w:t>водоснабжения</w:t>
      </w:r>
      <w:r w:rsidRPr="004D6354">
        <w:rPr>
          <w:spacing w:val="47"/>
          <w:sz w:val="24"/>
        </w:rPr>
        <w:t xml:space="preserve"> </w:t>
      </w:r>
      <w:r w:rsidRPr="004D6354">
        <w:rPr>
          <w:sz w:val="24"/>
        </w:rPr>
        <w:t>на</w:t>
      </w:r>
      <w:r w:rsidRPr="004D6354">
        <w:rPr>
          <w:spacing w:val="47"/>
          <w:sz w:val="24"/>
        </w:rPr>
        <w:t xml:space="preserve"> </w:t>
      </w:r>
      <w:r w:rsidRPr="004D6354">
        <w:rPr>
          <w:sz w:val="24"/>
        </w:rPr>
        <w:t>основе</w:t>
      </w:r>
      <w:r w:rsidRPr="004D6354">
        <w:rPr>
          <w:spacing w:val="27"/>
          <w:sz w:val="24"/>
        </w:rPr>
        <w:t xml:space="preserve"> </w:t>
      </w:r>
      <w:r w:rsidRPr="004D6354">
        <w:rPr>
          <w:sz w:val="24"/>
        </w:rPr>
        <w:t>последовательного</w:t>
      </w:r>
      <w:r w:rsidRPr="004D6354">
        <w:rPr>
          <w:spacing w:val="20"/>
          <w:sz w:val="24"/>
        </w:rPr>
        <w:t xml:space="preserve"> </w:t>
      </w:r>
      <w:r w:rsidRPr="004D6354">
        <w:rPr>
          <w:sz w:val="24"/>
        </w:rPr>
        <w:t>планирования</w:t>
      </w:r>
      <w:r w:rsidRPr="004D6354">
        <w:rPr>
          <w:spacing w:val="21"/>
          <w:sz w:val="24"/>
        </w:rPr>
        <w:t xml:space="preserve"> </w:t>
      </w:r>
      <w:r w:rsidRPr="004D6354">
        <w:rPr>
          <w:sz w:val="24"/>
        </w:rPr>
        <w:t>развития</w:t>
      </w:r>
      <w:r w:rsidRPr="004D6354">
        <w:rPr>
          <w:spacing w:val="21"/>
          <w:sz w:val="24"/>
        </w:rPr>
        <w:t xml:space="preserve"> </w:t>
      </w:r>
      <w:r w:rsidRPr="004D6354">
        <w:rPr>
          <w:sz w:val="24"/>
        </w:rPr>
        <w:t>системы</w:t>
      </w:r>
      <w:r w:rsidRPr="004D6354">
        <w:rPr>
          <w:spacing w:val="22"/>
          <w:sz w:val="24"/>
        </w:rPr>
        <w:t xml:space="preserve"> </w:t>
      </w:r>
      <w:r w:rsidRPr="004D6354">
        <w:rPr>
          <w:sz w:val="24"/>
        </w:rPr>
        <w:t>водоснабжения,</w:t>
      </w:r>
      <w:r w:rsidRPr="004D6354">
        <w:rPr>
          <w:spacing w:val="18"/>
          <w:sz w:val="24"/>
        </w:rPr>
        <w:t xml:space="preserve"> </w:t>
      </w:r>
      <w:r w:rsidRPr="004D6354">
        <w:rPr>
          <w:sz w:val="24"/>
        </w:rPr>
        <w:t>реализации</w:t>
      </w:r>
      <w:r w:rsidRPr="004D6354">
        <w:rPr>
          <w:spacing w:val="31"/>
          <w:sz w:val="24"/>
        </w:rPr>
        <w:t xml:space="preserve"> </w:t>
      </w:r>
      <w:r w:rsidRPr="004D6354">
        <w:rPr>
          <w:sz w:val="24"/>
        </w:rPr>
        <w:t>плановых</w:t>
      </w:r>
      <w:r w:rsidRPr="004D6354">
        <w:rPr>
          <w:spacing w:val="41"/>
          <w:sz w:val="24"/>
        </w:rPr>
        <w:t xml:space="preserve"> </w:t>
      </w:r>
      <w:r w:rsidRPr="004D6354">
        <w:rPr>
          <w:sz w:val="24"/>
        </w:rPr>
        <w:t>мероприятий,</w:t>
      </w:r>
      <w:r w:rsidRPr="004D6354">
        <w:rPr>
          <w:spacing w:val="39"/>
          <w:sz w:val="24"/>
        </w:rPr>
        <w:t xml:space="preserve"> </w:t>
      </w:r>
      <w:r w:rsidRPr="004D6354">
        <w:rPr>
          <w:sz w:val="24"/>
        </w:rPr>
        <w:t>проверки</w:t>
      </w:r>
      <w:r w:rsidRPr="004D6354">
        <w:rPr>
          <w:spacing w:val="41"/>
          <w:sz w:val="24"/>
        </w:rPr>
        <w:t xml:space="preserve"> </w:t>
      </w:r>
      <w:r w:rsidRPr="004D6354">
        <w:rPr>
          <w:sz w:val="24"/>
        </w:rPr>
        <w:t>результатов</w:t>
      </w:r>
      <w:r w:rsidRPr="004D6354">
        <w:rPr>
          <w:spacing w:val="41"/>
          <w:sz w:val="24"/>
        </w:rPr>
        <w:t xml:space="preserve"> </w:t>
      </w:r>
      <w:r w:rsidRPr="004D6354">
        <w:rPr>
          <w:sz w:val="24"/>
        </w:rPr>
        <w:t>реализации</w:t>
      </w:r>
      <w:r w:rsidRPr="004D6354">
        <w:rPr>
          <w:spacing w:val="41"/>
          <w:sz w:val="24"/>
        </w:rPr>
        <w:t xml:space="preserve"> </w:t>
      </w:r>
      <w:r w:rsidRPr="004D6354">
        <w:rPr>
          <w:sz w:val="24"/>
        </w:rPr>
        <w:t>и</w:t>
      </w:r>
      <w:r w:rsidRPr="004D6354">
        <w:rPr>
          <w:spacing w:val="41"/>
          <w:sz w:val="24"/>
        </w:rPr>
        <w:t xml:space="preserve"> </w:t>
      </w:r>
      <w:r w:rsidRPr="004D6354">
        <w:rPr>
          <w:sz w:val="24"/>
        </w:rPr>
        <w:t>своевременной</w:t>
      </w:r>
      <w:r w:rsidRPr="004D6354">
        <w:rPr>
          <w:spacing w:val="39"/>
          <w:sz w:val="24"/>
        </w:rPr>
        <w:t xml:space="preserve"> </w:t>
      </w:r>
      <w:r w:rsidRPr="004D6354">
        <w:rPr>
          <w:sz w:val="24"/>
        </w:rPr>
        <w:t>корректировки технических решений и</w:t>
      </w:r>
      <w:r w:rsidRPr="004D6354">
        <w:rPr>
          <w:spacing w:val="-2"/>
          <w:sz w:val="24"/>
        </w:rPr>
        <w:t xml:space="preserve"> </w:t>
      </w:r>
      <w:r w:rsidRPr="004D6354">
        <w:rPr>
          <w:sz w:val="24"/>
        </w:rPr>
        <w:t>мероприятий.</w:t>
      </w:r>
    </w:p>
    <w:p w:rsidR="004A0F76" w:rsidRPr="004D6354" w:rsidRDefault="004A0F76" w:rsidP="008C154B">
      <w:pPr>
        <w:pStyle w:val="afc"/>
        <w:ind w:right="106" w:firstLine="708"/>
        <w:jc w:val="both"/>
        <w:rPr>
          <w:sz w:val="24"/>
          <w:szCs w:val="24"/>
        </w:rPr>
      </w:pPr>
      <w:r w:rsidRPr="004D6354">
        <w:rPr>
          <w:spacing w:val="-1"/>
          <w:sz w:val="24"/>
          <w:szCs w:val="24"/>
        </w:rPr>
        <w:t>Основными</w:t>
      </w:r>
      <w:r w:rsidRPr="004D6354">
        <w:rPr>
          <w:spacing w:val="41"/>
          <w:sz w:val="24"/>
          <w:szCs w:val="24"/>
        </w:rPr>
        <w:t xml:space="preserve"> </w:t>
      </w:r>
      <w:r w:rsidRPr="004D6354">
        <w:rPr>
          <w:spacing w:val="-1"/>
          <w:sz w:val="24"/>
          <w:szCs w:val="24"/>
        </w:rPr>
        <w:t>задачами,</w:t>
      </w:r>
      <w:r w:rsidRPr="004D6354">
        <w:rPr>
          <w:spacing w:val="39"/>
          <w:sz w:val="24"/>
          <w:szCs w:val="24"/>
        </w:rPr>
        <w:t xml:space="preserve"> </w:t>
      </w:r>
      <w:r w:rsidRPr="004D6354">
        <w:rPr>
          <w:spacing w:val="-1"/>
          <w:sz w:val="24"/>
          <w:szCs w:val="24"/>
        </w:rPr>
        <w:t>решаемыми</w:t>
      </w:r>
      <w:r w:rsidRPr="004D6354">
        <w:rPr>
          <w:spacing w:val="40"/>
          <w:sz w:val="24"/>
          <w:szCs w:val="24"/>
        </w:rPr>
        <w:t xml:space="preserve"> </w:t>
      </w:r>
      <w:r w:rsidRPr="004D6354">
        <w:rPr>
          <w:sz w:val="24"/>
          <w:szCs w:val="24"/>
        </w:rPr>
        <w:t>в</w:t>
      </w:r>
      <w:r w:rsidRPr="004D6354">
        <w:rPr>
          <w:spacing w:val="37"/>
          <w:sz w:val="24"/>
          <w:szCs w:val="24"/>
        </w:rPr>
        <w:t xml:space="preserve"> </w:t>
      </w:r>
      <w:r w:rsidRPr="004D6354">
        <w:rPr>
          <w:spacing w:val="-1"/>
          <w:sz w:val="24"/>
          <w:szCs w:val="24"/>
        </w:rPr>
        <w:t>разделе</w:t>
      </w:r>
      <w:r w:rsidRPr="004D6354">
        <w:rPr>
          <w:spacing w:val="40"/>
          <w:sz w:val="24"/>
          <w:szCs w:val="24"/>
        </w:rPr>
        <w:t xml:space="preserve"> </w:t>
      </w:r>
      <w:r w:rsidR="00AC06E6" w:rsidRPr="004D6354">
        <w:rPr>
          <w:spacing w:val="-1"/>
          <w:sz w:val="24"/>
          <w:szCs w:val="24"/>
        </w:rPr>
        <w:t>«Водоснабжение» схемы</w:t>
      </w:r>
      <w:r w:rsidR="00AC06E6" w:rsidRPr="004D6354">
        <w:rPr>
          <w:spacing w:val="37"/>
          <w:sz w:val="24"/>
          <w:szCs w:val="24"/>
        </w:rPr>
        <w:t xml:space="preserve"> </w:t>
      </w:r>
      <w:r w:rsidR="00AC06E6" w:rsidRPr="004D6354">
        <w:rPr>
          <w:spacing w:val="-1"/>
          <w:sz w:val="24"/>
          <w:szCs w:val="24"/>
        </w:rPr>
        <w:t>водоснабжения</w:t>
      </w:r>
      <w:r w:rsidR="00AC06E6" w:rsidRPr="004D6354">
        <w:rPr>
          <w:sz w:val="24"/>
          <w:szCs w:val="24"/>
        </w:rPr>
        <w:t xml:space="preserve"> и водоотведения,</w:t>
      </w:r>
      <w:r w:rsidRPr="004D6354">
        <w:rPr>
          <w:spacing w:val="-3"/>
          <w:sz w:val="24"/>
          <w:szCs w:val="24"/>
        </w:rPr>
        <w:t xml:space="preserve"> </w:t>
      </w:r>
      <w:r w:rsidRPr="004D6354">
        <w:rPr>
          <w:spacing w:val="-1"/>
          <w:sz w:val="24"/>
          <w:szCs w:val="24"/>
        </w:rPr>
        <w:t>являются:</w:t>
      </w:r>
    </w:p>
    <w:p w:rsidR="004A0F76" w:rsidRPr="004D6354" w:rsidRDefault="004A0F76" w:rsidP="002771EC">
      <w:pPr>
        <w:pStyle w:val="aff7"/>
        <w:numPr>
          <w:ilvl w:val="0"/>
          <w:numId w:val="10"/>
        </w:numPr>
        <w:ind w:left="0" w:firstLine="360"/>
        <w:jc w:val="both"/>
        <w:rPr>
          <w:sz w:val="24"/>
        </w:rPr>
      </w:pPr>
      <w:r w:rsidRPr="004D6354">
        <w:rPr>
          <w:sz w:val="24"/>
        </w:rPr>
        <w:t>реконструкция</w:t>
      </w:r>
      <w:r w:rsidRPr="004D6354">
        <w:rPr>
          <w:spacing w:val="4"/>
          <w:sz w:val="24"/>
        </w:rPr>
        <w:t xml:space="preserve"> </w:t>
      </w:r>
      <w:r w:rsidRPr="004D6354">
        <w:rPr>
          <w:sz w:val="24"/>
        </w:rPr>
        <w:t>и</w:t>
      </w:r>
      <w:r w:rsidRPr="004D6354">
        <w:rPr>
          <w:spacing w:val="5"/>
          <w:sz w:val="24"/>
        </w:rPr>
        <w:t xml:space="preserve"> </w:t>
      </w:r>
      <w:r w:rsidRPr="004D6354">
        <w:rPr>
          <w:sz w:val="24"/>
        </w:rPr>
        <w:t>модернизация</w:t>
      </w:r>
      <w:r w:rsidRPr="004D6354">
        <w:rPr>
          <w:spacing w:val="4"/>
          <w:sz w:val="24"/>
        </w:rPr>
        <w:t xml:space="preserve"> </w:t>
      </w:r>
      <w:r w:rsidRPr="004D6354">
        <w:rPr>
          <w:sz w:val="24"/>
        </w:rPr>
        <w:t>водопроводной</w:t>
      </w:r>
      <w:r w:rsidRPr="004D6354">
        <w:rPr>
          <w:spacing w:val="5"/>
          <w:sz w:val="24"/>
        </w:rPr>
        <w:t xml:space="preserve"> </w:t>
      </w:r>
      <w:r w:rsidRPr="004D6354">
        <w:rPr>
          <w:sz w:val="24"/>
        </w:rPr>
        <w:t>сети</w:t>
      </w:r>
      <w:r w:rsidRPr="004D6354">
        <w:rPr>
          <w:spacing w:val="5"/>
          <w:sz w:val="24"/>
        </w:rPr>
        <w:t xml:space="preserve"> </w:t>
      </w:r>
      <w:r w:rsidRPr="004D6354">
        <w:rPr>
          <w:sz w:val="24"/>
        </w:rPr>
        <w:t>с</w:t>
      </w:r>
      <w:r w:rsidRPr="004D6354">
        <w:rPr>
          <w:spacing w:val="4"/>
          <w:sz w:val="24"/>
        </w:rPr>
        <w:t xml:space="preserve"> </w:t>
      </w:r>
      <w:r w:rsidRPr="004D6354">
        <w:rPr>
          <w:sz w:val="24"/>
        </w:rPr>
        <w:t>целью</w:t>
      </w:r>
      <w:r w:rsidRPr="004D6354">
        <w:rPr>
          <w:spacing w:val="3"/>
          <w:sz w:val="24"/>
        </w:rPr>
        <w:t xml:space="preserve"> </w:t>
      </w:r>
      <w:r w:rsidRPr="004D6354">
        <w:rPr>
          <w:sz w:val="24"/>
        </w:rPr>
        <w:t>обеспечения</w:t>
      </w:r>
      <w:r w:rsidRPr="004D6354">
        <w:rPr>
          <w:spacing w:val="27"/>
          <w:sz w:val="24"/>
        </w:rPr>
        <w:t xml:space="preserve"> </w:t>
      </w:r>
      <w:r w:rsidRPr="004D6354">
        <w:rPr>
          <w:sz w:val="24"/>
        </w:rPr>
        <w:t>качества</w:t>
      </w:r>
      <w:r w:rsidRPr="004D6354">
        <w:rPr>
          <w:spacing w:val="22"/>
          <w:sz w:val="24"/>
        </w:rPr>
        <w:t xml:space="preserve"> </w:t>
      </w:r>
      <w:r w:rsidRPr="004D6354">
        <w:rPr>
          <w:sz w:val="24"/>
        </w:rPr>
        <w:t>воды,</w:t>
      </w:r>
      <w:r w:rsidRPr="004D6354">
        <w:rPr>
          <w:spacing w:val="21"/>
          <w:sz w:val="24"/>
        </w:rPr>
        <w:t xml:space="preserve"> </w:t>
      </w:r>
      <w:r w:rsidRPr="004D6354">
        <w:rPr>
          <w:sz w:val="24"/>
        </w:rPr>
        <w:t>поставляемой</w:t>
      </w:r>
      <w:r w:rsidRPr="004D6354">
        <w:rPr>
          <w:spacing w:val="22"/>
          <w:sz w:val="24"/>
        </w:rPr>
        <w:t xml:space="preserve"> </w:t>
      </w:r>
      <w:r w:rsidRPr="004D6354">
        <w:rPr>
          <w:sz w:val="24"/>
        </w:rPr>
        <w:t>потребителям,</w:t>
      </w:r>
      <w:r w:rsidRPr="004D6354">
        <w:rPr>
          <w:spacing w:val="23"/>
          <w:sz w:val="24"/>
        </w:rPr>
        <w:t xml:space="preserve"> </w:t>
      </w:r>
      <w:r w:rsidRPr="004D6354">
        <w:rPr>
          <w:sz w:val="24"/>
        </w:rPr>
        <w:t>повышения</w:t>
      </w:r>
      <w:r w:rsidRPr="004D6354">
        <w:rPr>
          <w:spacing w:val="22"/>
          <w:sz w:val="24"/>
        </w:rPr>
        <w:t xml:space="preserve"> </w:t>
      </w:r>
      <w:r w:rsidRPr="004D6354">
        <w:rPr>
          <w:sz w:val="24"/>
        </w:rPr>
        <w:t>надежности</w:t>
      </w:r>
      <w:r w:rsidRPr="004D6354">
        <w:rPr>
          <w:spacing w:val="37"/>
          <w:sz w:val="24"/>
        </w:rPr>
        <w:t xml:space="preserve"> </w:t>
      </w:r>
      <w:r w:rsidRPr="004D6354">
        <w:rPr>
          <w:sz w:val="24"/>
        </w:rPr>
        <w:t>водоснабжения, снижения аварийности,</w:t>
      </w:r>
      <w:r w:rsidRPr="004D6354">
        <w:rPr>
          <w:spacing w:val="-4"/>
          <w:sz w:val="24"/>
        </w:rPr>
        <w:t xml:space="preserve"> </w:t>
      </w:r>
      <w:r w:rsidRPr="004D6354">
        <w:rPr>
          <w:sz w:val="24"/>
        </w:rPr>
        <w:t>сокращения потерь</w:t>
      </w:r>
      <w:r w:rsidRPr="004D6354">
        <w:rPr>
          <w:spacing w:val="-2"/>
          <w:sz w:val="24"/>
        </w:rPr>
        <w:t xml:space="preserve"> </w:t>
      </w:r>
      <w:r w:rsidRPr="004D6354">
        <w:rPr>
          <w:sz w:val="24"/>
        </w:rPr>
        <w:t>воды;</w:t>
      </w:r>
    </w:p>
    <w:p w:rsidR="004A0F76" w:rsidRPr="004D6354" w:rsidRDefault="004A0F76" w:rsidP="002771EC">
      <w:pPr>
        <w:pStyle w:val="aff7"/>
        <w:numPr>
          <w:ilvl w:val="0"/>
          <w:numId w:val="10"/>
        </w:numPr>
        <w:ind w:left="0" w:firstLine="360"/>
        <w:jc w:val="both"/>
        <w:rPr>
          <w:sz w:val="24"/>
        </w:rPr>
      </w:pPr>
      <w:r w:rsidRPr="004D6354">
        <w:rPr>
          <w:sz w:val="24"/>
        </w:rPr>
        <w:t>строительство</w:t>
      </w:r>
      <w:r w:rsidRPr="004D6354">
        <w:rPr>
          <w:spacing w:val="60"/>
          <w:sz w:val="24"/>
        </w:rPr>
        <w:t xml:space="preserve"> </w:t>
      </w:r>
      <w:r w:rsidRPr="004D6354">
        <w:rPr>
          <w:spacing w:val="-2"/>
          <w:sz w:val="24"/>
        </w:rPr>
        <w:t>сетей</w:t>
      </w:r>
      <w:r w:rsidRPr="004D6354">
        <w:rPr>
          <w:spacing w:val="60"/>
          <w:sz w:val="24"/>
        </w:rPr>
        <w:t xml:space="preserve"> </w:t>
      </w:r>
      <w:r w:rsidRPr="004D6354">
        <w:rPr>
          <w:sz w:val="24"/>
        </w:rPr>
        <w:t>и</w:t>
      </w:r>
      <w:r w:rsidRPr="004D6354">
        <w:rPr>
          <w:spacing w:val="58"/>
          <w:sz w:val="24"/>
        </w:rPr>
        <w:t xml:space="preserve"> </w:t>
      </w:r>
      <w:r w:rsidRPr="004D6354">
        <w:rPr>
          <w:sz w:val="24"/>
        </w:rPr>
        <w:t>сооружений</w:t>
      </w:r>
      <w:r w:rsidRPr="004D6354">
        <w:rPr>
          <w:spacing w:val="58"/>
          <w:sz w:val="24"/>
        </w:rPr>
        <w:t xml:space="preserve"> </w:t>
      </w:r>
      <w:r w:rsidRPr="004D6354">
        <w:rPr>
          <w:sz w:val="24"/>
        </w:rPr>
        <w:t>для</w:t>
      </w:r>
      <w:r w:rsidRPr="004D6354">
        <w:rPr>
          <w:spacing w:val="59"/>
          <w:sz w:val="24"/>
        </w:rPr>
        <w:t xml:space="preserve"> </w:t>
      </w:r>
      <w:r w:rsidRPr="004D6354">
        <w:rPr>
          <w:sz w:val="24"/>
        </w:rPr>
        <w:t>водоснабжения</w:t>
      </w:r>
      <w:r w:rsidRPr="004D6354">
        <w:rPr>
          <w:spacing w:val="57"/>
          <w:sz w:val="24"/>
        </w:rPr>
        <w:t xml:space="preserve"> </w:t>
      </w:r>
      <w:r w:rsidRPr="004D6354">
        <w:rPr>
          <w:sz w:val="24"/>
        </w:rPr>
        <w:t>осваиваемых</w:t>
      </w:r>
      <w:r w:rsidRPr="004D6354">
        <w:rPr>
          <w:spacing w:val="58"/>
          <w:sz w:val="24"/>
        </w:rPr>
        <w:t xml:space="preserve"> </w:t>
      </w:r>
      <w:r w:rsidRPr="004D6354">
        <w:rPr>
          <w:sz w:val="24"/>
        </w:rPr>
        <w:t>и</w:t>
      </w:r>
      <w:r w:rsidRPr="004D6354">
        <w:rPr>
          <w:spacing w:val="35"/>
          <w:sz w:val="24"/>
        </w:rPr>
        <w:t xml:space="preserve"> </w:t>
      </w:r>
      <w:r w:rsidRPr="004D6354">
        <w:rPr>
          <w:sz w:val="24"/>
        </w:rPr>
        <w:t>преобразуемых</w:t>
      </w:r>
      <w:r w:rsidRPr="004D6354">
        <w:rPr>
          <w:spacing w:val="62"/>
          <w:sz w:val="24"/>
        </w:rPr>
        <w:t xml:space="preserve"> </w:t>
      </w:r>
      <w:r w:rsidRPr="004D6354">
        <w:rPr>
          <w:sz w:val="24"/>
        </w:rPr>
        <w:t>территорий,</w:t>
      </w:r>
      <w:r w:rsidRPr="004D6354">
        <w:rPr>
          <w:spacing w:val="61"/>
          <w:sz w:val="24"/>
        </w:rPr>
        <w:t xml:space="preserve"> </w:t>
      </w:r>
      <w:r w:rsidRPr="004D6354">
        <w:rPr>
          <w:sz w:val="24"/>
        </w:rPr>
        <w:t>а</w:t>
      </w:r>
      <w:r w:rsidRPr="004D6354">
        <w:rPr>
          <w:spacing w:val="61"/>
          <w:sz w:val="24"/>
        </w:rPr>
        <w:t xml:space="preserve"> </w:t>
      </w:r>
      <w:r w:rsidRPr="004D6354">
        <w:rPr>
          <w:sz w:val="24"/>
        </w:rPr>
        <w:t>также</w:t>
      </w:r>
      <w:r w:rsidRPr="004D6354">
        <w:rPr>
          <w:spacing w:val="59"/>
          <w:sz w:val="24"/>
        </w:rPr>
        <w:t xml:space="preserve"> </w:t>
      </w:r>
      <w:r w:rsidRPr="004D6354">
        <w:rPr>
          <w:sz w:val="24"/>
        </w:rPr>
        <w:t>отдельных</w:t>
      </w:r>
      <w:r w:rsidRPr="004D6354">
        <w:rPr>
          <w:spacing w:val="62"/>
          <w:sz w:val="24"/>
        </w:rPr>
        <w:t xml:space="preserve"> </w:t>
      </w:r>
      <w:r w:rsidRPr="004D6354">
        <w:rPr>
          <w:spacing w:val="-2"/>
          <w:sz w:val="24"/>
        </w:rPr>
        <w:t>городских</w:t>
      </w:r>
      <w:r w:rsidRPr="004D6354">
        <w:rPr>
          <w:spacing w:val="62"/>
          <w:sz w:val="24"/>
        </w:rPr>
        <w:t xml:space="preserve"> </w:t>
      </w:r>
      <w:r w:rsidRPr="004D6354">
        <w:rPr>
          <w:sz w:val="24"/>
        </w:rPr>
        <w:t>территорий,</w:t>
      </w:r>
      <w:r w:rsidRPr="004D6354">
        <w:rPr>
          <w:spacing w:val="58"/>
          <w:sz w:val="24"/>
        </w:rPr>
        <w:t xml:space="preserve"> </w:t>
      </w:r>
      <w:r w:rsidRPr="004D6354">
        <w:rPr>
          <w:sz w:val="24"/>
        </w:rPr>
        <w:t>не</w:t>
      </w:r>
      <w:r w:rsidRPr="004D6354">
        <w:rPr>
          <w:spacing w:val="51"/>
          <w:sz w:val="24"/>
        </w:rPr>
        <w:t xml:space="preserve"> </w:t>
      </w:r>
      <w:r w:rsidRPr="004D6354">
        <w:rPr>
          <w:sz w:val="24"/>
        </w:rPr>
        <w:t>имеющих</w:t>
      </w:r>
      <w:r w:rsidRPr="004D6354">
        <w:rPr>
          <w:spacing w:val="22"/>
          <w:sz w:val="24"/>
        </w:rPr>
        <w:t xml:space="preserve"> </w:t>
      </w:r>
      <w:r w:rsidRPr="004D6354">
        <w:rPr>
          <w:sz w:val="24"/>
        </w:rPr>
        <w:t>централизованного</w:t>
      </w:r>
      <w:r w:rsidRPr="004D6354">
        <w:rPr>
          <w:spacing w:val="25"/>
          <w:sz w:val="24"/>
        </w:rPr>
        <w:t xml:space="preserve"> </w:t>
      </w:r>
      <w:r w:rsidRPr="004D6354">
        <w:rPr>
          <w:sz w:val="24"/>
        </w:rPr>
        <w:t>водоснабжения</w:t>
      </w:r>
      <w:r w:rsidRPr="004D6354">
        <w:rPr>
          <w:spacing w:val="23"/>
          <w:sz w:val="24"/>
        </w:rPr>
        <w:t xml:space="preserve"> </w:t>
      </w:r>
      <w:r w:rsidRPr="004D6354">
        <w:rPr>
          <w:sz w:val="24"/>
        </w:rPr>
        <w:t>с</w:t>
      </w:r>
      <w:r w:rsidRPr="004D6354">
        <w:rPr>
          <w:spacing w:val="21"/>
          <w:sz w:val="24"/>
        </w:rPr>
        <w:t xml:space="preserve"> </w:t>
      </w:r>
      <w:r w:rsidRPr="004D6354">
        <w:rPr>
          <w:sz w:val="24"/>
        </w:rPr>
        <w:t>целью</w:t>
      </w:r>
      <w:r w:rsidRPr="004D6354">
        <w:rPr>
          <w:spacing w:val="22"/>
          <w:sz w:val="24"/>
        </w:rPr>
        <w:t xml:space="preserve"> </w:t>
      </w:r>
      <w:r w:rsidRPr="004D6354">
        <w:rPr>
          <w:sz w:val="24"/>
        </w:rPr>
        <w:t>обеспечения</w:t>
      </w:r>
      <w:r w:rsidRPr="004D6354">
        <w:rPr>
          <w:spacing w:val="23"/>
          <w:sz w:val="24"/>
        </w:rPr>
        <w:t xml:space="preserve"> </w:t>
      </w:r>
      <w:r w:rsidRPr="004D6354">
        <w:rPr>
          <w:sz w:val="24"/>
        </w:rPr>
        <w:t>доступности услуг водоснабжения для всех жителей;</w:t>
      </w:r>
    </w:p>
    <w:p w:rsidR="004A0F76" w:rsidRPr="004D6354" w:rsidRDefault="004A0F76" w:rsidP="002771EC">
      <w:pPr>
        <w:pStyle w:val="aff7"/>
        <w:numPr>
          <w:ilvl w:val="0"/>
          <w:numId w:val="10"/>
        </w:numPr>
        <w:ind w:left="0" w:firstLine="360"/>
        <w:jc w:val="both"/>
        <w:rPr>
          <w:sz w:val="24"/>
        </w:rPr>
      </w:pPr>
      <w:r w:rsidRPr="004D6354">
        <w:rPr>
          <w:sz w:val="24"/>
        </w:rPr>
        <w:t>привлечение</w:t>
      </w:r>
      <w:r w:rsidRPr="004D6354">
        <w:rPr>
          <w:spacing w:val="35"/>
          <w:sz w:val="24"/>
        </w:rPr>
        <w:t xml:space="preserve"> </w:t>
      </w:r>
      <w:r w:rsidRPr="004D6354">
        <w:rPr>
          <w:sz w:val="24"/>
        </w:rPr>
        <w:t>инвестиций</w:t>
      </w:r>
      <w:r w:rsidRPr="004D6354">
        <w:rPr>
          <w:spacing w:val="36"/>
          <w:sz w:val="24"/>
        </w:rPr>
        <w:t xml:space="preserve"> </w:t>
      </w:r>
      <w:r w:rsidRPr="004D6354">
        <w:rPr>
          <w:sz w:val="24"/>
        </w:rPr>
        <w:t>в</w:t>
      </w:r>
      <w:r w:rsidRPr="004D6354">
        <w:rPr>
          <w:spacing w:val="34"/>
          <w:sz w:val="24"/>
        </w:rPr>
        <w:t xml:space="preserve"> </w:t>
      </w:r>
      <w:r w:rsidRPr="004D6354">
        <w:rPr>
          <w:sz w:val="24"/>
        </w:rPr>
        <w:t>модернизацию</w:t>
      </w:r>
      <w:r w:rsidRPr="004D6354">
        <w:rPr>
          <w:spacing w:val="34"/>
          <w:sz w:val="24"/>
        </w:rPr>
        <w:t xml:space="preserve"> </w:t>
      </w:r>
      <w:r w:rsidRPr="004D6354">
        <w:rPr>
          <w:sz w:val="24"/>
        </w:rPr>
        <w:t>и</w:t>
      </w:r>
      <w:r w:rsidRPr="004D6354">
        <w:rPr>
          <w:spacing w:val="36"/>
          <w:sz w:val="24"/>
        </w:rPr>
        <w:t xml:space="preserve"> </w:t>
      </w:r>
      <w:r w:rsidRPr="004D6354">
        <w:rPr>
          <w:sz w:val="24"/>
        </w:rPr>
        <w:t>техническое</w:t>
      </w:r>
      <w:r w:rsidRPr="004D6354">
        <w:rPr>
          <w:spacing w:val="32"/>
          <w:sz w:val="24"/>
        </w:rPr>
        <w:t xml:space="preserve"> </w:t>
      </w:r>
      <w:r w:rsidRPr="004D6354">
        <w:rPr>
          <w:sz w:val="24"/>
        </w:rPr>
        <w:t>перевооружение</w:t>
      </w:r>
      <w:r w:rsidRPr="004D6354">
        <w:rPr>
          <w:spacing w:val="39"/>
          <w:sz w:val="24"/>
        </w:rPr>
        <w:t xml:space="preserve"> </w:t>
      </w:r>
      <w:r w:rsidRPr="004D6354">
        <w:rPr>
          <w:sz w:val="24"/>
        </w:rPr>
        <w:t>объектов</w:t>
      </w:r>
      <w:r w:rsidRPr="004D6354">
        <w:rPr>
          <w:spacing w:val="-2"/>
          <w:sz w:val="24"/>
        </w:rPr>
        <w:t xml:space="preserve"> </w:t>
      </w:r>
      <w:r w:rsidRPr="004D6354">
        <w:rPr>
          <w:sz w:val="24"/>
        </w:rPr>
        <w:t>водоснабжения, повышение степени</w:t>
      </w:r>
      <w:r w:rsidRPr="004D6354">
        <w:rPr>
          <w:spacing w:val="-2"/>
          <w:sz w:val="24"/>
        </w:rPr>
        <w:t xml:space="preserve"> </w:t>
      </w:r>
      <w:r w:rsidRPr="004D6354">
        <w:rPr>
          <w:sz w:val="24"/>
        </w:rPr>
        <w:t>благоустройства зданий;</w:t>
      </w:r>
    </w:p>
    <w:p w:rsidR="004A0F76" w:rsidRPr="004D6354" w:rsidRDefault="004A0F76" w:rsidP="002771EC">
      <w:pPr>
        <w:pStyle w:val="aff7"/>
        <w:numPr>
          <w:ilvl w:val="0"/>
          <w:numId w:val="10"/>
        </w:numPr>
        <w:ind w:left="0" w:firstLine="360"/>
        <w:jc w:val="both"/>
        <w:rPr>
          <w:sz w:val="24"/>
        </w:rPr>
      </w:pPr>
      <w:r w:rsidRPr="004D6354">
        <w:rPr>
          <w:sz w:val="24"/>
        </w:rPr>
        <w:t>повышение</w:t>
      </w:r>
      <w:r w:rsidRPr="004D6354">
        <w:rPr>
          <w:spacing w:val="59"/>
          <w:sz w:val="24"/>
        </w:rPr>
        <w:t xml:space="preserve"> </w:t>
      </w:r>
      <w:r w:rsidRPr="004D6354">
        <w:rPr>
          <w:sz w:val="24"/>
        </w:rPr>
        <w:t>эффективности</w:t>
      </w:r>
      <w:r w:rsidRPr="004D6354">
        <w:rPr>
          <w:spacing w:val="59"/>
          <w:sz w:val="24"/>
        </w:rPr>
        <w:t xml:space="preserve"> </w:t>
      </w:r>
      <w:r w:rsidRPr="004D6354">
        <w:rPr>
          <w:sz w:val="24"/>
        </w:rPr>
        <w:t>управления</w:t>
      </w:r>
      <w:r w:rsidRPr="004D6354">
        <w:rPr>
          <w:spacing w:val="56"/>
          <w:sz w:val="24"/>
        </w:rPr>
        <w:t xml:space="preserve"> </w:t>
      </w:r>
      <w:r w:rsidRPr="004D6354">
        <w:rPr>
          <w:sz w:val="24"/>
        </w:rPr>
        <w:t>объектами</w:t>
      </w:r>
      <w:r w:rsidRPr="004D6354">
        <w:rPr>
          <w:spacing w:val="57"/>
          <w:sz w:val="24"/>
        </w:rPr>
        <w:t xml:space="preserve"> </w:t>
      </w:r>
      <w:r w:rsidRPr="004D6354">
        <w:rPr>
          <w:sz w:val="24"/>
        </w:rPr>
        <w:t>коммунальной</w:t>
      </w:r>
      <w:r w:rsidRPr="004D6354">
        <w:rPr>
          <w:spacing w:val="47"/>
          <w:sz w:val="24"/>
        </w:rPr>
        <w:t xml:space="preserve"> </w:t>
      </w:r>
      <w:r w:rsidRPr="004D6354">
        <w:rPr>
          <w:sz w:val="24"/>
        </w:rPr>
        <w:t>инфраструктуры,</w:t>
      </w:r>
      <w:r w:rsidRPr="004D6354">
        <w:rPr>
          <w:spacing w:val="27"/>
          <w:sz w:val="24"/>
        </w:rPr>
        <w:t xml:space="preserve"> </w:t>
      </w:r>
      <w:r w:rsidRPr="004D6354">
        <w:rPr>
          <w:sz w:val="24"/>
        </w:rPr>
        <w:t>снижение</w:t>
      </w:r>
      <w:r w:rsidRPr="004D6354">
        <w:rPr>
          <w:spacing w:val="25"/>
          <w:sz w:val="24"/>
        </w:rPr>
        <w:t xml:space="preserve"> </w:t>
      </w:r>
      <w:r w:rsidRPr="004D6354">
        <w:rPr>
          <w:sz w:val="24"/>
        </w:rPr>
        <w:t>себестоимости</w:t>
      </w:r>
      <w:r w:rsidRPr="004D6354">
        <w:rPr>
          <w:spacing w:val="26"/>
          <w:sz w:val="24"/>
        </w:rPr>
        <w:t xml:space="preserve"> </w:t>
      </w:r>
      <w:r w:rsidRPr="004D6354">
        <w:rPr>
          <w:sz w:val="24"/>
        </w:rPr>
        <w:t>жилищно-коммунальных</w:t>
      </w:r>
      <w:r w:rsidRPr="004D6354">
        <w:rPr>
          <w:spacing w:val="29"/>
          <w:sz w:val="24"/>
        </w:rPr>
        <w:t xml:space="preserve"> </w:t>
      </w:r>
      <w:r w:rsidRPr="004D6354">
        <w:rPr>
          <w:spacing w:val="-2"/>
          <w:sz w:val="24"/>
        </w:rPr>
        <w:t>услуг</w:t>
      </w:r>
      <w:r w:rsidRPr="004D6354">
        <w:rPr>
          <w:spacing w:val="28"/>
          <w:sz w:val="24"/>
        </w:rPr>
        <w:t xml:space="preserve"> </w:t>
      </w:r>
      <w:r w:rsidRPr="004D6354">
        <w:rPr>
          <w:sz w:val="24"/>
        </w:rPr>
        <w:t>за</w:t>
      </w:r>
      <w:r w:rsidRPr="004D6354">
        <w:rPr>
          <w:spacing w:val="35"/>
          <w:sz w:val="24"/>
        </w:rPr>
        <w:t xml:space="preserve"> </w:t>
      </w:r>
      <w:r w:rsidRPr="004D6354">
        <w:rPr>
          <w:sz w:val="24"/>
        </w:rPr>
        <w:t>счет</w:t>
      </w:r>
      <w:r w:rsidRPr="004D6354">
        <w:rPr>
          <w:spacing w:val="30"/>
          <w:sz w:val="24"/>
        </w:rPr>
        <w:t xml:space="preserve"> </w:t>
      </w:r>
      <w:r w:rsidRPr="004D6354">
        <w:rPr>
          <w:spacing w:val="-2"/>
          <w:sz w:val="24"/>
        </w:rPr>
        <w:t>оптимизации</w:t>
      </w:r>
      <w:r w:rsidRPr="004D6354">
        <w:rPr>
          <w:spacing w:val="32"/>
          <w:sz w:val="24"/>
        </w:rPr>
        <w:t xml:space="preserve"> </w:t>
      </w:r>
      <w:r w:rsidRPr="004D6354">
        <w:rPr>
          <w:sz w:val="24"/>
        </w:rPr>
        <w:t>расходов,</w:t>
      </w:r>
      <w:r w:rsidRPr="004D6354">
        <w:rPr>
          <w:spacing w:val="30"/>
          <w:sz w:val="24"/>
        </w:rPr>
        <w:t xml:space="preserve"> </w:t>
      </w:r>
      <w:r w:rsidRPr="004D6354">
        <w:rPr>
          <w:sz w:val="24"/>
        </w:rPr>
        <w:t>в</w:t>
      </w:r>
      <w:r w:rsidRPr="004D6354">
        <w:rPr>
          <w:spacing w:val="30"/>
          <w:sz w:val="24"/>
        </w:rPr>
        <w:t xml:space="preserve"> </w:t>
      </w:r>
      <w:r w:rsidRPr="004D6354">
        <w:rPr>
          <w:sz w:val="24"/>
        </w:rPr>
        <w:t>том</w:t>
      </w:r>
      <w:r w:rsidRPr="004D6354">
        <w:rPr>
          <w:spacing w:val="30"/>
          <w:sz w:val="24"/>
        </w:rPr>
        <w:t xml:space="preserve"> </w:t>
      </w:r>
      <w:r w:rsidRPr="004D6354">
        <w:rPr>
          <w:spacing w:val="-2"/>
          <w:sz w:val="24"/>
        </w:rPr>
        <w:t>числе</w:t>
      </w:r>
      <w:r w:rsidRPr="004D6354">
        <w:rPr>
          <w:spacing w:val="31"/>
          <w:sz w:val="24"/>
        </w:rPr>
        <w:t xml:space="preserve"> </w:t>
      </w:r>
      <w:r w:rsidRPr="004D6354">
        <w:rPr>
          <w:sz w:val="24"/>
        </w:rPr>
        <w:t>рационального</w:t>
      </w:r>
      <w:r w:rsidRPr="004D6354">
        <w:rPr>
          <w:spacing w:val="32"/>
          <w:sz w:val="24"/>
        </w:rPr>
        <w:t xml:space="preserve"> </w:t>
      </w:r>
      <w:r w:rsidRPr="004D6354">
        <w:rPr>
          <w:sz w:val="24"/>
        </w:rPr>
        <w:t>использования</w:t>
      </w:r>
      <w:r w:rsidRPr="004D6354">
        <w:rPr>
          <w:spacing w:val="31"/>
          <w:sz w:val="24"/>
        </w:rPr>
        <w:t xml:space="preserve"> </w:t>
      </w:r>
      <w:r w:rsidRPr="004D6354">
        <w:rPr>
          <w:sz w:val="24"/>
        </w:rPr>
        <w:t>водных</w:t>
      </w:r>
      <w:r w:rsidRPr="004D6354">
        <w:rPr>
          <w:spacing w:val="55"/>
          <w:sz w:val="24"/>
        </w:rPr>
        <w:t xml:space="preserve"> </w:t>
      </w:r>
      <w:r w:rsidRPr="004D6354">
        <w:rPr>
          <w:sz w:val="24"/>
        </w:rPr>
        <w:t>ресурсов;</w:t>
      </w:r>
    </w:p>
    <w:p w:rsidR="004A0F76" w:rsidRPr="004D6354" w:rsidRDefault="004A0F76" w:rsidP="002771EC">
      <w:pPr>
        <w:pStyle w:val="aff7"/>
        <w:numPr>
          <w:ilvl w:val="0"/>
          <w:numId w:val="10"/>
        </w:numPr>
        <w:ind w:left="0" w:firstLine="360"/>
        <w:jc w:val="both"/>
        <w:rPr>
          <w:sz w:val="24"/>
        </w:rPr>
      </w:pPr>
      <w:r w:rsidRPr="004D6354">
        <w:rPr>
          <w:sz w:val="24"/>
        </w:rPr>
        <w:t>обновление</w:t>
      </w:r>
      <w:r w:rsidRPr="004D6354">
        <w:rPr>
          <w:spacing w:val="44"/>
          <w:sz w:val="24"/>
        </w:rPr>
        <w:t xml:space="preserve"> </w:t>
      </w:r>
      <w:r w:rsidRPr="004D6354">
        <w:rPr>
          <w:sz w:val="24"/>
        </w:rPr>
        <w:t>основного</w:t>
      </w:r>
      <w:r w:rsidRPr="004D6354">
        <w:rPr>
          <w:spacing w:val="45"/>
          <w:sz w:val="24"/>
        </w:rPr>
        <w:t xml:space="preserve"> </w:t>
      </w:r>
      <w:r w:rsidRPr="004D6354">
        <w:rPr>
          <w:sz w:val="24"/>
        </w:rPr>
        <w:t>оборудования</w:t>
      </w:r>
      <w:r w:rsidRPr="004D6354">
        <w:rPr>
          <w:spacing w:val="44"/>
          <w:sz w:val="24"/>
        </w:rPr>
        <w:t xml:space="preserve"> </w:t>
      </w:r>
      <w:r w:rsidRPr="004D6354">
        <w:rPr>
          <w:sz w:val="24"/>
        </w:rPr>
        <w:t>объектов</w:t>
      </w:r>
      <w:r w:rsidRPr="004D6354">
        <w:rPr>
          <w:spacing w:val="45"/>
          <w:sz w:val="24"/>
        </w:rPr>
        <w:t xml:space="preserve"> </w:t>
      </w:r>
      <w:r w:rsidRPr="004D6354">
        <w:rPr>
          <w:sz w:val="24"/>
        </w:rPr>
        <w:t>водопроводного</w:t>
      </w:r>
      <w:r w:rsidRPr="004D6354">
        <w:rPr>
          <w:spacing w:val="37"/>
          <w:sz w:val="24"/>
        </w:rPr>
        <w:t xml:space="preserve"> </w:t>
      </w:r>
      <w:r w:rsidRPr="004D6354">
        <w:rPr>
          <w:sz w:val="24"/>
        </w:rPr>
        <w:t>хозяйства,</w:t>
      </w:r>
      <w:r w:rsidRPr="004D6354">
        <w:rPr>
          <w:spacing w:val="63"/>
          <w:sz w:val="24"/>
        </w:rPr>
        <w:t xml:space="preserve"> </w:t>
      </w:r>
      <w:r w:rsidRPr="004D6354">
        <w:rPr>
          <w:sz w:val="24"/>
        </w:rPr>
        <w:t>поддержание</w:t>
      </w:r>
      <w:r w:rsidRPr="004D6354">
        <w:rPr>
          <w:spacing w:val="64"/>
          <w:sz w:val="24"/>
        </w:rPr>
        <w:t xml:space="preserve"> </w:t>
      </w:r>
      <w:r w:rsidRPr="004D6354">
        <w:rPr>
          <w:sz w:val="24"/>
        </w:rPr>
        <w:t>на</w:t>
      </w:r>
      <w:r w:rsidRPr="004D6354">
        <w:rPr>
          <w:spacing w:val="64"/>
          <w:sz w:val="24"/>
        </w:rPr>
        <w:t xml:space="preserve"> </w:t>
      </w:r>
      <w:r w:rsidRPr="004D6354">
        <w:rPr>
          <w:sz w:val="24"/>
        </w:rPr>
        <w:t>уровне</w:t>
      </w:r>
      <w:r w:rsidRPr="004D6354">
        <w:rPr>
          <w:spacing w:val="64"/>
          <w:sz w:val="24"/>
        </w:rPr>
        <w:t xml:space="preserve"> </w:t>
      </w:r>
      <w:r w:rsidRPr="004D6354">
        <w:rPr>
          <w:sz w:val="24"/>
        </w:rPr>
        <w:t>нормативного</w:t>
      </w:r>
      <w:r w:rsidRPr="004D6354">
        <w:rPr>
          <w:spacing w:val="65"/>
          <w:sz w:val="24"/>
        </w:rPr>
        <w:t xml:space="preserve"> </w:t>
      </w:r>
      <w:r w:rsidRPr="004D6354">
        <w:rPr>
          <w:sz w:val="24"/>
        </w:rPr>
        <w:t>износа</w:t>
      </w:r>
      <w:r w:rsidRPr="004D6354">
        <w:rPr>
          <w:spacing w:val="62"/>
          <w:sz w:val="24"/>
        </w:rPr>
        <w:t xml:space="preserve"> </w:t>
      </w:r>
      <w:r w:rsidRPr="004D6354">
        <w:rPr>
          <w:sz w:val="24"/>
        </w:rPr>
        <w:t>и</w:t>
      </w:r>
      <w:r w:rsidRPr="004D6354">
        <w:rPr>
          <w:spacing w:val="65"/>
          <w:sz w:val="24"/>
        </w:rPr>
        <w:t xml:space="preserve"> </w:t>
      </w:r>
      <w:r w:rsidRPr="004D6354">
        <w:rPr>
          <w:sz w:val="24"/>
        </w:rPr>
        <w:t>снижения</w:t>
      </w:r>
      <w:r w:rsidRPr="004D6354">
        <w:rPr>
          <w:spacing w:val="64"/>
          <w:sz w:val="24"/>
        </w:rPr>
        <w:t xml:space="preserve"> </w:t>
      </w:r>
      <w:r w:rsidRPr="004D6354">
        <w:rPr>
          <w:sz w:val="24"/>
        </w:rPr>
        <w:t>степени</w:t>
      </w:r>
      <w:r w:rsidRPr="004D6354">
        <w:rPr>
          <w:spacing w:val="43"/>
          <w:sz w:val="24"/>
        </w:rPr>
        <w:t xml:space="preserve"> </w:t>
      </w:r>
      <w:r w:rsidRPr="004D6354">
        <w:rPr>
          <w:sz w:val="24"/>
        </w:rPr>
        <w:t>износа</w:t>
      </w:r>
      <w:r w:rsidRPr="004D6354">
        <w:rPr>
          <w:spacing w:val="-3"/>
          <w:sz w:val="24"/>
        </w:rPr>
        <w:t xml:space="preserve"> </w:t>
      </w:r>
      <w:r w:rsidRPr="004D6354">
        <w:rPr>
          <w:sz w:val="24"/>
        </w:rPr>
        <w:t>основных производственных фондов комплекса;</w:t>
      </w:r>
    </w:p>
    <w:p w:rsidR="004A0F76" w:rsidRPr="004D6354" w:rsidRDefault="004A0F76" w:rsidP="002771EC">
      <w:pPr>
        <w:pStyle w:val="aff7"/>
        <w:numPr>
          <w:ilvl w:val="0"/>
          <w:numId w:val="10"/>
        </w:numPr>
        <w:ind w:left="0" w:firstLine="360"/>
        <w:jc w:val="both"/>
        <w:rPr>
          <w:sz w:val="24"/>
        </w:rPr>
      </w:pPr>
      <w:r w:rsidRPr="004D6354">
        <w:rPr>
          <w:sz w:val="24"/>
        </w:rPr>
        <w:t>улучшение</w:t>
      </w:r>
      <w:r w:rsidRPr="004D6354">
        <w:rPr>
          <w:spacing w:val="27"/>
          <w:sz w:val="24"/>
        </w:rPr>
        <w:t xml:space="preserve"> </w:t>
      </w:r>
      <w:r w:rsidRPr="004D6354">
        <w:rPr>
          <w:sz w:val="24"/>
        </w:rPr>
        <w:t>обеспечения</w:t>
      </w:r>
      <w:r w:rsidRPr="004D6354">
        <w:rPr>
          <w:spacing w:val="27"/>
          <w:sz w:val="24"/>
        </w:rPr>
        <w:t xml:space="preserve"> </w:t>
      </w:r>
      <w:r w:rsidRPr="004D6354">
        <w:rPr>
          <w:sz w:val="24"/>
        </w:rPr>
        <w:t>населения</w:t>
      </w:r>
      <w:r w:rsidRPr="004D6354">
        <w:rPr>
          <w:spacing w:val="25"/>
          <w:sz w:val="24"/>
        </w:rPr>
        <w:t xml:space="preserve"> </w:t>
      </w:r>
      <w:r w:rsidRPr="004D6354">
        <w:rPr>
          <w:sz w:val="24"/>
        </w:rPr>
        <w:t>питьевой</w:t>
      </w:r>
      <w:r w:rsidRPr="004D6354">
        <w:rPr>
          <w:spacing w:val="28"/>
          <w:sz w:val="24"/>
        </w:rPr>
        <w:t xml:space="preserve"> </w:t>
      </w:r>
      <w:r w:rsidRPr="004D6354">
        <w:rPr>
          <w:sz w:val="24"/>
        </w:rPr>
        <w:t>водой</w:t>
      </w:r>
      <w:r w:rsidRPr="004D6354">
        <w:rPr>
          <w:spacing w:val="26"/>
          <w:sz w:val="24"/>
        </w:rPr>
        <w:t xml:space="preserve"> </w:t>
      </w:r>
      <w:r w:rsidRPr="004D6354">
        <w:rPr>
          <w:sz w:val="24"/>
        </w:rPr>
        <w:t>нормативного</w:t>
      </w:r>
      <w:r w:rsidRPr="004D6354">
        <w:rPr>
          <w:spacing w:val="35"/>
          <w:sz w:val="24"/>
        </w:rPr>
        <w:t xml:space="preserve"> </w:t>
      </w:r>
      <w:r w:rsidRPr="004D6354">
        <w:rPr>
          <w:sz w:val="24"/>
        </w:rPr>
        <w:t>качества</w:t>
      </w:r>
      <w:r w:rsidRPr="004D6354">
        <w:rPr>
          <w:spacing w:val="25"/>
          <w:sz w:val="24"/>
        </w:rPr>
        <w:t xml:space="preserve"> </w:t>
      </w:r>
      <w:r w:rsidRPr="004D6354">
        <w:rPr>
          <w:sz w:val="24"/>
        </w:rPr>
        <w:t>и</w:t>
      </w:r>
      <w:r w:rsidRPr="004D6354">
        <w:rPr>
          <w:spacing w:val="29"/>
          <w:sz w:val="24"/>
        </w:rPr>
        <w:t xml:space="preserve"> </w:t>
      </w:r>
      <w:r w:rsidRPr="004D6354">
        <w:rPr>
          <w:sz w:val="24"/>
        </w:rPr>
        <w:t>в</w:t>
      </w:r>
      <w:r w:rsidRPr="004D6354">
        <w:rPr>
          <w:spacing w:val="25"/>
          <w:sz w:val="24"/>
        </w:rPr>
        <w:t xml:space="preserve"> </w:t>
      </w:r>
      <w:r w:rsidRPr="004D6354">
        <w:rPr>
          <w:sz w:val="24"/>
        </w:rPr>
        <w:t>достаточном</w:t>
      </w:r>
      <w:r w:rsidRPr="004D6354">
        <w:rPr>
          <w:spacing w:val="27"/>
          <w:sz w:val="24"/>
        </w:rPr>
        <w:t xml:space="preserve"> </w:t>
      </w:r>
      <w:r w:rsidRPr="004D6354">
        <w:rPr>
          <w:sz w:val="24"/>
        </w:rPr>
        <w:t>количестве,</w:t>
      </w:r>
      <w:r w:rsidRPr="004D6354">
        <w:rPr>
          <w:spacing w:val="27"/>
          <w:sz w:val="24"/>
        </w:rPr>
        <w:t xml:space="preserve"> </w:t>
      </w:r>
      <w:r w:rsidRPr="004D6354">
        <w:rPr>
          <w:sz w:val="24"/>
        </w:rPr>
        <w:t>улучшение</w:t>
      </w:r>
      <w:r w:rsidRPr="004D6354">
        <w:rPr>
          <w:spacing w:val="28"/>
          <w:sz w:val="24"/>
        </w:rPr>
        <w:t xml:space="preserve"> </w:t>
      </w:r>
      <w:r w:rsidRPr="004D6354">
        <w:rPr>
          <w:sz w:val="24"/>
        </w:rPr>
        <w:t>на</w:t>
      </w:r>
      <w:r w:rsidRPr="004D6354">
        <w:rPr>
          <w:spacing w:val="28"/>
          <w:sz w:val="24"/>
        </w:rPr>
        <w:t xml:space="preserve"> </w:t>
      </w:r>
      <w:r w:rsidRPr="004D6354">
        <w:rPr>
          <w:sz w:val="24"/>
        </w:rPr>
        <w:t>этой</w:t>
      </w:r>
      <w:r w:rsidRPr="004D6354">
        <w:rPr>
          <w:spacing w:val="26"/>
          <w:sz w:val="24"/>
        </w:rPr>
        <w:t xml:space="preserve"> </w:t>
      </w:r>
      <w:r w:rsidRPr="004D6354">
        <w:rPr>
          <w:sz w:val="24"/>
        </w:rPr>
        <w:t>основе</w:t>
      </w:r>
      <w:r w:rsidRPr="004D6354">
        <w:rPr>
          <w:spacing w:val="28"/>
          <w:sz w:val="24"/>
        </w:rPr>
        <w:t xml:space="preserve"> </w:t>
      </w:r>
      <w:r w:rsidRPr="004D6354">
        <w:rPr>
          <w:sz w:val="24"/>
        </w:rPr>
        <w:t>здоровья</w:t>
      </w:r>
      <w:r w:rsidRPr="004D6354">
        <w:rPr>
          <w:spacing w:val="37"/>
          <w:sz w:val="24"/>
        </w:rPr>
        <w:t xml:space="preserve"> </w:t>
      </w:r>
      <w:r w:rsidRPr="004D6354">
        <w:rPr>
          <w:sz w:val="24"/>
        </w:rPr>
        <w:t>человека.</w:t>
      </w:r>
    </w:p>
    <w:p w:rsidR="004A0F76" w:rsidRPr="004D6354" w:rsidRDefault="004A0F76" w:rsidP="008C154B">
      <w:pPr>
        <w:pStyle w:val="afc"/>
        <w:spacing w:after="0"/>
        <w:ind w:left="928" w:right="105"/>
        <w:rPr>
          <w:sz w:val="24"/>
          <w:szCs w:val="24"/>
        </w:rPr>
      </w:pPr>
      <w:r w:rsidRPr="004D6354">
        <w:rPr>
          <w:spacing w:val="-1"/>
          <w:sz w:val="24"/>
          <w:szCs w:val="24"/>
        </w:rPr>
        <w:t>Целевые показатели</w:t>
      </w:r>
      <w:r w:rsidRPr="004D6354">
        <w:rPr>
          <w:spacing w:val="-2"/>
          <w:sz w:val="24"/>
          <w:szCs w:val="24"/>
        </w:rPr>
        <w:t xml:space="preserve"> </w:t>
      </w:r>
      <w:r w:rsidRPr="004D6354">
        <w:rPr>
          <w:spacing w:val="-1"/>
          <w:sz w:val="24"/>
          <w:szCs w:val="24"/>
        </w:rPr>
        <w:t>системы</w:t>
      </w:r>
      <w:r w:rsidRPr="004D6354">
        <w:rPr>
          <w:sz w:val="24"/>
          <w:szCs w:val="24"/>
        </w:rPr>
        <w:t xml:space="preserve"> </w:t>
      </w:r>
      <w:r w:rsidRPr="004D6354">
        <w:rPr>
          <w:spacing w:val="-1"/>
          <w:sz w:val="24"/>
          <w:szCs w:val="24"/>
        </w:rPr>
        <w:t>водоснабжения</w:t>
      </w:r>
      <w:r w:rsidRPr="004D6354">
        <w:rPr>
          <w:sz w:val="24"/>
          <w:szCs w:val="24"/>
        </w:rPr>
        <w:t xml:space="preserve"> </w:t>
      </w:r>
      <w:r w:rsidRPr="004D6354">
        <w:rPr>
          <w:spacing w:val="-1"/>
          <w:sz w:val="24"/>
          <w:szCs w:val="24"/>
        </w:rPr>
        <w:t>рассмотрены</w:t>
      </w:r>
      <w:r w:rsidRPr="004D6354">
        <w:rPr>
          <w:sz w:val="24"/>
          <w:szCs w:val="24"/>
        </w:rPr>
        <w:t xml:space="preserve"> в</w:t>
      </w:r>
      <w:r w:rsidRPr="004D6354">
        <w:rPr>
          <w:spacing w:val="-1"/>
          <w:sz w:val="24"/>
          <w:szCs w:val="24"/>
        </w:rPr>
        <w:t xml:space="preserve"> </w:t>
      </w:r>
      <w:r w:rsidRPr="004D6354">
        <w:rPr>
          <w:sz w:val="24"/>
          <w:szCs w:val="24"/>
        </w:rPr>
        <w:t>п.</w:t>
      </w:r>
      <w:r w:rsidRPr="004D6354">
        <w:rPr>
          <w:spacing w:val="-1"/>
          <w:sz w:val="24"/>
          <w:szCs w:val="24"/>
        </w:rPr>
        <w:t xml:space="preserve"> </w:t>
      </w:r>
      <w:r w:rsidRPr="004D6354">
        <w:rPr>
          <w:sz w:val="24"/>
          <w:szCs w:val="24"/>
        </w:rPr>
        <w:t>7 данной Схемы.</w:t>
      </w:r>
    </w:p>
    <w:p w:rsidR="00424C74" w:rsidRPr="004D6354" w:rsidRDefault="00424C74" w:rsidP="004A0F76">
      <w:pPr>
        <w:pStyle w:val="afc"/>
        <w:spacing w:after="0"/>
        <w:ind w:left="928" w:right="105"/>
        <w:rPr>
          <w:sz w:val="24"/>
          <w:szCs w:val="24"/>
        </w:rPr>
      </w:pPr>
    </w:p>
    <w:p w:rsidR="00070A7F" w:rsidRPr="004D6354" w:rsidRDefault="00380CB1" w:rsidP="00AD5152">
      <w:pPr>
        <w:pStyle w:val="31"/>
      </w:pPr>
      <w:bookmarkStart w:id="36" w:name="_Toc369620923"/>
      <w:bookmarkStart w:id="37" w:name="_Toc379439688"/>
      <w:r w:rsidRPr="004D6354">
        <w:lastRenderedPageBreak/>
        <w:t xml:space="preserve"> </w:t>
      </w:r>
      <w:bookmarkStart w:id="38" w:name="_Toc181215862"/>
      <w:r w:rsidR="00070A7F" w:rsidRPr="004D6354">
        <w:t>Различные сценарии развития централизованных систем водоснабжения в зависимости от различных сценариев.</w:t>
      </w:r>
      <w:bookmarkEnd w:id="36"/>
      <w:bookmarkEnd w:id="37"/>
      <w:bookmarkEnd w:id="38"/>
    </w:p>
    <w:p w:rsidR="004D4C33" w:rsidRPr="004D6354" w:rsidRDefault="004D4C33" w:rsidP="004D4C33">
      <w:pPr>
        <w:autoSpaceDE w:val="0"/>
        <w:autoSpaceDN w:val="0"/>
        <w:adjustRightInd w:val="0"/>
        <w:spacing w:before="240" w:after="0"/>
        <w:ind w:firstLine="544"/>
        <w:jc w:val="both"/>
        <w:rPr>
          <w:sz w:val="24"/>
          <w:szCs w:val="24"/>
        </w:rPr>
      </w:pPr>
      <w:bookmarkStart w:id="39" w:name="_Toc369620924"/>
      <w:bookmarkStart w:id="40" w:name="_Toc379439689"/>
      <w:r w:rsidRPr="004D6354">
        <w:rPr>
          <w:b/>
          <w:sz w:val="24"/>
          <w:szCs w:val="24"/>
        </w:rPr>
        <w:t>1 вариант развития</w:t>
      </w:r>
    </w:p>
    <w:p w:rsidR="004D4C33" w:rsidRPr="004D6354" w:rsidRDefault="00232AEA" w:rsidP="006E5EEB">
      <w:pPr>
        <w:autoSpaceDE w:val="0"/>
        <w:autoSpaceDN w:val="0"/>
        <w:adjustRightInd w:val="0"/>
        <w:ind w:firstLine="544"/>
        <w:jc w:val="both"/>
        <w:rPr>
          <w:rFonts w:eastAsia="SimSun"/>
          <w:sz w:val="24"/>
          <w:szCs w:val="24"/>
          <w:lang w:eastAsia="ru-RU"/>
        </w:rPr>
      </w:pPr>
      <w:r w:rsidRPr="004D6354">
        <w:rPr>
          <w:rFonts w:eastAsia="SimSun"/>
          <w:sz w:val="24"/>
          <w:szCs w:val="24"/>
          <w:lang w:eastAsia="ru-RU"/>
        </w:rPr>
        <w:t>Согласно материалам генерального плана, с</w:t>
      </w:r>
      <w:r w:rsidR="004D4C33" w:rsidRPr="004D6354">
        <w:rPr>
          <w:rFonts w:eastAsia="SimSun"/>
          <w:sz w:val="24"/>
          <w:szCs w:val="24"/>
          <w:lang w:eastAsia="ru-RU"/>
        </w:rPr>
        <w:t xml:space="preserve"> развитием экономической базы города, улучшением качества жизни населения прогнозируется увеличение прироста населения и снижение негативных демографических процессов (рост рождаемости и снижение смертности).</w:t>
      </w:r>
    </w:p>
    <w:p w:rsidR="00F67189" w:rsidRPr="0036006E" w:rsidRDefault="00F67189" w:rsidP="006E5EEB">
      <w:pPr>
        <w:spacing w:after="0"/>
        <w:ind w:firstLine="709"/>
        <w:jc w:val="both"/>
        <w:rPr>
          <w:sz w:val="24"/>
          <w:szCs w:val="24"/>
        </w:rPr>
      </w:pPr>
      <w:r w:rsidRPr="0036006E">
        <w:rPr>
          <w:sz w:val="24"/>
          <w:szCs w:val="24"/>
        </w:rPr>
        <w:t>Изменение численности населения городского поселения происходит как за счет естественного, так и за счет механического движения населения.</w:t>
      </w:r>
    </w:p>
    <w:p w:rsidR="00F67189" w:rsidRDefault="00F67189" w:rsidP="006E5EEB">
      <w:pPr>
        <w:autoSpaceDE w:val="0"/>
        <w:autoSpaceDN w:val="0"/>
        <w:adjustRightInd w:val="0"/>
        <w:spacing w:after="0"/>
        <w:ind w:firstLine="544"/>
        <w:jc w:val="both"/>
        <w:rPr>
          <w:rFonts w:eastAsia="SimSun"/>
          <w:sz w:val="24"/>
          <w:szCs w:val="24"/>
          <w:lang w:eastAsia="ru-RU"/>
        </w:rPr>
      </w:pPr>
      <w:r w:rsidRPr="0036006E">
        <w:rPr>
          <w:rFonts w:eastAsia="SimSun"/>
          <w:sz w:val="24"/>
          <w:szCs w:val="24"/>
          <w:lang w:eastAsia="ru-RU"/>
        </w:rPr>
        <w:t>Согласно расчетам генерального плана, к 20</w:t>
      </w:r>
      <w:r w:rsidR="006E5EEB" w:rsidRPr="0036006E">
        <w:rPr>
          <w:rFonts w:eastAsia="SimSun"/>
          <w:sz w:val="24"/>
          <w:szCs w:val="24"/>
          <w:lang w:eastAsia="ru-RU"/>
        </w:rPr>
        <w:t>3</w:t>
      </w:r>
      <w:r w:rsidR="0036006E">
        <w:rPr>
          <w:rFonts w:eastAsia="SimSun"/>
          <w:sz w:val="24"/>
          <w:szCs w:val="24"/>
          <w:lang w:eastAsia="ru-RU"/>
        </w:rPr>
        <w:t>5</w:t>
      </w:r>
      <w:r w:rsidRPr="0036006E">
        <w:rPr>
          <w:rFonts w:eastAsia="SimSun"/>
          <w:sz w:val="24"/>
          <w:szCs w:val="24"/>
          <w:lang w:eastAsia="ru-RU"/>
        </w:rPr>
        <w:t xml:space="preserve"> году численность населения составит </w:t>
      </w:r>
      <w:r w:rsidR="0036006E" w:rsidRPr="0036006E">
        <w:rPr>
          <w:rFonts w:eastAsia="SimSun"/>
          <w:sz w:val="24"/>
          <w:szCs w:val="24"/>
          <w:lang w:eastAsia="ru-RU"/>
        </w:rPr>
        <w:t>3146</w:t>
      </w:r>
      <w:r w:rsidRPr="0036006E">
        <w:rPr>
          <w:rFonts w:eastAsia="SimSun"/>
          <w:sz w:val="24"/>
          <w:szCs w:val="24"/>
          <w:lang w:eastAsia="ru-RU"/>
        </w:rPr>
        <w:t xml:space="preserve"> человек. </w:t>
      </w:r>
    </w:p>
    <w:p w:rsidR="002313DA" w:rsidRPr="002313DA" w:rsidRDefault="002313DA" w:rsidP="006E5EEB">
      <w:pPr>
        <w:autoSpaceDE w:val="0"/>
        <w:autoSpaceDN w:val="0"/>
        <w:adjustRightInd w:val="0"/>
        <w:spacing w:after="0"/>
        <w:ind w:firstLine="544"/>
        <w:jc w:val="both"/>
        <w:rPr>
          <w:rFonts w:eastAsia="SimSun"/>
          <w:sz w:val="24"/>
          <w:szCs w:val="24"/>
          <w:lang w:eastAsia="ru-RU"/>
        </w:rPr>
      </w:pPr>
      <w:r w:rsidRPr="002313DA">
        <w:rPr>
          <w:rFonts w:eastAsia="SimSun"/>
          <w:sz w:val="24"/>
          <w:szCs w:val="24"/>
          <w:lang w:eastAsia="ru-RU"/>
        </w:rPr>
        <w:t>Однако</w:t>
      </w:r>
      <w:r>
        <w:rPr>
          <w:rFonts w:eastAsia="SimSun"/>
          <w:sz w:val="24"/>
          <w:szCs w:val="24"/>
          <w:lang w:eastAsia="ru-RU"/>
        </w:rPr>
        <w:t>,</w:t>
      </w:r>
      <w:r w:rsidRPr="002313DA">
        <w:rPr>
          <w:rFonts w:eastAsia="SimSun"/>
          <w:sz w:val="24"/>
          <w:szCs w:val="24"/>
          <w:lang w:eastAsia="ru-RU"/>
        </w:rPr>
        <w:t xml:space="preserve"> численность населения на 01.01.2024</w:t>
      </w:r>
      <w:r>
        <w:rPr>
          <w:rFonts w:eastAsia="SimSun"/>
          <w:sz w:val="24"/>
          <w:szCs w:val="24"/>
          <w:lang w:eastAsia="ru-RU"/>
        </w:rPr>
        <w:t>,</w:t>
      </w:r>
      <w:r w:rsidRPr="002313DA">
        <w:rPr>
          <w:rFonts w:eastAsia="SimSun"/>
          <w:sz w:val="24"/>
          <w:szCs w:val="24"/>
          <w:lang w:eastAsia="ru-RU"/>
        </w:rPr>
        <w:t xml:space="preserve"> уже составила 3398 человек.</w:t>
      </w:r>
    </w:p>
    <w:p w:rsidR="0036006E" w:rsidRPr="002313DA" w:rsidRDefault="0036006E" w:rsidP="0036006E">
      <w:pPr>
        <w:keepNext/>
        <w:spacing w:after="0"/>
        <w:rPr>
          <w:rFonts w:eastAsia="SimSun"/>
          <w:b/>
          <w:bCs/>
          <w:sz w:val="20"/>
          <w:szCs w:val="20"/>
          <w:lang w:eastAsia="ru-RU"/>
        </w:rPr>
      </w:pPr>
      <w:r w:rsidRPr="002313DA">
        <w:rPr>
          <w:rFonts w:eastAsia="SimSun"/>
          <w:b/>
          <w:bCs/>
          <w:sz w:val="20"/>
          <w:szCs w:val="20"/>
          <w:lang w:eastAsia="ru-RU"/>
        </w:rPr>
        <w:t xml:space="preserve">Таблица </w:t>
      </w:r>
      <w:r w:rsidRPr="002313DA">
        <w:rPr>
          <w:rFonts w:eastAsia="SimSun"/>
          <w:b/>
          <w:bCs/>
          <w:sz w:val="20"/>
          <w:szCs w:val="20"/>
          <w:lang w:eastAsia="ru-RU"/>
        </w:rPr>
        <w:fldChar w:fldCharType="begin"/>
      </w:r>
      <w:r w:rsidRPr="002313DA">
        <w:rPr>
          <w:rFonts w:eastAsia="SimSun"/>
          <w:b/>
          <w:bCs/>
          <w:sz w:val="20"/>
          <w:szCs w:val="20"/>
          <w:lang w:eastAsia="ru-RU"/>
        </w:rPr>
        <w:instrText xml:space="preserve"> SEQ Таблица \* ARABIC </w:instrText>
      </w:r>
      <w:r w:rsidRPr="002313DA">
        <w:rPr>
          <w:rFonts w:eastAsia="SimSun"/>
          <w:b/>
          <w:bCs/>
          <w:sz w:val="20"/>
          <w:szCs w:val="20"/>
          <w:lang w:eastAsia="ru-RU"/>
        </w:rPr>
        <w:fldChar w:fldCharType="separate"/>
      </w:r>
      <w:r w:rsidRPr="002313DA">
        <w:rPr>
          <w:rFonts w:eastAsia="SimSun"/>
          <w:b/>
          <w:bCs/>
          <w:sz w:val="20"/>
          <w:szCs w:val="20"/>
          <w:lang w:eastAsia="ru-RU"/>
        </w:rPr>
        <w:t>16</w:t>
      </w:r>
      <w:r w:rsidRPr="002313DA">
        <w:rPr>
          <w:rFonts w:eastAsia="SimSun"/>
          <w:b/>
          <w:bCs/>
          <w:sz w:val="20"/>
          <w:szCs w:val="20"/>
          <w:lang w:eastAsia="ru-RU"/>
        </w:rPr>
        <w:fldChar w:fldCharType="end"/>
      </w:r>
      <w:r w:rsidRPr="002313DA">
        <w:rPr>
          <w:rFonts w:eastAsia="SimSun"/>
          <w:b/>
          <w:bCs/>
          <w:sz w:val="20"/>
          <w:szCs w:val="20"/>
          <w:lang w:eastAsia="ru-RU"/>
        </w:rPr>
        <w:t xml:space="preserve"> Перспективная численность населения поселения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802"/>
        <w:gridCol w:w="1476"/>
        <w:gridCol w:w="1801"/>
        <w:gridCol w:w="1515"/>
        <w:gridCol w:w="1801"/>
        <w:gridCol w:w="1515"/>
      </w:tblGrid>
      <w:tr w:rsidR="0036006E" w:rsidRPr="002313DA" w:rsidTr="0036006E">
        <w:trPr>
          <w:trHeight w:val="315"/>
          <w:jc w:val="center"/>
        </w:trPr>
        <w:tc>
          <w:tcPr>
            <w:tcW w:w="1802" w:type="dxa"/>
            <w:vMerge w:val="restart"/>
            <w:vAlign w:val="center"/>
          </w:tcPr>
          <w:p w:rsidR="0036006E" w:rsidRPr="002313DA" w:rsidRDefault="0036006E" w:rsidP="00691BA3">
            <w:pPr>
              <w:pStyle w:val="affffffff1"/>
              <w:jc w:val="center"/>
              <w:rPr>
                <w:rFonts w:ascii="Times New Roman" w:eastAsia="Times New Roman" w:hAnsi="Times New Roman" w:cs="Calibri"/>
                <w:b w:val="0"/>
                <w:sz w:val="22"/>
                <w:szCs w:val="22"/>
                <w:lang w:eastAsia="ar-SA"/>
              </w:rPr>
            </w:pPr>
            <w:r w:rsidRPr="002313DA">
              <w:rPr>
                <w:rFonts w:ascii="Times New Roman" w:eastAsia="Times New Roman" w:hAnsi="Times New Roman" w:cs="Calibri"/>
                <w:b w:val="0"/>
                <w:sz w:val="22"/>
                <w:szCs w:val="22"/>
                <w:lang w:eastAsia="ar-SA"/>
              </w:rPr>
              <w:t>Наименование</w:t>
            </w:r>
          </w:p>
        </w:tc>
        <w:tc>
          <w:tcPr>
            <w:tcW w:w="1476" w:type="dxa"/>
            <w:vMerge w:val="restart"/>
            <w:tcBorders>
              <w:right w:val="single" w:sz="4" w:space="0" w:color="auto"/>
            </w:tcBorders>
            <w:vAlign w:val="center"/>
          </w:tcPr>
          <w:p w:rsidR="0036006E" w:rsidRPr="002313DA" w:rsidRDefault="004C66BC" w:rsidP="00691BA3">
            <w:pPr>
              <w:pStyle w:val="affffffff1"/>
              <w:jc w:val="center"/>
              <w:rPr>
                <w:rFonts w:ascii="Times New Roman" w:eastAsia="Times New Roman" w:hAnsi="Times New Roman" w:cs="Calibri"/>
                <w:b w:val="0"/>
                <w:sz w:val="22"/>
                <w:szCs w:val="22"/>
                <w:lang w:val="en-US" w:eastAsia="ar-SA"/>
              </w:rPr>
            </w:pPr>
            <w:r w:rsidRPr="002313DA">
              <w:rPr>
                <w:rFonts w:ascii="Times New Roman" w:eastAsia="Times New Roman" w:hAnsi="Times New Roman" w:cs="Calibri"/>
                <w:b w:val="0"/>
                <w:sz w:val="22"/>
                <w:szCs w:val="22"/>
                <w:lang w:eastAsia="ar-SA"/>
              </w:rPr>
              <w:t>2024 год</w:t>
            </w:r>
            <w:r w:rsidR="0036006E" w:rsidRPr="002313DA">
              <w:rPr>
                <w:rFonts w:ascii="Times New Roman" w:eastAsia="Times New Roman" w:hAnsi="Times New Roman" w:cs="Calibri"/>
                <w:b w:val="0"/>
                <w:sz w:val="22"/>
                <w:szCs w:val="22"/>
                <w:lang w:val="en-US" w:eastAsia="ar-SA"/>
              </w:rPr>
              <w:t xml:space="preserve"> </w:t>
            </w:r>
          </w:p>
        </w:tc>
        <w:tc>
          <w:tcPr>
            <w:tcW w:w="0" w:type="auto"/>
            <w:gridSpan w:val="2"/>
            <w:tcBorders>
              <w:left w:val="single" w:sz="4" w:space="0" w:color="auto"/>
              <w:bottom w:val="single" w:sz="4" w:space="0" w:color="auto"/>
              <w:right w:val="single" w:sz="4" w:space="0" w:color="auto"/>
            </w:tcBorders>
            <w:vAlign w:val="center"/>
          </w:tcPr>
          <w:p w:rsidR="0036006E" w:rsidRPr="002313DA" w:rsidRDefault="0036006E" w:rsidP="00691BA3">
            <w:pPr>
              <w:pStyle w:val="affffffff1"/>
              <w:jc w:val="center"/>
              <w:rPr>
                <w:rFonts w:ascii="Times New Roman" w:eastAsia="Times New Roman" w:hAnsi="Times New Roman" w:cs="Calibri"/>
                <w:b w:val="0"/>
                <w:sz w:val="22"/>
                <w:szCs w:val="22"/>
                <w:lang w:eastAsia="ar-SA"/>
              </w:rPr>
            </w:pPr>
            <w:r w:rsidRPr="002313DA">
              <w:rPr>
                <w:rFonts w:ascii="Times New Roman" w:eastAsia="Times New Roman" w:hAnsi="Times New Roman" w:cs="Calibri"/>
                <w:b w:val="0"/>
                <w:sz w:val="22"/>
                <w:szCs w:val="22"/>
                <w:lang w:eastAsia="ar-SA"/>
              </w:rPr>
              <w:t>Первая очередь,</w:t>
            </w:r>
          </w:p>
          <w:p w:rsidR="0036006E" w:rsidRPr="002313DA" w:rsidRDefault="0036006E" w:rsidP="00691BA3">
            <w:pPr>
              <w:pStyle w:val="affffffff1"/>
              <w:jc w:val="center"/>
              <w:rPr>
                <w:rFonts w:ascii="Times New Roman" w:eastAsia="Times New Roman" w:hAnsi="Times New Roman" w:cs="Calibri"/>
                <w:b w:val="0"/>
                <w:sz w:val="22"/>
                <w:szCs w:val="22"/>
                <w:lang w:eastAsia="ar-SA"/>
              </w:rPr>
            </w:pPr>
            <w:r w:rsidRPr="002313DA">
              <w:rPr>
                <w:rFonts w:ascii="Times New Roman" w:eastAsia="Times New Roman" w:hAnsi="Times New Roman" w:cs="Calibri"/>
                <w:b w:val="0"/>
                <w:sz w:val="22"/>
                <w:szCs w:val="22"/>
                <w:lang w:eastAsia="ar-SA"/>
              </w:rPr>
              <w:t>2029</w:t>
            </w:r>
            <w:r w:rsidRPr="002313DA">
              <w:rPr>
                <w:rFonts w:ascii="Times New Roman" w:eastAsia="Times New Roman" w:hAnsi="Times New Roman" w:cs="Calibri"/>
                <w:b w:val="0"/>
                <w:sz w:val="22"/>
                <w:szCs w:val="22"/>
                <w:lang w:val="en-US" w:eastAsia="ar-SA"/>
              </w:rPr>
              <w:t xml:space="preserve"> </w:t>
            </w:r>
            <w:r w:rsidRPr="002313DA">
              <w:rPr>
                <w:rFonts w:ascii="Times New Roman" w:eastAsia="Times New Roman" w:hAnsi="Times New Roman" w:cs="Calibri"/>
                <w:b w:val="0"/>
                <w:sz w:val="22"/>
                <w:szCs w:val="22"/>
                <w:lang w:eastAsia="ar-SA"/>
              </w:rPr>
              <w:t>г.</w:t>
            </w:r>
          </w:p>
        </w:tc>
        <w:tc>
          <w:tcPr>
            <w:tcW w:w="0" w:type="auto"/>
            <w:gridSpan w:val="2"/>
            <w:tcBorders>
              <w:left w:val="single" w:sz="4" w:space="0" w:color="auto"/>
              <w:bottom w:val="single" w:sz="4" w:space="0" w:color="auto"/>
            </w:tcBorders>
            <w:vAlign w:val="center"/>
          </w:tcPr>
          <w:p w:rsidR="0036006E" w:rsidRPr="002313DA" w:rsidRDefault="0036006E" w:rsidP="00691BA3">
            <w:pPr>
              <w:pStyle w:val="affffffff1"/>
              <w:jc w:val="center"/>
              <w:rPr>
                <w:rFonts w:ascii="Times New Roman" w:eastAsia="Times New Roman" w:hAnsi="Times New Roman" w:cs="Calibri"/>
                <w:b w:val="0"/>
                <w:sz w:val="22"/>
                <w:szCs w:val="22"/>
                <w:lang w:eastAsia="ar-SA"/>
              </w:rPr>
            </w:pPr>
            <w:r w:rsidRPr="002313DA">
              <w:rPr>
                <w:rFonts w:ascii="Times New Roman" w:eastAsia="Times New Roman" w:hAnsi="Times New Roman" w:cs="Calibri"/>
                <w:b w:val="0"/>
                <w:sz w:val="22"/>
                <w:szCs w:val="22"/>
                <w:lang w:eastAsia="ar-SA"/>
              </w:rPr>
              <w:t>Расчетный срок,</w:t>
            </w:r>
          </w:p>
          <w:p w:rsidR="0036006E" w:rsidRPr="002313DA" w:rsidRDefault="0036006E" w:rsidP="0036006E">
            <w:pPr>
              <w:pStyle w:val="affffffff1"/>
              <w:jc w:val="center"/>
              <w:rPr>
                <w:rFonts w:ascii="Times New Roman" w:eastAsia="Times New Roman" w:hAnsi="Times New Roman" w:cs="Calibri"/>
                <w:b w:val="0"/>
                <w:sz w:val="22"/>
                <w:szCs w:val="22"/>
                <w:lang w:eastAsia="ar-SA"/>
              </w:rPr>
            </w:pPr>
            <w:r w:rsidRPr="002313DA">
              <w:rPr>
                <w:rFonts w:ascii="Times New Roman" w:eastAsia="Times New Roman" w:hAnsi="Times New Roman" w:cs="Calibri"/>
                <w:b w:val="0"/>
                <w:sz w:val="22"/>
                <w:szCs w:val="22"/>
                <w:lang w:eastAsia="ar-SA"/>
              </w:rPr>
              <w:t>2035</w:t>
            </w:r>
            <w:r w:rsidRPr="002313DA">
              <w:rPr>
                <w:rFonts w:ascii="Times New Roman" w:eastAsia="Times New Roman" w:hAnsi="Times New Roman" w:cs="Calibri"/>
                <w:b w:val="0"/>
                <w:sz w:val="22"/>
                <w:szCs w:val="22"/>
                <w:lang w:val="en-US" w:eastAsia="ar-SA"/>
              </w:rPr>
              <w:t xml:space="preserve"> </w:t>
            </w:r>
            <w:r w:rsidRPr="002313DA">
              <w:rPr>
                <w:rFonts w:ascii="Times New Roman" w:eastAsia="Times New Roman" w:hAnsi="Times New Roman" w:cs="Calibri"/>
                <w:b w:val="0"/>
                <w:sz w:val="22"/>
                <w:szCs w:val="22"/>
                <w:lang w:eastAsia="ar-SA"/>
              </w:rPr>
              <w:t>г.</w:t>
            </w:r>
          </w:p>
        </w:tc>
      </w:tr>
      <w:tr w:rsidR="0036006E" w:rsidRPr="002313DA" w:rsidTr="0036006E">
        <w:trPr>
          <w:trHeight w:val="199"/>
          <w:jc w:val="center"/>
        </w:trPr>
        <w:tc>
          <w:tcPr>
            <w:tcW w:w="1802" w:type="dxa"/>
            <w:vMerge/>
            <w:vAlign w:val="center"/>
          </w:tcPr>
          <w:p w:rsidR="0036006E" w:rsidRPr="002313DA" w:rsidRDefault="0036006E" w:rsidP="00691BA3">
            <w:pPr>
              <w:pStyle w:val="affffffff1"/>
              <w:jc w:val="center"/>
              <w:rPr>
                <w:rFonts w:ascii="Times New Roman" w:eastAsia="Times New Roman" w:hAnsi="Times New Roman" w:cs="Calibri"/>
                <w:b w:val="0"/>
                <w:sz w:val="22"/>
                <w:szCs w:val="22"/>
                <w:lang w:eastAsia="ar-SA"/>
              </w:rPr>
            </w:pPr>
          </w:p>
        </w:tc>
        <w:tc>
          <w:tcPr>
            <w:tcW w:w="1476" w:type="dxa"/>
            <w:vMerge/>
            <w:tcBorders>
              <w:right w:val="single" w:sz="4" w:space="0" w:color="auto"/>
            </w:tcBorders>
            <w:vAlign w:val="center"/>
          </w:tcPr>
          <w:p w:rsidR="0036006E" w:rsidRPr="002313DA" w:rsidRDefault="0036006E" w:rsidP="00691BA3">
            <w:pPr>
              <w:pStyle w:val="affffffff1"/>
              <w:jc w:val="center"/>
              <w:rPr>
                <w:rFonts w:ascii="Times New Roman" w:eastAsia="Times New Roman" w:hAnsi="Times New Roman" w:cs="Calibri"/>
                <w:b w:val="0"/>
                <w:sz w:val="22"/>
                <w:szCs w:val="22"/>
                <w:lang w:eastAsia="ar-SA"/>
              </w:rPr>
            </w:pPr>
          </w:p>
        </w:tc>
        <w:tc>
          <w:tcPr>
            <w:tcW w:w="0" w:type="auto"/>
            <w:tcBorders>
              <w:top w:val="single" w:sz="4" w:space="0" w:color="auto"/>
              <w:left w:val="single" w:sz="4" w:space="0" w:color="auto"/>
              <w:right w:val="single" w:sz="4" w:space="0" w:color="auto"/>
            </w:tcBorders>
            <w:vAlign w:val="center"/>
          </w:tcPr>
          <w:p w:rsidR="0036006E" w:rsidRPr="002313DA" w:rsidRDefault="0036006E" w:rsidP="00691BA3">
            <w:pPr>
              <w:pStyle w:val="affffffff1"/>
              <w:jc w:val="center"/>
              <w:rPr>
                <w:rFonts w:ascii="Times New Roman" w:eastAsia="Times New Roman" w:hAnsi="Times New Roman" w:cs="Calibri"/>
                <w:b w:val="0"/>
                <w:sz w:val="22"/>
                <w:szCs w:val="22"/>
                <w:lang w:eastAsia="ar-SA"/>
              </w:rPr>
            </w:pPr>
            <w:r w:rsidRPr="002313DA">
              <w:rPr>
                <w:rFonts w:ascii="Times New Roman" w:eastAsia="Times New Roman" w:hAnsi="Times New Roman" w:cs="Calibri"/>
                <w:b w:val="0"/>
                <w:sz w:val="22"/>
                <w:szCs w:val="22"/>
                <w:lang w:eastAsia="ar-SA"/>
              </w:rPr>
              <w:t>Перспективная численность</w:t>
            </w:r>
          </w:p>
        </w:tc>
        <w:tc>
          <w:tcPr>
            <w:tcW w:w="0" w:type="auto"/>
            <w:tcBorders>
              <w:top w:val="single" w:sz="4" w:space="0" w:color="auto"/>
              <w:left w:val="single" w:sz="4" w:space="0" w:color="auto"/>
              <w:right w:val="single" w:sz="4" w:space="0" w:color="auto"/>
            </w:tcBorders>
            <w:vAlign w:val="center"/>
          </w:tcPr>
          <w:p w:rsidR="0036006E" w:rsidRPr="002313DA" w:rsidRDefault="0036006E" w:rsidP="00691BA3">
            <w:pPr>
              <w:pStyle w:val="affffffff1"/>
              <w:jc w:val="center"/>
              <w:rPr>
                <w:rFonts w:ascii="Times New Roman" w:eastAsia="Times New Roman" w:hAnsi="Times New Roman" w:cs="Calibri"/>
                <w:b w:val="0"/>
                <w:sz w:val="22"/>
                <w:szCs w:val="22"/>
                <w:lang w:eastAsia="ar-SA"/>
              </w:rPr>
            </w:pPr>
            <w:r w:rsidRPr="002313DA">
              <w:rPr>
                <w:rFonts w:ascii="Times New Roman" w:eastAsia="Times New Roman" w:hAnsi="Times New Roman" w:cs="Calibri"/>
                <w:b w:val="0"/>
                <w:sz w:val="22"/>
                <w:szCs w:val="22"/>
                <w:lang w:eastAsia="ar-SA"/>
              </w:rPr>
              <w:t>Рост численности,</w:t>
            </w:r>
            <w:r w:rsidRPr="002313DA">
              <w:rPr>
                <w:rFonts w:ascii="Times New Roman" w:eastAsia="Times New Roman" w:hAnsi="Times New Roman" w:cs="Calibri"/>
                <w:b w:val="0"/>
                <w:sz w:val="22"/>
                <w:szCs w:val="22"/>
                <w:lang w:val="en-US" w:eastAsia="ar-SA"/>
              </w:rPr>
              <w:t xml:space="preserve"> </w:t>
            </w:r>
            <w:r w:rsidRPr="002313DA">
              <w:rPr>
                <w:rFonts w:ascii="Times New Roman" w:eastAsia="Times New Roman" w:hAnsi="Times New Roman" w:cs="Calibri"/>
                <w:b w:val="0"/>
                <w:sz w:val="22"/>
                <w:szCs w:val="22"/>
                <w:lang w:eastAsia="ar-SA"/>
              </w:rPr>
              <w:t>%</w:t>
            </w:r>
          </w:p>
        </w:tc>
        <w:tc>
          <w:tcPr>
            <w:tcW w:w="0" w:type="auto"/>
            <w:tcBorders>
              <w:top w:val="single" w:sz="4" w:space="0" w:color="auto"/>
              <w:left w:val="single" w:sz="4" w:space="0" w:color="auto"/>
              <w:right w:val="single" w:sz="4" w:space="0" w:color="auto"/>
            </w:tcBorders>
            <w:vAlign w:val="center"/>
          </w:tcPr>
          <w:p w:rsidR="0036006E" w:rsidRPr="002313DA" w:rsidRDefault="0036006E" w:rsidP="00691BA3">
            <w:pPr>
              <w:pStyle w:val="affffffff1"/>
              <w:jc w:val="center"/>
              <w:rPr>
                <w:rFonts w:ascii="Times New Roman" w:eastAsia="Times New Roman" w:hAnsi="Times New Roman" w:cs="Calibri"/>
                <w:b w:val="0"/>
                <w:sz w:val="22"/>
                <w:szCs w:val="22"/>
                <w:lang w:eastAsia="ar-SA"/>
              </w:rPr>
            </w:pPr>
            <w:r w:rsidRPr="002313DA">
              <w:rPr>
                <w:rFonts w:ascii="Times New Roman" w:eastAsia="Times New Roman" w:hAnsi="Times New Roman" w:cs="Calibri"/>
                <w:b w:val="0"/>
                <w:sz w:val="22"/>
                <w:szCs w:val="22"/>
                <w:lang w:eastAsia="ar-SA"/>
              </w:rPr>
              <w:t>Перспективная численность</w:t>
            </w:r>
          </w:p>
        </w:tc>
        <w:tc>
          <w:tcPr>
            <w:tcW w:w="0" w:type="auto"/>
            <w:tcBorders>
              <w:top w:val="single" w:sz="4" w:space="0" w:color="auto"/>
              <w:left w:val="single" w:sz="4" w:space="0" w:color="auto"/>
            </w:tcBorders>
            <w:vAlign w:val="center"/>
          </w:tcPr>
          <w:p w:rsidR="0036006E" w:rsidRPr="002313DA" w:rsidRDefault="0036006E" w:rsidP="00691BA3">
            <w:pPr>
              <w:pStyle w:val="affffffff1"/>
              <w:jc w:val="center"/>
              <w:rPr>
                <w:rFonts w:ascii="Times New Roman" w:eastAsia="Times New Roman" w:hAnsi="Times New Roman" w:cs="Calibri"/>
                <w:b w:val="0"/>
                <w:sz w:val="22"/>
                <w:szCs w:val="22"/>
                <w:lang w:eastAsia="ar-SA"/>
              </w:rPr>
            </w:pPr>
            <w:r w:rsidRPr="002313DA">
              <w:rPr>
                <w:rFonts w:ascii="Times New Roman" w:eastAsia="Times New Roman" w:hAnsi="Times New Roman" w:cs="Calibri"/>
                <w:b w:val="0"/>
                <w:sz w:val="22"/>
                <w:szCs w:val="22"/>
                <w:lang w:eastAsia="ar-SA"/>
              </w:rPr>
              <w:t>Рост численности,</w:t>
            </w:r>
            <w:r w:rsidRPr="002313DA">
              <w:rPr>
                <w:rFonts w:ascii="Times New Roman" w:eastAsia="Times New Roman" w:hAnsi="Times New Roman" w:cs="Calibri"/>
                <w:b w:val="0"/>
                <w:sz w:val="22"/>
                <w:szCs w:val="22"/>
                <w:lang w:val="en-US" w:eastAsia="ar-SA"/>
              </w:rPr>
              <w:t xml:space="preserve"> </w:t>
            </w:r>
            <w:r w:rsidRPr="002313DA">
              <w:rPr>
                <w:rFonts w:ascii="Times New Roman" w:eastAsia="Times New Roman" w:hAnsi="Times New Roman" w:cs="Calibri"/>
                <w:b w:val="0"/>
                <w:sz w:val="22"/>
                <w:szCs w:val="22"/>
                <w:lang w:eastAsia="ar-SA"/>
              </w:rPr>
              <w:t>%</w:t>
            </w:r>
          </w:p>
        </w:tc>
      </w:tr>
      <w:tr w:rsidR="0036006E" w:rsidRPr="002313DA" w:rsidTr="0036006E">
        <w:trPr>
          <w:trHeight w:val="105"/>
          <w:jc w:val="center"/>
        </w:trPr>
        <w:tc>
          <w:tcPr>
            <w:tcW w:w="1802" w:type="dxa"/>
            <w:tcBorders>
              <w:top w:val="single" w:sz="4" w:space="0" w:color="auto"/>
              <w:left w:val="single" w:sz="4" w:space="0" w:color="auto"/>
              <w:right w:val="single" w:sz="4" w:space="0" w:color="auto"/>
            </w:tcBorders>
            <w:vAlign w:val="center"/>
          </w:tcPr>
          <w:p w:rsidR="0036006E" w:rsidRPr="002313DA" w:rsidRDefault="0036006E" w:rsidP="00691BA3">
            <w:pPr>
              <w:pStyle w:val="affffffff3"/>
              <w:jc w:val="center"/>
              <w:rPr>
                <w:rFonts w:ascii="Times New Roman" w:hAnsi="Times New Roman" w:cs="Calibri"/>
                <w:color w:val="auto"/>
                <w:sz w:val="22"/>
                <w:szCs w:val="22"/>
                <w:lang w:eastAsia="ar-SA"/>
              </w:rPr>
            </w:pPr>
            <w:r w:rsidRPr="002313DA">
              <w:rPr>
                <w:rFonts w:ascii="Times New Roman" w:hAnsi="Times New Roman" w:cs="Calibri"/>
                <w:color w:val="auto"/>
                <w:sz w:val="22"/>
                <w:szCs w:val="22"/>
                <w:lang w:eastAsia="ar-SA"/>
              </w:rPr>
              <w:t>Общая численность населения, чел.</w:t>
            </w:r>
          </w:p>
        </w:tc>
        <w:tc>
          <w:tcPr>
            <w:tcW w:w="1476" w:type="dxa"/>
            <w:tcBorders>
              <w:top w:val="single" w:sz="4" w:space="0" w:color="auto"/>
              <w:left w:val="single" w:sz="4" w:space="0" w:color="auto"/>
              <w:bottom w:val="single" w:sz="4" w:space="0" w:color="auto"/>
              <w:right w:val="single" w:sz="4" w:space="0" w:color="auto"/>
            </w:tcBorders>
            <w:vAlign w:val="center"/>
          </w:tcPr>
          <w:p w:rsidR="0036006E" w:rsidRPr="002313DA" w:rsidRDefault="002313DA" w:rsidP="00691BA3">
            <w:pPr>
              <w:pStyle w:val="affffffff3"/>
              <w:jc w:val="center"/>
              <w:rPr>
                <w:rFonts w:ascii="Times New Roman" w:hAnsi="Times New Roman" w:cs="Calibri"/>
                <w:color w:val="auto"/>
                <w:sz w:val="22"/>
                <w:szCs w:val="22"/>
                <w:lang w:eastAsia="ar-SA"/>
              </w:rPr>
            </w:pPr>
            <w:r w:rsidRPr="002313DA">
              <w:rPr>
                <w:rFonts w:ascii="Times New Roman" w:hAnsi="Times New Roman" w:cs="Calibri"/>
                <w:color w:val="auto"/>
                <w:sz w:val="22"/>
                <w:szCs w:val="22"/>
                <w:lang w:eastAsia="ar-SA"/>
              </w:rPr>
              <w:t>3398</w:t>
            </w:r>
          </w:p>
        </w:tc>
        <w:tc>
          <w:tcPr>
            <w:tcW w:w="0" w:type="auto"/>
            <w:tcBorders>
              <w:top w:val="single" w:sz="4" w:space="0" w:color="auto"/>
              <w:left w:val="single" w:sz="4" w:space="0" w:color="auto"/>
              <w:bottom w:val="single" w:sz="4" w:space="0" w:color="auto"/>
              <w:right w:val="single" w:sz="4" w:space="0" w:color="auto"/>
            </w:tcBorders>
            <w:vAlign w:val="center"/>
          </w:tcPr>
          <w:p w:rsidR="0036006E" w:rsidRPr="002313DA" w:rsidRDefault="0036006E" w:rsidP="00691BA3">
            <w:pPr>
              <w:pStyle w:val="affffffff3"/>
              <w:jc w:val="center"/>
              <w:rPr>
                <w:rFonts w:ascii="Times New Roman" w:hAnsi="Times New Roman" w:cs="Calibri"/>
                <w:color w:val="auto"/>
                <w:sz w:val="22"/>
                <w:szCs w:val="22"/>
                <w:lang w:eastAsia="ar-SA"/>
              </w:rPr>
            </w:pPr>
            <w:r w:rsidRPr="002313DA">
              <w:rPr>
                <w:rFonts w:ascii="Times New Roman" w:hAnsi="Times New Roman" w:cs="Calibri"/>
                <w:color w:val="auto"/>
                <w:sz w:val="22"/>
                <w:szCs w:val="22"/>
                <w:lang w:eastAsia="ar-SA"/>
              </w:rPr>
              <w:t>3025</w:t>
            </w:r>
          </w:p>
        </w:tc>
        <w:tc>
          <w:tcPr>
            <w:tcW w:w="0" w:type="auto"/>
            <w:tcBorders>
              <w:top w:val="single" w:sz="4" w:space="0" w:color="auto"/>
              <w:left w:val="single" w:sz="4" w:space="0" w:color="auto"/>
              <w:bottom w:val="single" w:sz="4" w:space="0" w:color="auto"/>
              <w:right w:val="single" w:sz="4" w:space="0" w:color="auto"/>
            </w:tcBorders>
            <w:vAlign w:val="center"/>
          </w:tcPr>
          <w:p w:rsidR="0036006E" w:rsidRPr="002313DA" w:rsidRDefault="0036006E" w:rsidP="00691BA3">
            <w:pPr>
              <w:pStyle w:val="affffffff3"/>
              <w:jc w:val="center"/>
              <w:rPr>
                <w:rFonts w:ascii="Times New Roman" w:hAnsi="Times New Roman" w:cs="Calibri"/>
                <w:color w:val="auto"/>
                <w:sz w:val="22"/>
                <w:szCs w:val="22"/>
                <w:lang w:eastAsia="ar-SA"/>
              </w:rPr>
            </w:pPr>
            <w:r w:rsidRPr="002313DA">
              <w:rPr>
                <w:rFonts w:ascii="Times New Roman" w:hAnsi="Times New Roman" w:cs="Calibri"/>
                <w:color w:val="auto"/>
                <w:sz w:val="22"/>
                <w:szCs w:val="22"/>
                <w:lang w:eastAsia="ar-SA"/>
              </w:rPr>
              <w:t>1</w:t>
            </w:r>
          </w:p>
        </w:tc>
        <w:tc>
          <w:tcPr>
            <w:tcW w:w="0" w:type="auto"/>
            <w:tcBorders>
              <w:top w:val="single" w:sz="4" w:space="0" w:color="auto"/>
              <w:left w:val="single" w:sz="4" w:space="0" w:color="auto"/>
              <w:bottom w:val="single" w:sz="4" w:space="0" w:color="auto"/>
              <w:right w:val="single" w:sz="4" w:space="0" w:color="auto"/>
            </w:tcBorders>
            <w:vAlign w:val="center"/>
          </w:tcPr>
          <w:p w:rsidR="0036006E" w:rsidRPr="002313DA" w:rsidRDefault="0036006E" w:rsidP="00691BA3">
            <w:pPr>
              <w:pStyle w:val="affffffff3"/>
              <w:jc w:val="center"/>
              <w:rPr>
                <w:rFonts w:ascii="Times New Roman" w:hAnsi="Times New Roman" w:cs="Calibri"/>
                <w:color w:val="auto"/>
                <w:sz w:val="22"/>
                <w:szCs w:val="22"/>
                <w:lang w:eastAsia="ar-SA"/>
              </w:rPr>
            </w:pPr>
            <w:r w:rsidRPr="002313DA">
              <w:rPr>
                <w:rFonts w:ascii="Times New Roman" w:hAnsi="Times New Roman" w:cs="Calibri"/>
                <w:color w:val="auto"/>
                <w:sz w:val="22"/>
                <w:szCs w:val="22"/>
                <w:lang w:eastAsia="ar-SA"/>
              </w:rPr>
              <w:t>3146</w:t>
            </w:r>
          </w:p>
        </w:tc>
        <w:tc>
          <w:tcPr>
            <w:tcW w:w="0" w:type="auto"/>
            <w:tcBorders>
              <w:top w:val="single" w:sz="4" w:space="0" w:color="auto"/>
              <w:left w:val="single" w:sz="4" w:space="0" w:color="auto"/>
              <w:bottom w:val="single" w:sz="4" w:space="0" w:color="auto"/>
              <w:right w:val="single" w:sz="4" w:space="0" w:color="auto"/>
            </w:tcBorders>
            <w:vAlign w:val="center"/>
          </w:tcPr>
          <w:p w:rsidR="0036006E" w:rsidRPr="002313DA" w:rsidRDefault="0036006E" w:rsidP="00691BA3">
            <w:pPr>
              <w:pStyle w:val="affffffff3"/>
              <w:jc w:val="center"/>
              <w:rPr>
                <w:rFonts w:ascii="Times New Roman" w:hAnsi="Times New Roman" w:cs="Calibri"/>
                <w:color w:val="auto"/>
                <w:sz w:val="22"/>
                <w:szCs w:val="22"/>
                <w:lang w:eastAsia="ar-SA"/>
              </w:rPr>
            </w:pPr>
            <w:r w:rsidRPr="002313DA">
              <w:rPr>
                <w:rFonts w:ascii="Times New Roman" w:hAnsi="Times New Roman" w:cs="Calibri"/>
                <w:color w:val="auto"/>
                <w:sz w:val="22"/>
                <w:szCs w:val="22"/>
                <w:lang w:eastAsia="ar-SA"/>
              </w:rPr>
              <w:t>5</w:t>
            </w:r>
          </w:p>
        </w:tc>
      </w:tr>
    </w:tbl>
    <w:p w:rsidR="0036006E" w:rsidRPr="002313DA" w:rsidRDefault="0036006E" w:rsidP="006E5EEB">
      <w:pPr>
        <w:autoSpaceDE w:val="0"/>
        <w:autoSpaceDN w:val="0"/>
        <w:adjustRightInd w:val="0"/>
        <w:spacing w:after="0"/>
        <w:ind w:firstLine="544"/>
        <w:jc w:val="both"/>
        <w:rPr>
          <w:rFonts w:eastAsia="SimSun"/>
          <w:sz w:val="24"/>
          <w:szCs w:val="24"/>
          <w:lang w:eastAsia="ru-RU"/>
        </w:rPr>
      </w:pPr>
    </w:p>
    <w:p w:rsidR="004D4C33" w:rsidRPr="002313DA" w:rsidRDefault="004D4C33" w:rsidP="006E5EEB">
      <w:pPr>
        <w:autoSpaceDE w:val="0"/>
        <w:autoSpaceDN w:val="0"/>
        <w:adjustRightInd w:val="0"/>
        <w:spacing w:after="0"/>
        <w:ind w:firstLine="544"/>
        <w:jc w:val="both"/>
        <w:rPr>
          <w:rFonts w:eastAsia="SimSun"/>
          <w:sz w:val="24"/>
          <w:szCs w:val="24"/>
          <w:lang w:eastAsia="ru-RU"/>
        </w:rPr>
      </w:pPr>
      <w:r w:rsidRPr="002313DA">
        <w:rPr>
          <w:rFonts w:eastAsia="SimSun"/>
          <w:sz w:val="24"/>
          <w:szCs w:val="24"/>
          <w:lang w:eastAsia="ru-RU"/>
        </w:rPr>
        <w:t xml:space="preserve">В таблице </w:t>
      </w:r>
      <w:r w:rsidR="00AC06E6" w:rsidRPr="002313DA">
        <w:rPr>
          <w:rFonts w:eastAsia="SimSun"/>
          <w:sz w:val="24"/>
          <w:szCs w:val="24"/>
          <w:lang w:eastAsia="ru-RU"/>
        </w:rPr>
        <w:t>ниже представлено</w:t>
      </w:r>
      <w:r w:rsidRPr="002313DA">
        <w:rPr>
          <w:rFonts w:eastAsia="SimSun"/>
          <w:sz w:val="24"/>
          <w:szCs w:val="24"/>
          <w:lang w:eastAsia="ru-RU"/>
        </w:rPr>
        <w:t xml:space="preserve"> распределение прироста численности населения по годам согласно генеральному плану. </w:t>
      </w:r>
    </w:p>
    <w:p w:rsidR="004D4C33" w:rsidRPr="002313DA" w:rsidRDefault="004D4C33" w:rsidP="004D4C33">
      <w:pPr>
        <w:keepNext/>
        <w:spacing w:after="0"/>
        <w:rPr>
          <w:rFonts w:eastAsia="SimSun"/>
          <w:b/>
          <w:bCs/>
          <w:sz w:val="20"/>
          <w:szCs w:val="20"/>
          <w:lang w:eastAsia="ru-RU"/>
        </w:rPr>
      </w:pPr>
      <w:r w:rsidRPr="002313DA">
        <w:rPr>
          <w:rFonts w:eastAsia="SimSun"/>
          <w:b/>
          <w:bCs/>
          <w:sz w:val="20"/>
          <w:szCs w:val="20"/>
          <w:lang w:eastAsia="ru-RU"/>
        </w:rPr>
        <w:t xml:space="preserve">Таблица </w:t>
      </w:r>
      <w:r w:rsidRPr="002313DA">
        <w:rPr>
          <w:rFonts w:eastAsia="SimSun"/>
          <w:b/>
          <w:bCs/>
          <w:sz w:val="20"/>
          <w:szCs w:val="20"/>
          <w:lang w:eastAsia="ru-RU"/>
        </w:rPr>
        <w:fldChar w:fldCharType="begin"/>
      </w:r>
      <w:r w:rsidRPr="002313DA">
        <w:rPr>
          <w:rFonts w:eastAsia="SimSun"/>
          <w:b/>
          <w:bCs/>
          <w:sz w:val="20"/>
          <w:szCs w:val="20"/>
          <w:lang w:eastAsia="ru-RU"/>
        </w:rPr>
        <w:instrText xml:space="preserve"> SEQ Таблица \* ARABIC </w:instrText>
      </w:r>
      <w:r w:rsidRPr="002313DA">
        <w:rPr>
          <w:rFonts w:eastAsia="SimSun"/>
          <w:b/>
          <w:bCs/>
          <w:sz w:val="20"/>
          <w:szCs w:val="20"/>
          <w:lang w:eastAsia="ru-RU"/>
        </w:rPr>
        <w:fldChar w:fldCharType="separate"/>
      </w:r>
      <w:r w:rsidR="0036006E" w:rsidRPr="002313DA">
        <w:rPr>
          <w:rFonts w:eastAsia="SimSun"/>
          <w:b/>
          <w:bCs/>
          <w:noProof/>
          <w:sz w:val="20"/>
          <w:szCs w:val="20"/>
          <w:lang w:eastAsia="ru-RU"/>
        </w:rPr>
        <w:t>17</w:t>
      </w:r>
      <w:r w:rsidRPr="002313DA">
        <w:rPr>
          <w:rFonts w:eastAsia="SimSun"/>
          <w:b/>
          <w:bCs/>
          <w:noProof/>
          <w:sz w:val="20"/>
          <w:szCs w:val="20"/>
          <w:lang w:eastAsia="ru-RU"/>
        </w:rPr>
        <w:fldChar w:fldCharType="end"/>
      </w:r>
      <w:r w:rsidRPr="002313DA">
        <w:rPr>
          <w:rFonts w:eastAsia="SimSun"/>
          <w:b/>
          <w:bCs/>
          <w:sz w:val="20"/>
          <w:szCs w:val="20"/>
          <w:lang w:eastAsia="ru-RU"/>
        </w:rPr>
        <w:t xml:space="preserve"> Численность населения согласно прогнозу генерального плана</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2313DA" w:rsidRPr="002313DA" w:rsidTr="002313DA">
        <w:trPr>
          <w:trHeight w:val="300"/>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13DA" w:rsidRPr="002313DA" w:rsidRDefault="002313DA" w:rsidP="00CF25E1">
            <w:pPr>
              <w:spacing w:after="0" w:line="240" w:lineRule="auto"/>
              <w:jc w:val="center"/>
              <w:rPr>
                <w:b/>
                <w:bCs/>
                <w:color w:val="000000"/>
                <w:lang w:eastAsia="ru-RU"/>
              </w:rPr>
            </w:pPr>
            <w:r w:rsidRPr="002313DA">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b/>
                <w:bCs/>
                <w:color w:val="000000"/>
                <w:lang w:eastAsia="ru-RU"/>
              </w:rPr>
            </w:pPr>
            <w:r w:rsidRPr="002313DA">
              <w:rPr>
                <w:b/>
                <w:bCs/>
                <w:color w:val="000000"/>
                <w:lang w:eastAsia="ru-RU"/>
              </w:rPr>
              <w:t>Рассматриваемый период, год</w:t>
            </w:r>
          </w:p>
        </w:tc>
      </w:tr>
      <w:tr w:rsidR="002313DA" w:rsidRPr="002313DA" w:rsidTr="002313DA">
        <w:trPr>
          <w:trHeight w:val="30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2313DA" w:rsidRPr="002313DA" w:rsidRDefault="002313DA" w:rsidP="002313DA">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2035</w:t>
            </w:r>
          </w:p>
        </w:tc>
      </w:tr>
      <w:tr w:rsidR="002313DA" w:rsidRPr="002313DA" w:rsidTr="002313DA">
        <w:trPr>
          <w:trHeight w:val="94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2313DA" w:rsidRPr="002313DA" w:rsidRDefault="002313DA" w:rsidP="002313DA">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3398</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3375</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3352</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3329</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3306</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3283</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3261</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3238</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3215</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3192</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3169</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3146</w:t>
            </w:r>
          </w:p>
        </w:tc>
      </w:tr>
    </w:tbl>
    <w:p w:rsidR="004D4C33" w:rsidRPr="002313DA" w:rsidRDefault="004D4C33" w:rsidP="004D4C33">
      <w:pPr>
        <w:autoSpaceDE w:val="0"/>
        <w:autoSpaceDN w:val="0"/>
        <w:adjustRightInd w:val="0"/>
        <w:spacing w:before="240"/>
        <w:ind w:firstLine="544"/>
        <w:rPr>
          <w:rFonts w:eastAsia="SimSun"/>
          <w:sz w:val="24"/>
          <w:szCs w:val="24"/>
          <w:lang w:eastAsia="ru-RU"/>
        </w:rPr>
      </w:pPr>
      <w:r w:rsidRPr="002313DA">
        <w:rPr>
          <w:rFonts w:eastAsia="SimSun"/>
          <w:b/>
          <w:sz w:val="24"/>
          <w:szCs w:val="24"/>
          <w:lang w:eastAsia="ru-RU"/>
        </w:rPr>
        <w:t>2 вариант развития</w:t>
      </w:r>
    </w:p>
    <w:p w:rsidR="004D4C33" w:rsidRPr="002313DA" w:rsidRDefault="004D4C33" w:rsidP="004D4C33">
      <w:pPr>
        <w:autoSpaceDE w:val="0"/>
        <w:autoSpaceDN w:val="0"/>
        <w:adjustRightInd w:val="0"/>
        <w:ind w:firstLine="544"/>
        <w:jc w:val="both"/>
        <w:rPr>
          <w:rFonts w:eastAsia="SimSun"/>
          <w:sz w:val="24"/>
          <w:szCs w:val="24"/>
          <w:lang w:eastAsia="ru-RU"/>
        </w:rPr>
      </w:pPr>
      <w:r w:rsidRPr="002313DA">
        <w:rPr>
          <w:rFonts w:eastAsia="SimSun"/>
          <w:sz w:val="24"/>
          <w:szCs w:val="24"/>
          <w:lang w:eastAsia="ru-RU"/>
        </w:rPr>
        <w:t>Динамика численности населения в период с 2015 года по 202</w:t>
      </w:r>
      <w:r w:rsidR="00232AEA" w:rsidRPr="002313DA">
        <w:rPr>
          <w:rFonts w:eastAsia="SimSun"/>
          <w:sz w:val="24"/>
          <w:szCs w:val="24"/>
          <w:lang w:eastAsia="ru-RU"/>
        </w:rPr>
        <w:t>1</w:t>
      </w:r>
      <w:r w:rsidRPr="002313DA">
        <w:rPr>
          <w:rFonts w:eastAsia="SimSun"/>
          <w:sz w:val="24"/>
          <w:szCs w:val="24"/>
          <w:lang w:eastAsia="ru-RU"/>
        </w:rPr>
        <w:t xml:space="preserve"> год представлена в таблице ниже. </w:t>
      </w:r>
    </w:p>
    <w:p w:rsidR="004D4C33" w:rsidRPr="002313DA" w:rsidRDefault="004D4C33" w:rsidP="004D4C33">
      <w:pPr>
        <w:keepNext/>
        <w:spacing w:after="0"/>
        <w:rPr>
          <w:rFonts w:eastAsia="SimSun"/>
          <w:b/>
          <w:bCs/>
          <w:sz w:val="20"/>
          <w:szCs w:val="20"/>
          <w:lang w:eastAsia="ru-RU"/>
        </w:rPr>
      </w:pPr>
      <w:r w:rsidRPr="002313DA">
        <w:rPr>
          <w:rFonts w:eastAsia="SimSun"/>
          <w:b/>
          <w:bCs/>
          <w:sz w:val="20"/>
          <w:szCs w:val="20"/>
          <w:lang w:eastAsia="ru-RU"/>
        </w:rPr>
        <w:t xml:space="preserve">Таблица </w:t>
      </w:r>
      <w:r w:rsidRPr="002313DA">
        <w:rPr>
          <w:rFonts w:eastAsia="SimSun"/>
          <w:b/>
          <w:bCs/>
          <w:sz w:val="20"/>
          <w:szCs w:val="20"/>
          <w:lang w:eastAsia="ru-RU"/>
        </w:rPr>
        <w:fldChar w:fldCharType="begin"/>
      </w:r>
      <w:r w:rsidRPr="002313DA">
        <w:rPr>
          <w:rFonts w:eastAsia="SimSun"/>
          <w:b/>
          <w:bCs/>
          <w:sz w:val="20"/>
          <w:szCs w:val="20"/>
          <w:lang w:eastAsia="ru-RU"/>
        </w:rPr>
        <w:instrText xml:space="preserve"> SEQ Таблица \* ARABIC </w:instrText>
      </w:r>
      <w:r w:rsidRPr="002313DA">
        <w:rPr>
          <w:rFonts w:eastAsia="SimSun"/>
          <w:b/>
          <w:bCs/>
          <w:sz w:val="20"/>
          <w:szCs w:val="20"/>
          <w:lang w:eastAsia="ru-RU"/>
        </w:rPr>
        <w:fldChar w:fldCharType="separate"/>
      </w:r>
      <w:r w:rsidR="0036006E" w:rsidRPr="002313DA">
        <w:rPr>
          <w:rFonts w:eastAsia="SimSun"/>
          <w:b/>
          <w:bCs/>
          <w:noProof/>
          <w:sz w:val="20"/>
          <w:szCs w:val="20"/>
          <w:lang w:eastAsia="ru-RU"/>
        </w:rPr>
        <w:t>18</w:t>
      </w:r>
      <w:r w:rsidRPr="002313DA">
        <w:rPr>
          <w:rFonts w:eastAsia="SimSun"/>
          <w:b/>
          <w:bCs/>
          <w:noProof/>
          <w:sz w:val="20"/>
          <w:szCs w:val="20"/>
          <w:lang w:eastAsia="ru-RU"/>
        </w:rPr>
        <w:fldChar w:fldCharType="end"/>
      </w:r>
      <w:r w:rsidRPr="002313DA">
        <w:rPr>
          <w:rFonts w:eastAsia="SimSun"/>
          <w:b/>
          <w:bCs/>
          <w:sz w:val="20"/>
          <w:szCs w:val="20"/>
          <w:lang w:eastAsia="ru-RU"/>
        </w:rPr>
        <w:t xml:space="preserve"> Динамика численности постоянного населения фактическая</w:t>
      </w:r>
    </w:p>
    <w:tbl>
      <w:tblPr>
        <w:tblW w:w="5000" w:type="pct"/>
        <w:tblLook w:val="04A0" w:firstRow="1" w:lastRow="0" w:firstColumn="1" w:lastColumn="0" w:noHBand="0" w:noVBand="1"/>
      </w:tblPr>
      <w:tblGrid>
        <w:gridCol w:w="1907"/>
        <w:gridCol w:w="1331"/>
        <w:gridCol w:w="1332"/>
        <w:gridCol w:w="1434"/>
        <w:gridCol w:w="1332"/>
        <w:gridCol w:w="1332"/>
        <w:gridCol w:w="1344"/>
      </w:tblGrid>
      <w:tr w:rsidR="00D5335E" w:rsidRPr="002313DA" w:rsidTr="00D5335E">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35E" w:rsidRPr="002313DA" w:rsidRDefault="00D5335E" w:rsidP="00D5335E">
            <w:pPr>
              <w:spacing w:after="0" w:line="240" w:lineRule="auto"/>
              <w:jc w:val="center"/>
              <w:rPr>
                <w:color w:val="000000"/>
                <w:lang w:eastAsia="ru-RU"/>
              </w:rPr>
            </w:pPr>
            <w:r w:rsidRPr="002313DA">
              <w:rPr>
                <w:color w:val="000000"/>
                <w:lang w:eastAsia="ru-RU"/>
              </w:rPr>
              <w:t>Численность населения</w:t>
            </w:r>
          </w:p>
        </w:tc>
      </w:tr>
      <w:tr w:rsidR="00D5335E" w:rsidRPr="002313DA" w:rsidTr="002313DA">
        <w:trPr>
          <w:trHeight w:val="300"/>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rsidR="00D5335E" w:rsidRPr="002313DA" w:rsidRDefault="00D5335E" w:rsidP="00D5335E">
            <w:pPr>
              <w:spacing w:after="0" w:line="240" w:lineRule="auto"/>
              <w:jc w:val="center"/>
              <w:rPr>
                <w:color w:val="000000"/>
                <w:lang w:eastAsia="ru-RU"/>
              </w:rPr>
            </w:pPr>
            <w:r w:rsidRPr="002313DA">
              <w:rPr>
                <w:color w:val="000000"/>
                <w:lang w:eastAsia="ru-RU"/>
              </w:rPr>
              <w:t>2015</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2313DA" w:rsidRDefault="00D5335E" w:rsidP="00D5335E">
            <w:pPr>
              <w:spacing w:after="0" w:line="240" w:lineRule="auto"/>
              <w:jc w:val="center"/>
              <w:rPr>
                <w:color w:val="000000"/>
                <w:lang w:eastAsia="ru-RU"/>
              </w:rPr>
            </w:pPr>
            <w:r w:rsidRPr="002313DA">
              <w:rPr>
                <w:color w:val="000000"/>
                <w:lang w:eastAsia="ru-RU"/>
              </w:rPr>
              <w:t>2016</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2313DA" w:rsidRDefault="00D5335E" w:rsidP="00D5335E">
            <w:pPr>
              <w:spacing w:after="0" w:line="240" w:lineRule="auto"/>
              <w:jc w:val="center"/>
              <w:rPr>
                <w:color w:val="000000"/>
                <w:lang w:eastAsia="ru-RU"/>
              </w:rPr>
            </w:pPr>
            <w:r w:rsidRPr="002313DA">
              <w:rPr>
                <w:color w:val="000000"/>
                <w:lang w:eastAsia="ru-RU"/>
              </w:rPr>
              <w:t>2017</w:t>
            </w:r>
          </w:p>
        </w:tc>
        <w:tc>
          <w:tcPr>
            <w:tcW w:w="716" w:type="pct"/>
            <w:tcBorders>
              <w:top w:val="nil"/>
              <w:left w:val="nil"/>
              <w:bottom w:val="single" w:sz="4" w:space="0" w:color="auto"/>
              <w:right w:val="single" w:sz="4" w:space="0" w:color="auto"/>
            </w:tcBorders>
            <w:shd w:val="clear" w:color="auto" w:fill="auto"/>
            <w:noWrap/>
            <w:vAlign w:val="bottom"/>
            <w:hideMark/>
          </w:tcPr>
          <w:p w:rsidR="00D5335E" w:rsidRPr="002313DA" w:rsidRDefault="00D5335E" w:rsidP="00D5335E">
            <w:pPr>
              <w:spacing w:after="0" w:line="240" w:lineRule="auto"/>
              <w:jc w:val="center"/>
              <w:rPr>
                <w:color w:val="000000"/>
                <w:lang w:eastAsia="ru-RU"/>
              </w:rPr>
            </w:pPr>
            <w:r w:rsidRPr="002313DA">
              <w:rPr>
                <w:color w:val="000000"/>
                <w:lang w:eastAsia="ru-RU"/>
              </w:rPr>
              <w:t>2018</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2313DA" w:rsidRDefault="00D5335E" w:rsidP="00D5335E">
            <w:pPr>
              <w:spacing w:after="0" w:line="240" w:lineRule="auto"/>
              <w:jc w:val="center"/>
              <w:rPr>
                <w:color w:val="000000"/>
                <w:lang w:eastAsia="ru-RU"/>
              </w:rPr>
            </w:pPr>
            <w:r w:rsidRPr="002313DA">
              <w:rPr>
                <w:color w:val="000000"/>
                <w:lang w:eastAsia="ru-RU"/>
              </w:rPr>
              <w:t>2019</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2313DA" w:rsidRDefault="00D5335E" w:rsidP="00D5335E">
            <w:pPr>
              <w:spacing w:after="0" w:line="240" w:lineRule="auto"/>
              <w:jc w:val="center"/>
              <w:rPr>
                <w:color w:val="000000"/>
                <w:lang w:eastAsia="ru-RU"/>
              </w:rPr>
            </w:pPr>
            <w:r w:rsidRPr="002313DA">
              <w:rPr>
                <w:color w:val="000000"/>
                <w:lang w:eastAsia="ru-RU"/>
              </w:rPr>
              <w:t>2020</w:t>
            </w:r>
          </w:p>
        </w:tc>
        <w:tc>
          <w:tcPr>
            <w:tcW w:w="670" w:type="pct"/>
            <w:tcBorders>
              <w:top w:val="nil"/>
              <w:left w:val="nil"/>
              <w:bottom w:val="single" w:sz="4" w:space="0" w:color="auto"/>
              <w:right w:val="single" w:sz="4" w:space="0" w:color="auto"/>
            </w:tcBorders>
            <w:shd w:val="clear" w:color="auto" w:fill="auto"/>
            <w:noWrap/>
            <w:vAlign w:val="bottom"/>
            <w:hideMark/>
          </w:tcPr>
          <w:p w:rsidR="00D5335E" w:rsidRPr="002313DA" w:rsidRDefault="00D5335E" w:rsidP="00D5335E">
            <w:pPr>
              <w:spacing w:after="0" w:line="240" w:lineRule="auto"/>
              <w:jc w:val="center"/>
              <w:rPr>
                <w:color w:val="000000"/>
                <w:lang w:eastAsia="ru-RU"/>
              </w:rPr>
            </w:pPr>
            <w:r w:rsidRPr="002313DA">
              <w:rPr>
                <w:color w:val="000000"/>
                <w:lang w:eastAsia="ru-RU"/>
              </w:rPr>
              <w:t>2021</w:t>
            </w:r>
          </w:p>
        </w:tc>
      </w:tr>
      <w:tr w:rsidR="002313DA" w:rsidRPr="002313DA" w:rsidTr="002313DA">
        <w:trPr>
          <w:trHeight w:val="315"/>
        </w:trPr>
        <w:tc>
          <w:tcPr>
            <w:tcW w:w="953" w:type="pct"/>
            <w:tcBorders>
              <w:top w:val="nil"/>
              <w:left w:val="single" w:sz="4" w:space="0" w:color="auto"/>
              <w:bottom w:val="single" w:sz="4" w:space="0" w:color="auto"/>
              <w:right w:val="single" w:sz="4" w:space="0" w:color="auto"/>
            </w:tcBorders>
            <w:shd w:val="clear" w:color="000000" w:fill="FFFFFF"/>
            <w:vAlign w:val="center"/>
            <w:hideMark/>
          </w:tcPr>
          <w:p w:rsidR="002313DA" w:rsidRPr="002313DA" w:rsidRDefault="002313DA">
            <w:pPr>
              <w:spacing w:before="240" w:after="240"/>
              <w:jc w:val="center"/>
              <w:rPr>
                <w:color w:val="202122"/>
              </w:rPr>
            </w:pPr>
            <w:r w:rsidRPr="002313DA">
              <w:rPr>
                <w:rFonts w:ascii="Cambria Math" w:hAnsi="Cambria Math" w:cs="Cambria Math"/>
                <w:b/>
                <w:bCs/>
                <w:color w:val="202122"/>
              </w:rPr>
              <w:t>↘</w:t>
            </w:r>
            <w:r w:rsidRPr="002313DA">
              <w:rPr>
                <w:color w:val="202122"/>
              </w:rPr>
              <w:t>3175</w:t>
            </w:r>
          </w:p>
        </w:tc>
        <w:tc>
          <w:tcPr>
            <w:tcW w:w="665" w:type="pct"/>
            <w:tcBorders>
              <w:top w:val="nil"/>
              <w:left w:val="nil"/>
              <w:bottom w:val="single" w:sz="4" w:space="0" w:color="auto"/>
              <w:right w:val="single" w:sz="4" w:space="0" w:color="auto"/>
            </w:tcBorders>
            <w:shd w:val="clear" w:color="000000" w:fill="FFFFFF"/>
            <w:vAlign w:val="center"/>
            <w:hideMark/>
          </w:tcPr>
          <w:p w:rsidR="002313DA" w:rsidRPr="002313DA" w:rsidRDefault="002313DA">
            <w:pPr>
              <w:spacing w:before="240" w:after="240"/>
              <w:jc w:val="center"/>
              <w:rPr>
                <w:color w:val="202122"/>
              </w:rPr>
            </w:pPr>
            <w:r w:rsidRPr="002313DA">
              <w:rPr>
                <w:rFonts w:ascii="Cambria Math" w:hAnsi="Cambria Math" w:cs="Cambria Math"/>
                <w:b/>
                <w:bCs/>
                <w:color w:val="202122"/>
              </w:rPr>
              <w:t>↘</w:t>
            </w:r>
            <w:r w:rsidRPr="002313DA">
              <w:rPr>
                <w:color w:val="202122"/>
              </w:rPr>
              <w:t>3060</w:t>
            </w:r>
          </w:p>
        </w:tc>
        <w:tc>
          <w:tcPr>
            <w:tcW w:w="665" w:type="pct"/>
            <w:tcBorders>
              <w:top w:val="nil"/>
              <w:left w:val="nil"/>
              <w:bottom w:val="single" w:sz="4" w:space="0" w:color="auto"/>
              <w:right w:val="single" w:sz="4" w:space="0" w:color="auto"/>
            </w:tcBorders>
            <w:shd w:val="clear" w:color="000000" w:fill="FFFFFF"/>
            <w:vAlign w:val="center"/>
            <w:hideMark/>
          </w:tcPr>
          <w:p w:rsidR="002313DA" w:rsidRPr="002313DA" w:rsidRDefault="002313DA">
            <w:pPr>
              <w:spacing w:before="240" w:after="240"/>
              <w:jc w:val="center"/>
              <w:rPr>
                <w:color w:val="202122"/>
              </w:rPr>
            </w:pPr>
            <w:r w:rsidRPr="002313DA">
              <w:rPr>
                <w:rFonts w:ascii="Cambria Math" w:hAnsi="Cambria Math" w:cs="Cambria Math"/>
                <w:b/>
                <w:bCs/>
                <w:color w:val="202122"/>
              </w:rPr>
              <w:t>↘</w:t>
            </w:r>
            <w:r w:rsidRPr="002313DA">
              <w:rPr>
                <w:color w:val="202122"/>
              </w:rPr>
              <w:t>3016</w:t>
            </w:r>
          </w:p>
        </w:tc>
        <w:tc>
          <w:tcPr>
            <w:tcW w:w="716" w:type="pct"/>
            <w:tcBorders>
              <w:top w:val="nil"/>
              <w:left w:val="nil"/>
              <w:bottom w:val="single" w:sz="4" w:space="0" w:color="auto"/>
              <w:right w:val="single" w:sz="4" w:space="0" w:color="auto"/>
            </w:tcBorders>
            <w:shd w:val="clear" w:color="000000" w:fill="FFFFFF"/>
            <w:vAlign w:val="center"/>
            <w:hideMark/>
          </w:tcPr>
          <w:p w:rsidR="002313DA" w:rsidRPr="002313DA" w:rsidRDefault="002313DA">
            <w:pPr>
              <w:spacing w:before="240" w:after="240"/>
              <w:jc w:val="center"/>
              <w:rPr>
                <w:color w:val="202122"/>
              </w:rPr>
            </w:pPr>
            <w:r w:rsidRPr="002313DA">
              <w:rPr>
                <w:rFonts w:ascii="Cambria Math" w:hAnsi="Cambria Math" w:cs="Cambria Math"/>
                <w:b/>
                <w:bCs/>
                <w:color w:val="202122"/>
              </w:rPr>
              <w:t>↘</w:t>
            </w:r>
            <w:r w:rsidRPr="002313DA">
              <w:rPr>
                <w:color w:val="202122"/>
              </w:rPr>
              <w:t>2996</w:t>
            </w:r>
          </w:p>
        </w:tc>
        <w:tc>
          <w:tcPr>
            <w:tcW w:w="665" w:type="pct"/>
            <w:tcBorders>
              <w:top w:val="nil"/>
              <w:left w:val="nil"/>
              <w:bottom w:val="single" w:sz="4" w:space="0" w:color="auto"/>
              <w:right w:val="single" w:sz="4" w:space="0" w:color="auto"/>
            </w:tcBorders>
            <w:shd w:val="clear" w:color="000000" w:fill="FFFFFF"/>
            <w:vAlign w:val="center"/>
            <w:hideMark/>
          </w:tcPr>
          <w:p w:rsidR="002313DA" w:rsidRPr="002313DA" w:rsidRDefault="002313DA">
            <w:pPr>
              <w:spacing w:before="240" w:after="240"/>
              <w:jc w:val="center"/>
              <w:rPr>
                <w:color w:val="202122"/>
              </w:rPr>
            </w:pPr>
            <w:r w:rsidRPr="002313DA">
              <w:rPr>
                <w:rFonts w:ascii="Cambria Math" w:hAnsi="Cambria Math" w:cs="Cambria Math"/>
                <w:b/>
                <w:bCs/>
                <w:color w:val="202122"/>
              </w:rPr>
              <w:t>↘</w:t>
            </w:r>
            <w:r w:rsidRPr="002313DA">
              <w:rPr>
                <w:color w:val="202122"/>
              </w:rPr>
              <w:t>2955</w:t>
            </w:r>
          </w:p>
        </w:tc>
        <w:tc>
          <w:tcPr>
            <w:tcW w:w="665" w:type="pct"/>
            <w:tcBorders>
              <w:top w:val="nil"/>
              <w:left w:val="nil"/>
              <w:bottom w:val="single" w:sz="4" w:space="0" w:color="auto"/>
              <w:right w:val="single" w:sz="4" w:space="0" w:color="auto"/>
            </w:tcBorders>
            <w:shd w:val="clear" w:color="000000" w:fill="FFFFFF"/>
            <w:vAlign w:val="center"/>
            <w:hideMark/>
          </w:tcPr>
          <w:p w:rsidR="002313DA" w:rsidRPr="002313DA" w:rsidRDefault="002313DA">
            <w:pPr>
              <w:spacing w:before="240" w:after="240"/>
              <w:jc w:val="center"/>
              <w:rPr>
                <w:color w:val="202122"/>
              </w:rPr>
            </w:pPr>
            <w:r w:rsidRPr="002313DA">
              <w:rPr>
                <w:rFonts w:ascii="Cambria Math" w:hAnsi="Cambria Math" w:cs="Cambria Math"/>
                <w:b/>
                <w:bCs/>
                <w:color w:val="202122"/>
              </w:rPr>
              <w:t>↘</w:t>
            </w:r>
            <w:r w:rsidRPr="002313DA">
              <w:rPr>
                <w:color w:val="202122"/>
              </w:rPr>
              <w:t>2943</w:t>
            </w:r>
          </w:p>
        </w:tc>
        <w:tc>
          <w:tcPr>
            <w:tcW w:w="670" w:type="pct"/>
            <w:tcBorders>
              <w:top w:val="nil"/>
              <w:left w:val="nil"/>
              <w:bottom w:val="single" w:sz="4" w:space="0" w:color="auto"/>
              <w:right w:val="single" w:sz="4" w:space="0" w:color="auto"/>
            </w:tcBorders>
            <w:shd w:val="clear" w:color="000000" w:fill="FFFFFF"/>
            <w:vAlign w:val="center"/>
            <w:hideMark/>
          </w:tcPr>
          <w:p w:rsidR="002313DA" w:rsidRPr="002313DA" w:rsidRDefault="002313DA">
            <w:pPr>
              <w:spacing w:before="240" w:after="240"/>
              <w:jc w:val="center"/>
              <w:rPr>
                <w:color w:val="202122"/>
              </w:rPr>
            </w:pPr>
            <w:r w:rsidRPr="002313DA">
              <w:rPr>
                <w:rFonts w:ascii="Cambria Math" w:hAnsi="Cambria Math" w:cs="Cambria Math"/>
                <w:b/>
                <w:bCs/>
                <w:color w:val="202122"/>
              </w:rPr>
              <w:t>↘</w:t>
            </w:r>
            <w:r w:rsidRPr="002313DA">
              <w:rPr>
                <w:color w:val="202122"/>
              </w:rPr>
              <w:t>2657</w:t>
            </w:r>
          </w:p>
        </w:tc>
      </w:tr>
    </w:tbl>
    <w:p w:rsidR="00232AEA" w:rsidRPr="002313DA" w:rsidRDefault="00232AEA" w:rsidP="00232AEA">
      <w:pPr>
        <w:autoSpaceDE w:val="0"/>
        <w:autoSpaceDN w:val="0"/>
        <w:adjustRightInd w:val="0"/>
        <w:ind w:firstLine="709"/>
        <w:jc w:val="both"/>
        <w:rPr>
          <w:rFonts w:eastAsia="SimSun"/>
          <w:sz w:val="24"/>
          <w:szCs w:val="24"/>
          <w:lang w:eastAsia="ru-RU"/>
        </w:rPr>
      </w:pPr>
      <w:r w:rsidRPr="002313DA">
        <w:rPr>
          <w:rFonts w:eastAsia="SimSun"/>
          <w:sz w:val="24"/>
          <w:szCs w:val="24"/>
          <w:lang w:eastAsia="ru-RU"/>
        </w:rPr>
        <w:t>Согласно данным Росстата, численность населения на 01.01.202</w:t>
      </w:r>
      <w:r w:rsidR="00D86A05" w:rsidRPr="002313DA">
        <w:rPr>
          <w:rFonts w:eastAsia="SimSun"/>
          <w:sz w:val="24"/>
          <w:szCs w:val="24"/>
          <w:lang w:eastAsia="ru-RU"/>
        </w:rPr>
        <w:t>4</w:t>
      </w:r>
      <w:r w:rsidRPr="002313DA">
        <w:rPr>
          <w:rFonts w:eastAsia="SimSun"/>
          <w:sz w:val="24"/>
          <w:szCs w:val="24"/>
          <w:lang w:eastAsia="ru-RU"/>
        </w:rPr>
        <w:t xml:space="preserve"> составила </w:t>
      </w:r>
      <w:r w:rsidR="002313DA" w:rsidRPr="002313DA">
        <w:rPr>
          <w:rFonts w:eastAsia="SimSun"/>
          <w:sz w:val="24"/>
          <w:szCs w:val="24"/>
          <w:lang w:eastAsia="ru-RU"/>
        </w:rPr>
        <w:t>3398</w:t>
      </w:r>
      <w:r w:rsidRPr="002313DA">
        <w:rPr>
          <w:rFonts w:eastAsia="SimSun"/>
          <w:sz w:val="24"/>
          <w:szCs w:val="24"/>
          <w:lang w:eastAsia="ru-RU"/>
        </w:rPr>
        <w:t xml:space="preserve"> человека (Численность постоянного населения Российской Федерации по муниципальным образованиям на 1 января 202</w:t>
      </w:r>
      <w:r w:rsidR="00D86A05" w:rsidRPr="002313DA">
        <w:rPr>
          <w:rFonts w:eastAsia="SimSun"/>
          <w:sz w:val="24"/>
          <w:szCs w:val="24"/>
          <w:lang w:eastAsia="ru-RU"/>
        </w:rPr>
        <w:t>4</w:t>
      </w:r>
      <w:r w:rsidRPr="002313DA">
        <w:rPr>
          <w:rFonts w:eastAsia="SimSun"/>
          <w:sz w:val="24"/>
          <w:szCs w:val="24"/>
          <w:lang w:eastAsia="ru-RU"/>
        </w:rPr>
        <w:t xml:space="preserve"> года). За последние</w:t>
      </w:r>
      <w:r w:rsidR="00D5335E" w:rsidRPr="002313DA">
        <w:rPr>
          <w:rFonts w:eastAsia="SimSun"/>
          <w:sz w:val="24"/>
          <w:szCs w:val="24"/>
          <w:lang w:eastAsia="ru-RU"/>
        </w:rPr>
        <w:t xml:space="preserve"> </w:t>
      </w:r>
      <w:r w:rsidRPr="002313DA">
        <w:rPr>
          <w:rFonts w:eastAsia="SimSun"/>
          <w:sz w:val="24"/>
          <w:szCs w:val="24"/>
          <w:lang w:eastAsia="ru-RU"/>
        </w:rPr>
        <w:t>год</w:t>
      </w:r>
      <w:r w:rsidR="00D5335E" w:rsidRPr="002313DA">
        <w:rPr>
          <w:rFonts w:eastAsia="SimSun"/>
          <w:sz w:val="24"/>
          <w:szCs w:val="24"/>
          <w:lang w:eastAsia="ru-RU"/>
        </w:rPr>
        <w:t>ы</w:t>
      </w:r>
      <w:r w:rsidRPr="002313DA">
        <w:rPr>
          <w:rFonts w:eastAsia="SimSun"/>
          <w:sz w:val="24"/>
          <w:szCs w:val="24"/>
          <w:lang w:eastAsia="ru-RU"/>
        </w:rPr>
        <w:t xml:space="preserve"> численность населения </w:t>
      </w:r>
      <w:r w:rsidR="00D5335E" w:rsidRPr="002313DA">
        <w:rPr>
          <w:rFonts w:eastAsia="SimSun"/>
          <w:sz w:val="24"/>
          <w:szCs w:val="24"/>
          <w:lang w:eastAsia="ru-RU"/>
        </w:rPr>
        <w:t>увеличивается, но незначительно</w:t>
      </w:r>
      <w:r w:rsidRPr="002313DA">
        <w:rPr>
          <w:rFonts w:eastAsia="SimSun"/>
          <w:sz w:val="24"/>
          <w:szCs w:val="24"/>
          <w:lang w:eastAsia="ru-RU"/>
        </w:rPr>
        <w:t>.</w:t>
      </w:r>
    </w:p>
    <w:p w:rsidR="00232AEA" w:rsidRPr="002313DA" w:rsidRDefault="00232AEA" w:rsidP="007879B8">
      <w:pPr>
        <w:autoSpaceDE w:val="0"/>
        <w:autoSpaceDN w:val="0"/>
        <w:adjustRightInd w:val="0"/>
        <w:spacing w:before="240" w:after="0"/>
        <w:ind w:firstLine="709"/>
        <w:jc w:val="both"/>
        <w:rPr>
          <w:rFonts w:eastAsia="SimSun"/>
          <w:sz w:val="24"/>
          <w:szCs w:val="24"/>
          <w:lang w:eastAsia="ru-RU"/>
        </w:rPr>
      </w:pPr>
      <w:r w:rsidRPr="002313DA">
        <w:rPr>
          <w:rFonts w:eastAsia="SimSun"/>
          <w:sz w:val="24"/>
          <w:szCs w:val="24"/>
          <w:lang w:eastAsia="ru-RU"/>
        </w:rPr>
        <w:lastRenderedPageBreak/>
        <w:t xml:space="preserve">На основании вышеизложенного, </w:t>
      </w:r>
      <w:r w:rsidRPr="002313DA">
        <w:rPr>
          <w:rFonts w:eastAsia="SimSun"/>
          <w:b/>
          <w:sz w:val="24"/>
          <w:szCs w:val="24"/>
          <w:lang w:eastAsia="ru-RU"/>
        </w:rPr>
        <w:t>второй</w:t>
      </w:r>
      <w:r w:rsidRPr="002313DA">
        <w:rPr>
          <w:rFonts w:eastAsia="SimSun"/>
          <w:sz w:val="24"/>
          <w:szCs w:val="24"/>
          <w:lang w:eastAsia="ru-RU"/>
        </w:rPr>
        <w:t xml:space="preserve"> вариант развития будет предусматривать незначительное </w:t>
      </w:r>
      <w:r w:rsidR="00D5335E" w:rsidRPr="002313DA">
        <w:rPr>
          <w:rFonts w:eastAsia="SimSun"/>
          <w:sz w:val="24"/>
          <w:szCs w:val="24"/>
          <w:lang w:eastAsia="ru-RU"/>
        </w:rPr>
        <w:t>увеличение</w:t>
      </w:r>
      <w:r w:rsidRPr="002313DA">
        <w:rPr>
          <w:rFonts w:eastAsia="SimSun"/>
          <w:sz w:val="24"/>
          <w:szCs w:val="24"/>
          <w:lang w:eastAsia="ru-RU"/>
        </w:rPr>
        <w:t xml:space="preserve"> численности населения.</w:t>
      </w:r>
    </w:p>
    <w:p w:rsidR="004D4C33" w:rsidRPr="002313DA" w:rsidRDefault="004D4C33" w:rsidP="004D4C33">
      <w:pPr>
        <w:keepNext/>
        <w:spacing w:before="240" w:after="0"/>
        <w:rPr>
          <w:rFonts w:eastAsia="SimSun"/>
          <w:b/>
          <w:bCs/>
          <w:sz w:val="20"/>
          <w:szCs w:val="20"/>
          <w:lang w:eastAsia="ru-RU"/>
        </w:rPr>
      </w:pPr>
      <w:r w:rsidRPr="002313DA">
        <w:rPr>
          <w:rFonts w:eastAsia="SimSun"/>
          <w:b/>
          <w:bCs/>
          <w:sz w:val="20"/>
          <w:szCs w:val="20"/>
          <w:lang w:eastAsia="ru-RU"/>
        </w:rPr>
        <w:t xml:space="preserve">Таблица </w:t>
      </w:r>
      <w:r w:rsidRPr="002313DA">
        <w:rPr>
          <w:rFonts w:eastAsia="SimSun"/>
          <w:b/>
          <w:bCs/>
          <w:sz w:val="20"/>
          <w:szCs w:val="20"/>
          <w:lang w:eastAsia="ru-RU"/>
        </w:rPr>
        <w:fldChar w:fldCharType="begin"/>
      </w:r>
      <w:r w:rsidRPr="002313DA">
        <w:rPr>
          <w:rFonts w:eastAsia="SimSun"/>
          <w:b/>
          <w:bCs/>
          <w:sz w:val="20"/>
          <w:szCs w:val="20"/>
          <w:lang w:eastAsia="ru-RU"/>
        </w:rPr>
        <w:instrText xml:space="preserve"> SEQ Таблица \* ARABIC </w:instrText>
      </w:r>
      <w:r w:rsidRPr="002313DA">
        <w:rPr>
          <w:rFonts w:eastAsia="SimSun"/>
          <w:b/>
          <w:bCs/>
          <w:sz w:val="20"/>
          <w:szCs w:val="20"/>
          <w:lang w:eastAsia="ru-RU"/>
        </w:rPr>
        <w:fldChar w:fldCharType="separate"/>
      </w:r>
      <w:r w:rsidR="0036006E" w:rsidRPr="002313DA">
        <w:rPr>
          <w:rFonts w:eastAsia="SimSun"/>
          <w:b/>
          <w:bCs/>
          <w:noProof/>
          <w:sz w:val="20"/>
          <w:szCs w:val="20"/>
          <w:lang w:eastAsia="ru-RU"/>
        </w:rPr>
        <w:t>20</w:t>
      </w:r>
      <w:r w:rsidRPr="002313DA">
        <w:rPr>
          <w:rFonts w:eastAsia="SimSun"/>
          <w:b/>
          <w:bCs/>
          <w:noProof/>
          <w:sz w:val="20"/>
          <w:szCs w:val="20"/>
          <w:lang w:eastAsia="ru-RU"/>
        </w:rPr>
        <w:fldChar w:fldCharType="end"/>
      </w:r>
      <w:r w:rsidRPr="002313DA">
        <w:rPr>
          <w:rFonts w:eastAsia="SimSun"/>
          <w:b/>
          <w:bCs/>
          <w:sz w:val="20"/>
          <w:szCs w:val="20"/>
          <w:lang w:eastAsia="ru-RU"/>
        </w:rPr>
        <w:t xml:space="preserve"> </w:t>
      </w:r>
      <w:r w:rsidR="00232AEA" w:rsidRPr="002313DA">
        <w:rPr>
          <w:rFonts w:eastAsia="SimSun"/>
          <w:b/>
          <w:bCs/>
          <w:sz w:val="20"/>
          <w:szCs w:val="20"/>
          <w:lang w:eastAsia="ru-RU"/>
        </w:rPr>
        <w:t>Численность населения, согласно фактическому положению</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2313DA" w:rsidRPr="002313DA" w:rsidTr="002313DA">
        <w:trPr>
          <w:trHeight w:val="300"/>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13DA" w:rsidRPr="002313DA" w:rsidRDefault="002313DA" w:rsidP="00CF25E1">
            <w:pPr>
              <w:spacing w:after="0" w:line="240" w:lineRule="auto"/>
              <w:jc w:val="center"/>
              <w:rPr>
                <w:b/>
                <w:bCs/>
                <w:color w:val="000000"/>
                <w:lang w:eastAsia="ru-RU"/>
              </w:rPr>
            </w:pPr>
            <w:r w:rsidRPr="002313DA">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b/>
                <w:bCs/>
                <w:color w:val="000000"/>
                <w:lang w:eastAsia="ru-RU"/>
              </w:rPr>
            </w:pPr>
            <w:r w:rsidRPr="002313DA">
              <w:rPr>
                <w:b/>
                <w:bCs/>
                <w:color w:val="000000"/>
                <w:lang w:eastAsia="ru-RU"/>
              </w:rPr>
              <w:t>Рассматриваемый период, год</w:t>
            </w:r>
          </w:p>
        </w:tc>
      </w:tr>
      <w:tr w:rsidR="002313DA" w:rsidRPr="002313DA" w:rsidTr="002313DA">
        <w:trPr>
          <w:trHeight w:val="30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2313DA" w:rsidRPr="002313DA" w:rsidRDefault="002313DA" w:rsidP="002313DA">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2035</w:t>
            </w:r>
          </w:p>
        </w:tc>
      </w:tr>
      <w:tr w:rsidR="002313DA" w:rsidRPr="002313DA" w:rsidTr="002313DA">
        <w:trPr>
          <w:trHeight w:val="88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2313DA" w:rsidRPr="002313DA" w:rsidRDefault="002313DA" w:rsidP="002313DA">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3398</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3435</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3471</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3508</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3544</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3581</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3617</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3654</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3690</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3727</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3763</w:t>
            </w:r>
          </w:p>
        </w:tc>
        <w:tc>
          <w:tcPr>
            <w:tcW w:w="329" w:type="pct"/>
            <w:tcBorders>
              <w:top w:val="nil"/>
              <w:left w:val="nil"/>
              <w:bottom w:val="single" w:sz="4" w:space="0" w:color="auto"/>
              <w:right w:val="single" w:sz="4" w:space="0" w:color="auto"/>
            </w:tcBorders>
            <w:shd w:val="clear" w:color="auto" w:fill="auto"/>
            <w:noWrap/>
            <w:vAlign w:val="center"/>
            <w:hideMark/>
          </w:tcPr>
          <w:p w:rsidR="002313DA" w:rsidRPr="002313DA" w:rsidRDefault="002313DA" w:rsidP="002313DA">
            <w:pPr>
              <w:spacing w:after="0" w:line="240" w:lineRule="auto"/>
              <w:jc w:val="center"/>
              <w:rPr>
                <w:color w:val="000000"/>
                <w:lang w:eastAsia="ru-RU"/>
              </w:rPr>
            </w:pPr>
            <w:r w:rsidRPr="002313DA">
              <w:rPr>
                <w:color w:val="000000"/>
                <w:lang w:eastAsia="ru-RU"/>
              </w:rPr>
              <w:t>3800</w:t>
            </w:r>
          </w:p>
        </w:tc>
      </w:tr>
    </w:tbl>
    <w:p w:rsidR="00232AEA" w:rsidRPr="002313DA" w:rsidRDefault="00232AEA" w:rsidP="00232AEA">
      <w:pPr>
        <w:autoSpaceDE w:val="0"/>
        <w:autoSpaceDN w:val="0"/>
        <w:adjustRightInd w:val="0"/>
        <w:spacing w:before="240"/>
        <w:ind w:firstLine="547"/>
        <w:jc w:val="both"/>
        <w:rPr>
          <w:rFonts w:eastAsia="SimSun"/>
          <w:sz w:val="24"/>
          <w:szCs w:val="24"/>
          <w:lang w:eastAsia="ru-RU"/>
        </w:rPr>
      </w:pPr>
      <w:r w:rsidRPr="002313DA">
        <w:rPr>
          <w:rFonts w:eastAsia="SimSun"/>
          <w:sz w:val="24"/>
          <w:szCs w:val="24"/>
          <w:lang w:eastAsia="ru-RU"/>
        </w:rPr>
        <w:t>Таким образом, в данном проекте при разработке перспективной схемы водоснабжения и водоотведения на расчетный срок до 2035 года предлагается рассмотреть два варианта развития.</w:t>
      </w:r>
    </w:p>
    <w:p w:rsidR="00232AEA" w:rsidRDefault="00232AEA" w:rsidP="00232AEA">
      <w:pPr>
        <w:autoSpaceDE w:val="0"/>
        <w:autoSpaceDN w:val="0"/>
        <w:adjustRightInd w:val="0"/>
        <w:spacing w:before="240"/>
        <w:ind w:firstLine="547"/>
        <w:jc w:val="both"/>
        <w:rPr>
          <w:rFonts w:eastAsia="SimSun"/>
          <w:sz w:val="24"/>
          <w:szCs w:val="24"/>
          <w:lang w:eastAsia="ru-RU"/>
        </w:rPr>
      </w:pPr>
      <w:r w:rsidRPr="002313DA">
        <w:rPr>
          <w:rFonts w:eastAsia="SimSun"/>
          <w:b/>
          <w:sz w:val="24"/>
          <w:szCs w:val="24"/>
          <w:lang w:eastAsia="ru-RU"/>
        </w:rPr>
        <w:t>1 вариант</w:t>
      </w:r>
      <w:r w:rsidRPr="002313DA">
        <w:rPr>
          <w:rFonts w:eastAsia="SimSun"/>
          <w:sz w:val="24"/>
          <w:szCs w:val="24"/>
          <w:lang w:eastAsia="ru-RU"/>
        </w:rPr>
        <w:t xml:space="preserve"> предусматривает увеличение численности населения, заложенной Генеральным планом.</w:t>
      </w:r>
      <w:r w:rsidR="00F67189" w:rsidRPr="002313DA">
        <w:rPr>
          <w:rFonts w:eastAsia="SimSun"/>
          <w:sz w:val="24"/>
          <w:szCs w:val="24"/>
          <w:lang w:eastAsia="ru-RU"/>
        </w:rPr>
        <w:t xml:space="preserve"> </w:t>
      </w:r>
    </w:p>
    <w:p w:rsidR="002313DA" w:rsidRPr="00F67189" w:rsidRDefault="002313DA" w:rsidP="002313DA">
      <w:pPr>
        <w:autoSpaceDE w:val="0"/>
        <w:autoSpaceDN w:val="0"/>
        <w:adjustRightInd w:val="0"/>
        <w:spacing w:before="240"/>
        <w:ind w:firstLine="544"/>
        <w:jc w:val="both"/>
        <w:rPr>
          <w:rFonts w:eastAsia="SimSun"/>
          <w:sz w:val="24"/>
          <w:szCs w:val="24"/>
          <w:lang w:eastAsia="ru-RU"/>
        </w:rPr>
      </w:pPr>
      <w:r w:rsidRPr="00F67189">
        <w:rPr>
          <w:rFonts w:eastAsia="SimSun"/>
          <w:sz w:val="24"/>
          <w:szCs w:val="24"/>
          <w:lang w:eastAsia="ru-RU"/>
        </w:rPr>
        <w:t>Согласно ра</w:t>
      </w:r>
      <w:r>
        <w:rPr>
          <w:rFonts w:eastAsia="SimSun"/>
          <w:sz w:val="24"/>
          <w:szCs w:val="24"/>
          <w:lang w:eastAsia="ru-RU"/>
        </w:rPr>
        <w:t>счетам генерального плана, к 2035</w:t>
      </w:r>
      <w:r w:rsidRPr="00F67189">
        <w:rPr>
          <w:rFonts w:eastAsia="SimSun"/>
          <w:sz w:val="24"/>
          <w:szCs w:val="24"/>
          <w:lang w:eastAsia="ru-RU"/>
        </w:rPr>
        <w:t xml:space="preserve"> году численность населения составит </w:t>
      </w:r>
      <w:r>
        <w:rPr>
          <w:rFonts w:eastAsia="SimSun"/>
          <w:sz w:val="24"/>
          <w:szCs w:val="24"/>
          <w:lang w:eastAsia="ru-RU"/>
        </w:rPr>
        <w:t>3146</w:t>
      </w:r>
      <w:r w:rsidRPr="00F67189">
        <w:rPr>
          <w:rFonts w:eastAsia="SimSun"/>
          <w:sz w:val="24"/>
          <w:szCs w:val="24"/>
          <w:lang w:eastAsia="ru-RU"/>
        </w:rPr>
        <w:t xml:space="preserve"> человек. При этом</w:t>
      </w:r>
      <w:proofErr w:type="gramStart"/>
      <w:r w:rsidRPr="00F67189">
        <w:rPr>
          <w:rFonts w:eastAsia="SimSun"/>
          <w:sz w:val="24"/>
          <w:szCs w:val="24"/>
          <w:lang w:eastAsia="ru-RU"/>
        </w:rPr>
        <w:t>,</w:t>
      </w:r>
      <w:proofErr w:type="gramEnd"/>
      <w:r w:rsidRPr="00F67189">
        <w:rPr>
          <w:rFonts w:eastAsia="SimSun"/>
          <w:sz w:val="24"/>
          <w:szCs w:val="24"/>
          <w:lang w:eastAsia="ru-RU"/>
        </w:rPr>
        <w:t xml:space="preserve"> согласно данным Росстата, численность населения на 01.01.2024 уже составила </w:t>
      </w:r>
      <w:r>
        <w:rPr>
          <w:rFonts w:eastAsia="SimSun"/>
          <w:sz w:val="24"/>
          <w:szCs w:val="24"/>
          <w:lang w:eastAsia="ru-RU"/>
        </w:rPr>
        <w:t>3398</w:t>
      </w:r>
      <w:r w:rsidRPr="00F67189">
        <w:rPr>
          <w:rFonts w:eastAsia="SimSun"/>
          <w:sz w:val="24"/>
          <w:szCs w:val="24"/>
          <w:lang w:eastAsia="ru-RU"/>
        </w:rPr>
        <w:t xml:space="preserve"> человек.</w:t>
      </w:r>
    </w:p>
    <w:p w:rsidR="002313DA" w:rsidRPr="00F67189" w:rsidRDefault="002313DA" w:rsidP="002313DA">
      <w:pPr>
        <w:autoSpaceDE w:val="0"/>
        <w:autoSpaceDN w:val="0"/>
        <w:adjustRightInd w:val="0"/>
        <w:spacing w:before="240"/>
        <w:ind w:firstLine="547"/>
        <w:jc w:val="both"/>
        <w:rPr>
          <w:rFonts w:eastAsia="SimSun"/>
          <w:sz w:val="24"/>
          <w:szCs w:val="24"/>
          <w:lang w:eastAsia="ru-RU"/>
        </w:rPr>
      </w:pPr>
      <w:r w:rsidRPr="00F67189">
        <w:rPr>
          <w:rFonts w:eastAsia="SimSun"/>
          <w:sz w:val="24"/>
          <w:szCs w:val="24"/>
          <w:lang w:eastAsia="ru-RU"/>
        </w:rPr>
        <w:t>В связи с этим, 1й вариант развития не является актуальным.</w:t>
      </w:r>
    </w:p>
    <w:p w:rsidR="00232AEA" w:rsidRPr="002313DA" w:rsidRDefault="00232AEA" w:rsidP="00232AEA">
      <w:pPr>
        <w:autoSpaceDE w:val="0"/>
        <w:autoSpaceDN w:val="0"/>
        <w:adjustRightInd w:val="0"/>
        <w:spacing w:before="240"/>
        <w:ind w:firstLine="547"/>
        <w:jc w:val="both"/>
        <w:rPr>
          <w:b/>
          <w:bCs/>
          <w:sz w:val="32"/>
          <w:szCs w:val="26"/>
        </w:rPr>
      </w:pPr>
      <w:r w:rsidRPr="002313DA">
        <w:rPr>
          <w:rFonts w:eastAsia="SimSun"/>
          <w:b/>
          <w:sz w:val="24"/>
          <w:szCs w:val="24"/>
          <w:lang w:eastAsia="ru-RU"/>
        </w:rPr>
        <w:t>2 вариант</w:t>
      </w:r>
      <w:r w:rsidRPr="002313DA">
        <w:rPr>
          <w:rFonts w:eastAsia="SimSun"/>
          <w:sz w:val="24"/>
          <w:szCs w:val="24"/>
          <w:lang w:eastAsia="ru-RU"/>
        </w:rPr>
        <w:t xml:space="preserve"> предусматривает </w:t>
      </w:r>
      <w:r w:rsidR="006E5EEB" w:rsidRPr="002313DA">
        <w:rPr>
          <w:rFonts w:eastAsia="SimSun"/>
          <w:sz w:val="24"/>
          <w:szCs w:val="24"/>
          <w:lang w:eastAsia="ru-RU"/>
        </w:rPr>
        <w:t xml:space="preserve">незначительное </w:t>
      </w:r>
      <w:r w:rsidR="00D5335E" w:rsidRPr="002313DA">
        <w:rPr>
          <w:rFonts w:eastAsia="SimSun"/>
          <w:sz w:val="24"/>
          <w:szCs w:val="24"/>
          <w:lang w:eastAsia="ru-RU"/>
        </w:rPr>
        <w:t>увеличение</w:t>
      </w:r>
      <w:r w:rsidRPr="002313DA">
        <w:rPr>
          <w:rFonts w:eastAsia="SimSun"/>
          <w:sz w:val="24"/>
          <w:szCs w:val="24"/>
          <w:lang w:eastAsia="ru-RU"/>
        </w:rPr>
        <w:t xml:space="preserve"> численности населения.</w:t>
      </w:r>
      <w:r w:rsidR="00F67189" w:rsidRPr="002313DA">
        <w:rPr>
          <w:rFonts w:eastAsia="SimSun"/>
          <w:sz w:val="24"/>
          <w:szCs w:val="24"/>
          <w:lang w:eastAsia="ru-RU"/>
        </w:rPr>
        <w:t xml:space="preserve"> Расчет произведен на основании фактических данных на 01.01.2024.</w:t>
      </w:r>
    </w:p>
    <w:p w:rsidR="00897A8B" w:rsidRPr="002313DA" w:rsidRDefault="00897A8B" w:rsidP="00341939">
      <w:pPr>
        <w:autoSpaceDE w:val="0"/>
        <w:autoSpaceDN w:val="0"/>
        <w:adjustRightInd w:val="0"/>
        <w:spacing w:before="240"/>
        <w:ind w:firstLine="547"/>
        <w:jc w:val="both"/>
        <w:rPr>
          <w:rFonts w:eastAsia="SimSun"/>
          <w:sz w:val="24"/>
          <w:szCs w:val="24"/>
          <w:lang w:eastAsia="ru-RU"/>
        </w:rPr>
      </w:pPr>
    </w:p>
    <w:p w:rsidR="00897A8B" w:rsidRPr="002313DA" w:rsidRDefault="00897A8B" w:rsidP="00897A8B">
      <w:pPr>
        <w:pStyle w:val="afc"/>
        <w:spacing w:before="240"/>
        <w:ind w:left="220" w:right="105" w:firstLine="708"/>
        <w:jc w:val="both"/>
        <w:rPr>
          <w:spacing w:val="-1"/>
          <w:sz w:val="24"/>
        </w:rPr>
      </w:pPr>
    </w:p>
    <w:p w:rsidR="00424C74" w:rsidRPr="004D6354" w:rsidRDefault="00424C74" w:rsidP="00424C74">
      <w:pPr>
        <w:pStyle w:val="afc"/>
        <w:ind w:left="220" w:right="105" w:firstLine="708"/>
        <w:jc w:val="both"/>
        <w:rPr>
          <w:sz w:val="24"/>
          <w:highlight w:val="yellow"/>
        </w:rPr>
      </w:pPr>
    </w:p>
    <w:p w:rsidR="005E7C78" w:rsidRPr="004D6354" w:rsidRDefault="005E7C78">
      <w:pPr>
        <w:spacing w:after="0" w:line="240" w:lineRule="auto"/>
        <w:rPr>
          <w:b/>
          <w:bCs/>
          <w:sz w:val="32"/>
          <w:szCs w:val="26"/>
          <w:highlight w:val="yellow"/>
          <w:lang w:eastAsia="ru-RU"/>
        </w:rPr>
      </w:pPr>
    </w:p>
    <w:p w:rsidR="0063009B" w:rsidRPr="004D6354" w:rsidRDefault="0063009B">
      <w:pPr>
        <w:spacing w:after="0" w:line="240" w:lineRule="auto"/>
        <w:rPr>
          <w:b/>
          <w:bCs/>
          <w:sz w:val="32"/>
          <w:szCs w:val="26"/>
          <w:highlight w:val="yellow"/>
        </w:rPr>
      </w:pPr>
      <w:r w:rsidRPr="004D6354">
        <w:rPr>
          <w:highlight w:val="yellow"/>
        </w:rPr>
        <w:br w:type="page"/>
      </w:r>
    </w:p>
    <w:p w:rsidR="00070A7F" w:rsidRPr="002741C4" w:rsidRDefault="00070A7F" w:rsidP="00FC46EC">
      <w:pPr>
        <w:pStyle w:val="2"/>
      </w:pPr>
      <w:bookmarkStart w:id="41" w:name="_Toc181215863"/>
      <w:r w:rsidRPr="002741C4">
        <w:lastRenderedPageBreak/>
        <w:t>Баланс водоснабжения и потребления горячей, питьевой, технической воды</w:t>
      </w:r>
      <w:bookmarkEnd w:id="39"/>
      <w:bookmarkEnd w:id="40"/>
      <w:bookmarkEnd w:id="41"/>
    </w:p>
    <w:p w:rsidR="00070A7F" w:rsidRPr="002741C4" w:rsidRDefault="00380CB1" w:rsidP="00AD5152">
      <w:pPr>
        <w:pStyle w:val="31"/>
      </w:pPr>
      <w:bookmarkStart w:id="42" w:name="_Toc369620925"/>
      <w:bookmarkStart w:id="43" w:name="_Toc379439690"/>
      <w:r w:rsidRPr="002741C4">
        <w:t xml:space="preserve"> </w:t>
      </w:r>
      <w:bookmarkStart w:id="44" w:name="_Toc181215864"/>
      <w:r w:rsidR="00070A7F" w:rsidRPr="002741C4">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2"/>
      <w:bookmarkEnd w:id="43"/>
      <w:bookmarkEnd w:id="44"/>
    </w:p>
    <w:p w:rsidR="006A6653" w:rsidRPr="002741C4" w:rsidRDefault="006A6653" w:rsidP="006A6653">
      <w:pPr>
        <w:spacing w:before="240" w:after="0"/>
        <w:ind w:firstLine="851"/>
        <w:jc w:val="both"/>
        <w:rPr>
          <w:sz w:val="24"/>
          <w:szCs w:val="24"/>
          <w:lang w:eastAsia="ru-RU"/>
        </w:rPr>
      </w:pPr>
      <w:r w:rsidRPr="002741C4">
        <w:rPr>
          <w:sz w:val="24"/>
          <w:szCs w:val="24"/>
          <w:lang w:eastAsia="ru-RU"/>
        </w:rPr>
        <w:t>Общий баланс</w:t>
      </w:r>
      <w:r w:rsidR="00366B72" w:rsidRPr="002741C4">
        <w:rPr>
          <w:sz w:val="24"/>
          <w:szCs w:val="24"/>
          <w:lang w:eastAsia="ru-RU"/>
        </w:rPr>
        <w:t xml:space="preserve"> подачи воды приведены в таблице</w:t>
      </w:r>
      <w:r w:rsidRPr="002741C4">
        <w:rPr>
          <w:sz w:val="24"/>
          <w:szCs w:val="24"/>
          <w:lang w:eastAsia="ru-RU"/>
        </w:rPr>
        <w:t xml:space="preserve"> ниже.</w:t>
      </w:r>
    </w:p>
    <w:p w:rsidR="00380CB1" w:rsidRPr="002741C4" w:rsidRDefault="00380CB1" w:rsidP="00380CB1">
      <w:pPr>
        <w:pStyle w:val="af6"/>
        <w:keepNext/>
        <w:spacing w:before="240" w:after="0"/>
        <w:rPr>
          <w:color w:val="auto"/>
          <w:sz w:val="20"/>
        </w:rPr>
      </w:pPr>
      <w:r w:rsidRPr="002741C4">
        <w:rPr>
          <w:color w:val="auto"/>
          <w:sz w:val="20"/>
        </w:rPr>
        <w:t xml:space="preserve">Таблица </w:t>
      </w:r>
      <w:r w:rsidRPr="002741C4">
        <w:rPr>
          <w:color w:val="auto"/>
          <w:sz w:val="20"/>
        </w:rPr>
        <w:fldChar w:fldCharType="begin"/>
      </w:r>
      <w:r w:rsidRPr="002741C4">
        <w:rPr>
          <w:color w:val="auto"/>
          <w:sz w:val="20"/>
        </w:rPr>
        <w:instrText xml:space="preserve"> SEQ Таблица \* ARABIC </w:instrText>
      </w:r>
      <w:r w:rsidRPr="002741C4">
        <w:rPr>
          <w:color w:val="auto"/>
          <w:sz w:val="20"/>
        </w:rPr>
        <w:fldChar w:fldCharType="separate"/>
      </w:r>
      <w:r w:rsidR="0036006E" w:rsidRPr="002741C4">
        <w:rPr>
          <w:noProof/>
          <w:color w:val="auto"/>
          <w:sz w:val="20"/>
        </w:rPr>
        <w:t>21</w:t>
      </w:r>
      <w:r w:rsidRPr="002741C4">
        <w:rPr>
          <w:color w:val="auto"/>
          <w:sz w:val="20"/>
        </w:rPr>
        <w:fldChar w:fldCharType="end"/>
      </w:r>
      <w:r w:rsidRPr="002741C4">
        <w:rPr>
          <w:color w:val="auto"/>
          <w:sz w:val="20"/>
        </w:rPr>
        <w:t xml:space="preserve"> Фактическое потребление воды за 202</w:t>
      </w:r>
      <w:r w:rsidR="007B4391" w:rsidRPr="002741C4">
        <w:rPr>
          <w:color w:val="auto"/>
          <w:sz w:val="20"/>
        </w:rPr>
        <w:t>3</w:t>
      </w:r>
      <w:r w:rsidRPr="002741C4">
        <w:rPr>
          <w:color w:val="auto"/>
          <w:sz w:val="20"/>
        </w:rPr>
        <w:t xml:space="preserve"> год</w:t>
      </w:r>
    </w:p>
    <w:tbl>
      <w:tblPr>
        <w:tblW w:w="5000" w:type="pct"/>
        <w:tblLook w:val="04A0" w:firstRow="1" w:lastRow="0" w:firstColumn="1" w:lastColumn="0" w:noHBand="0" w:noVBand="1"/>
      </w:tblPr>
      <w:tblGrid>
        <w:gridCol w:w="1100"/>
        <w:gridCol w:w="5270"/>
        <w:gridCol w:w="2016"/>
        <w:gridCol w:w="1626"/>
      </w:tblGrid>
      <w:tr w:rsidR="002741C4" w:rsidRPr="002741C4" w:rsidTr="002741C4">
        <w:trPr>
          <w:trHeight w:val="300"/>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 xml:space="preserve">№ </w:t>
            </w:r>
            <w:proofErr w:type="gramStart"/>
            <w:r w:rsidRPr="002741C4">
              <w:rPr>
                <w:b/>
                <w:bCs/>
                <w:color w:val="000000"/>
                <w:sz w:val="20"/>
                <w:szCs w:val="20"/>
                <w:lang w:eastAsia="ru-RU"/>
              </w:rPr>
              <w:t>п</w:t>
            </w:r>
            <w:proofErr w:type="gramEnd"/>
            <w:r w:rsidRPr="002741C4">
              <w:rPr>
                <w:b/>
                <w:bCs/>
                <w:color w:val="000000"/>
                <w:sz w:val="20"/>
                <w:szCs w:val="20"/>
                <w:lang w:eastAsia="ru-RU"/>
              </w:rPr>
              <w:t>/п</w:t>
            </w:r>
          </w:p>
        </w:tc>
        <w:tc>
          <w:tcPr>
            <w:tcW w:w="2632" w:type="pct"/>
            <w:tcBorders>
              <w:top w:val="single" w:sz="4" w:space="0" w:color="auto"/>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Наименование показателей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Ед. изм.</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2023 год</w:t>
            </w:r>
          </w:p>
        </w:tc>
      </w:tr>
      <w:tr w:rsidR="002741C4" w:rsidRPr="002741C4" w:rsidTr="002741C4">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МО Астаповское</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rPr>
                <w:color w:val="000000"/>
                <w:sz w:val="20"/>
                <w:szCs w:val="20"/>
                <w:lang w:eastAsia="ru-RU"/>
              </w:rPr>
            </w:pPr>
            <w:r w:rsidRPr="002741C4">
              <w:rPr>
                <w:color w:val="000000"/>
                <w:sz w:val="20"/>
                <w:szCs w:val="20"/>
                <w:lang w:eastAsia="ru-RU"/>
              </w:rPr>
              <w:t>Поднято воды</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142779</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2</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rPr>
                <w:color w:val="000000"/>
                <w:sz w:val="20"/>
                <w:szCs w:val="20"/>
                <w:lang w:eastAsia="ru-RU"/>
              </w:rPr>
            </w:pPr>
            <w:r w:rsidRPr="002741C4">
              <w:rPr>
                <w:color w:val="000000"/>
                <w:sz w:val="20"/>
                <w:szCs w:val="20"/>
                <w:lang w:eastAsia="ru-RU"/>
              </w:rPr>
              <w:t>Расход воды на собственные нужды</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0</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3</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rPr>
                <w:color w:val="000000"/>
                <w:sz w:val="20"/>
                <w:szCs w:val="20"/>
                <w:lang w:eastAsia="ru-RU"/>
              </w:rPr>
            </w:pPr>
            <w:r w:rsidRPr="002741C4">
              <w:rPr>
                <w:color w:val="000000"/>
                <w:sz w:val="20"/>
                <w:szCs w:val="20"/>
                <w:lang w:eastAsia="ru-RU"/>
              </w:rPr>
              <w:t>Потери в сети водоснабжения</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14277,9</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4</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rPr>
                <w:color w:val="000000"/>
                <w:sz w:val="20"/>
                <w:szCs w:val="20"/>
                <w:lang w:eastAsia="ru-RU"/>
              </w:rPr>
            </w:pPr>
            <w:r w:rsidRPr="002741C4">
              <w:rPr>
                <w:color w:val="000000"/>
                <w:sz w:val="20"/>
                <w:szCs w:val="20"/>
                <w:lang w:eastAsia="ru-RU"/>
              </w:rPr>
              <w:t>Полезный отпуск, из них:</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128501,1</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4.1</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right"/>
              <w:rPr>
                <w:color w:val="000000"/>
                <w:sz w:val="20"/>
                <w:szCs w:val="20"/>
                <w:lang w:eastAsia="ru-RU"/>
              </w:rPr>
            </w:pPr>
            <w:r w:rsidRPr="002741C4">
              <w:rPr>
                <w:color w:val="000000"/>
                <w:sz w:val="20"/>
                <w:szCs w:val="20"/>
                <w:lang w:eastAsia="ru-RU"/>
              </w:rPr>
              <w:t>Население</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126409,1</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4.2</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right"/>
              <w:rPr>
                <w:color w:val="000000"/>
                <w:sz w:val="20"/>
                <w:szCs w:val="20"/>
                <w:lang w:eastAsia="ru-RU"/>
              </w:rPr>
            </w:pPr>
            <w:r w:rsidRPr="002741C4">
              <w:rPr>
                <w:color w:val="000000"/>
                <w:sz w:val="20"/>
                <w:szCs w:val="20"/>
                <w:lang w:eastAsia="ru-RU"/>
              </w:rPr>
              <w:t>Бюджетно-финансируемые организации</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523</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4.3</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right"/>
              <w:rPr>
                <w:color w:val="000000"/>
                <w:sz w:val="20"/>
                <w:szCs w:val="20"/>
                <w:lang w:eastAsia="ru-RU"/>
              </w:rPr>
            </w:pPr>
            <w:r w:rsidRPr="002741C4">
              <w:rPr>
                <w:color w:val="000000"/>
                <w:sz w:val="20"/>
                <w:szCs w:val="20"/>
                <w:lang w:eastAsia="ru-RU"/>
              </w:rPr>
              <w:t>Прочие потребители</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1569</w:t>
            </w:r>
          </w:p>
        </w:tc>
      </w:tr>
      <w:tr w:rsidR="002741C4" w:rsidRPr="002741C4" w:rsidTr="002741C4">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5</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rPr>
                <w:color w:val="000000"/>
                <w:sz w:val="20"/>
                <w:szCs w:val="20"/>
                <w:lang w:eastAsia="ru-RU"/>
              </w:rPr>
            </w:pPr>
            <w:r w:rsidRPr="002741C4">
              <w:rPr>
                <w:color w:val="000000"/>
                <w:sz w:val="20"/>
                <w:szCs w:val="20"/>
                <w:lang w:eastAsia="ru-RU"/>
              </w:rPr>
              <w:t>Объёмы реализации воды, в том числе:</w:t>
            </w:r>
          </w:p>
        </w:tc>
        <w:tc>
          <w:tcPr>
            <w:tcW w:w="1007" w:type="pct"/>
            <w:vMerge w:val="restar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м3/год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0</w:t>
            </w:r>
          </w:p>
        </w:tc>
      </w:tr>
      <w:tr w:rsidR="002741C4" w:rsidRPr="002741C4" w:rsidTr="002741C4">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5.1</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right"/>
              <w:rPr>
                <w:color w:val="000000"/>
                <w:sz w:val="20"/>
                <w:szCs w:val="20"/>
                <w:lang w:eastAsia="ru-RU"/>
              </w:rPr>
            </w:pPr>
            <w:r w:rsidRPr="002741C4">
              <w:rPr>
                <w:color w:val="000000"/>
                <w:sz w:val="20"/>
                <w:szCs w:val="20"/>
                <w:lang w:eastAsia="ru-RU"/>
              </w:rPr>
              <w:t>Питьевая вода</w:t>
            </w:r>
          </w:p>
        </w:tc>
        <w:tc>
          <w:tcPr>
            <w:tcW w:w="1007" w:type="pct"/>
            <w:vMerge/>
            <w:tcBorders>
              <w:top w:val="nil"/>
              <w:left w:val="single" w:sz="4" w:space="0" w:color="auto"/>
              <w:bottom w:val="single" w:sz="4" w:space="0" w:color="auto"/>
              <w:right w:val="single" w:sz="4" w:space="0" w:color="auto"/>
            </w:tcBorders>
            <w:vAlign w:val="center"/>
            <w:hideMark/>
          </w:tcPr>
          <w:p w:rsidR="002741C4" w:rsidRPr="002741C4" w:rsidRDefault="002741C4" w:rsidP="002741C4">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128501,1</w:t>
            </w:r>
          </w:p>
        </w:tc>
      </w:tr>
      <w:tr w:rsidR="002741C4" w:rsidRPr="002741C4" w:rsidTr="002741C4">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5.2</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right"/>
              <w:rPr>
                <w:color w:val="000000"/>
                <w:sz w:val="20"/>
                <w:szCs w:val="20"/>
                <w:lang w:eastAsia="ru-RU"/>
              </w:rPr>
            </w:pPr>
            <w:r w:rsidRPr="002741C4">
              <w:rPr>
                <w:color w:val="000000"/>
                <w:sz w:val="20"/>
                <w:szCs w:val="20"/>
                <w:lang w:eastAsia="ru-RU"/>
              </w:rPr>
              <w:t>Техническая вода</w:t>
            </w:r>
          </w:p>
        </w:tc>
        <w:tc>
          <w:tcPr>
            <w:tcW w:w="1007" w:type="pct"/>
            <w:vMerge/>
            <w:tcBorders>
              <w:top w:val="nil"/>
              <w:left w:val="single" w:sz="4" w:space="0" w:color="auto"/>
              <w:bottom w:val="single" w:sz="4" w:space="0" w:color="auto"/>
              <w:right w:val="single" w:sz="4" w:space="0" w:color="auto"/>
            </w:tcBorders>
            <w:vAlign w:val="center"/>
            <w:hideMark/>
          </w:tcPr>
          <w:p w:rsidR="002741C4" w:rsidRPr="002741C4" w:rsidRDefault="002741C4" w:rsidP="002741C4">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0</w:t>
            </w:r>
          </w:p>
        </w:tc>
      </w:tr>
      <w:tr w:rsidR="002741C4" w:rsidRPr="002741C4" w:rsidTr="002741C4">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5.3</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right"/>
              <w:rPr>
                <w:color w:val="000000"/>
                <w:sz w:val="20"/>
                <w:szCs w:val="20"/>
                <w:lang w:eastAsia="ru-RU"/>
              </w:rPr>
            </w:pPr>
            <w:r w:rsidRPr="002741C4">
              <w:rPr>
                <w:color w:val="000000"/>
                <w:sz w:val="20"/>
                <w:szCs w:val="20"/>
                <w:lang w:eastAsia="ru-RU"/>
              </w:rPr>
              <w:t>Горячая вода</w:t>
            </w:r>
          </w:p>
        </w:tc>
        <w:tc>
          <w:tcPr>
            <w:tcW w:w="1007" w:type="pct"/>
            <w:vMerge/>
            <w:tcBorders>
              <w:top w:val="nil"/>
              <w:left w:val="single" w:sz="4" w:space="0" w:color="auto"/>
              <w:bottom w:val="single" w:sz="4" w:space="0" w:color="auto"/>
              <w:right w:val="single" w:sz="4" w:space="0" w:color="auto"/>
            </w:tcBorders>
            <w:vAlign w:val="center"/>
            <w:hideMark/>
          </w:tcPr>
          <w:p w:rsidR="002741C4" w:rsidRPr="002741C4" w:rsidRDefault="002741C4" w:rsidP="002741C4">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0</w:t>
            </w:r>
          </w:p>
        </w:tc>
      </w:tr>
    </w:tbl>
    <w:p w:rsidR="005F5020" w:rsidRPr="004D6354" w:rsidRDefault="005F5020" w:rsidP="005F5020">
      <w:pPr>
        <w:rPr>
          <w:noProof/>
          <w:highlight w:val="yellow"/>
          <w:lang w:eastAsia="ru-RU"/>
        </w:rPr>
      </w:pPr>
    </w:p>
    <w:p w:rsidR="005F5020" w:rsidRPr="002741C4" w:rsidRDefault="007D7FC1" w:rsidP="005F5020">
      <w:pPr>
        <w:jc w:val="center"/>
      </w:pPr>
      <w:r w:rsidRPr="002741C4">
        <w:rPr>
          <w:noProof/>
          <w:lang w:eastAsia="ru-RU"/>
        </w:rPr>
        <w:drawing>
          <wp:inline distT="0" distB="0" distL="0" distR="0" wp14:anchorId="211AF6EC" wp14:editId="227F74D5">
            <wp:extent cx="5621020" cy="2712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020" cy="2712720"/>
                    </a:xfrm>
                    <a:prstGeom prst="rect">
                      <a:avLst/>
                    </a:prstGeom>
                    <a:noFill/>
                  </pic:spPr>
                </pic:pic>
              </a:graphicData>
            </a:graphic>
          </wp:inline>
        </w:drawing>
      </w:r>
    </w:p>
    <w:p w:rsidR="00661F47" w:rsidRPr="002741C4" w:rsidRDefault="00661F47" w:rsidP="00661F47">
      <w:pPr>
        <w:pStyle w:val="af6"/>
        <w:jc w:val="center"/>
        <w:rPr>
          <w:color w:val="auto"/>
          <w:sz w:val="20"/>
        </w:rPr>
      </w:pPr>
      <w:r w:rsidRPr="002741C4">
        <w:rPr>
          <w:color w:val="auto"/>
          <w:sz w:val="20"/>
        </w:rPr>
        <w:t xml:space="preserve">Рисунок </w:t>
      </w:r>
      <w:r w:rsidRPr="002741C4">
        <w:rPr>
          <w:color w:val="auto"/>
          <w:sz w:val="20"/>
        </w:rPr>
        <w:fldChar w:fldCharType="begin"/>
      </w:r>
      <w:r w:rsidRPr="002741C4">
        <w:rPr>
          <w:color w:val="auto"/>
          <w:sz w:val="20"/>
        </w:rPr>
        <w:instrText xml:space="preserve"> SEQ Рисунок \* ARABIC </w:instrText>
      </w:r>
      <w:r w:rsidRPr="002741C4">
        <w:rPr>
          <w:color w:val="auto"/>
          <w:sz w:val="20"/>
        </w:rPr>
        <w:fldChar w:fldCharType="separate"/>
      </w:r>
      <w:r w:rsidR="00C0103E" w:rsidRPr="002741C4">
        <w:rPr>
          <w:noProof/>
          <w:color w:val="auto"/>
          <w:sz w:val="20"/>
        </w:rPr>
        <w:t>3</w:t>
      </w:r>
      <w:r w:rsidRPr="002741C4">
        <w:rPr>
          <w:color w:val="auto"/>
          <w:sz w:val="20"/>
        </w:rPr>
        <w:fldChar w:fldCharType="end"/>
      </w:r>
      <w:r w:rsidRPr="002741C4">
        <w:rPr>
          <w:color w:val="auto"/>
          <w:sz w:val="20"/>
        </w:rPr>
        <w:t xml:space="preserve"> Баланс подачи и реализации воды</w:t>
      </w:r>
    </w:p>
    <w:p w:rsidR="00661F47" w:rsidRPr="002741C4" w:rsidRDefault="00661F47" w:rsidP="00661F47">
      <w:pPr>
        <w:pStyle w:val="1a"/>
        <w:rPr>
          <w:lang w:eastAsia="ru-RU"/>
        </w:rPr>
      </w:pPr>
      <w:r w:rsidRPr="002741C4">
        <w:rPr>
          <w:lang w:eastAsia="ru-RU"/>
        </w:rPr>
        <w:t>Централизованная система ГВС отсутствует.</w:t>
      </w:r>
    </w:p>
    <w:p w:rsidR="00070A7F" w:rsidRPr="002741C4" w:rsidRDefault="0063009B" w:rsidP="00AD5152">
      <w:pPr>
        <w:pStyle w:val="31"/>
      </w:pPr>
      <w:bookmarkStart w:id="45" w:name="_Toc369620926"/>
      <w:bookmarkStart w:id="46" w:name="_Toc379439691"/>
      <w:r w:rsidRPr="002741C4">
        <w:lastRenderedPageBreak/>
        <w:t xml:space="preserve"> </w:t>
      </w:r>
      <w:bookmarkStart w:id="47" w:name="_Toc181215865"/>
      <w:r w:rsidR="00070A7F" w:rsidRPr="002741C4">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5"/>
      <w:bookmarkEnd w:id="46"/>
      <w:bookmarkEnd w:id="47"/>
    </w:p>
    <w:p w:rsidR="006A6653" w:rsidRPr="002741C4" w:rsidRDefault="006A6653" w:rsidP="008C154B">
      <w:pPr>
        <w:spacing w:before="240" w:after="0"/>
        <w:ind w:firstLine="851"/>
        <w:jc w:val="both"/>
        <w:rPr>
          <w:sz w:val="24"/>
          <w:szCs w:val="24"/>
          <w:lang w:eastAsia="ru-RU"/>
        </w:rPr>
      </w:pPr>
      <w:r w:rsidRPr="002741C4">
        <w:rPr>
          <w:sz w:val="24"/>
          <w:szCs w:val="24"/>
          <w:lang w:eastAsia="ru-RU"/>
        </w:rPr>
        <w:t xml:space="preserve">Территориальный баланс подачи воды (по технологическим зонам) </w:t>
      </w:r>
      <w:r w:rsidR="007D7FC1" w:rsidRPr="002741C4">
        <w:rPr>
          <w:sz w:val="24"/>
          <w:szCs w:val="24"/>
          <w:lang w:eastAsia="ru-RU"/>
        </w:rPr>
        <w:t>отсутствует в связи с тем, что отдельный учет по скважинам не ведется</w:t>
      </w:r>
      <w:r w:rsidRPr="002741C4">
        <w:rPr>
          <w:sz w:val="24"/>
          <w:szCs w:val="24"/>
          <w:lang w:eastAsia="ru-RU"/>
        </w:rPr>
        <w:t>.</w:t>
      </w:r>
    </w:p>
    <w:p w:rsidR="00380CB1" w:rsidRPr="002741C4" w:rsidRDefault="00380CB1" w:rsidP="00380CB1">
      <w:pPr>
        <w:pStyle w:val="af6"/>
        <w:keepNext/>
        <w:spacing w:before="240" w:after="0"/>
        <w:rPr>
          <w:color w:val="auto"/>
          <w:sz w:val="20"/>
        </w:rPr>
      </w:pPr>
      <w:r w:rsidRPr="002741C4">
        <w:rPr>
          <w:color w:val="auto"/>
          <w:sz w:val="20"/>
        </w:rPr>
        <w:t xml:space="preserve">Таблица </w:t>
      </w:r>
      <w:r w:rsidRPr="002741C4">
        <w:rPr>
          <w:color w:val="auto"/>
          <w:sz w:val="20"/>
        </w:rPr>
        <w:fldChar w:fldCharType="begin"/>
      </w:r>
      <w:r w:rsidRPr="002741C4">
        <w:rPr>
          <w:color w:val="auto"/>
          <w:sz w:val="20"/>
        </w:rPr>
        <w:instrText xml:space="preserve"> SEQ Таблица \* ARABIC </w:instrText>
      </w:r>
      <w:r w:rsidRPr="002741C4">
        <w:rPr>
          <w:color w:val="auto"/>
          <w:sz w:val="20"/>
        </w:rPr>
        <w:fldChar w:fldCharType="separate"/>
      </w:r>
      <w:r w:rsidR="0036006E" w:rsidRPr="002741C4">
        <w:rPr>
          <w:noProof/>
          <w:color w:val="auto"/>
          <w:sz w:val="20"/>
        </w:rPr>
        <w:t>22</w:t>
      </w:r>
      <w:r w:rsidRPr="002741C4">
        <w:rPr>
          <w:color w:val="auto"/>
          <w:sz w:val="20"/>
        </w:rPr>
        <w:fldChar w:fldCharType="end"/>
      </w:r>
      <w:r w:rsidRPr="002741C4">
        <w:rPr>
          <w:color w:val="auto"/>
          <w:sz w:val="20"/>
        </w:rPr>
        <w:t xml:space="preserve"> Фактическ</w:t>
      </w:r>
      <w:r w:rsidR="007B4391" w:rsidRPr="002741C4">
        <w:rPr>
          <w:color w:val="auto"/>
          <w:sz w:val="20"/>
        </w:rPr>
        <w:t>ое потребление воды 2023</w:t>
      </w:r>
      <w:r w:rsidR="00661F47" w:rsidRPr="002741C4">
        <w:rPr>
          <w:color w:val="auto"/>
          <w:sz w:val="20"/>
        </w:rPr>
        <w:t xml:space="preserve"> год</w:t>
      </w:r>
    </w:p>
    <w:tbl>
      <w:tblPr>
        <w:tblW w:w="5000" w:type="pct"/>
        <w:tblLook w:val="04A0" w:firstRow="1" w:lastRow="0" w:firstColumn="1" w:lastColumn="0" w:noHBand="0" w:noVBand="1"/>
      </w:tblPr>
      <w:tblGrid>
        <w:gridCol w:w="1417"/>
        <w:gridCol w:w="4646"/>
        <w:gridCol w:w="1852"/>
        <w:gridCol w:w="2097"/>
      </w:tblGrid>
      <w:tr w:rsidR="00667287" w:rsidRPr="002741C4" w:rsidTr="002741C4">
        <w:trPr>
          <w:trHeight w:val="20"/>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2741C4" w:rsidRDefault="00667287" w:rsidP="00D31D9F">
            <w:pPr>
              <w:spacing w:after="0" w:line="240" w:lineRule="auto"/>
              <w:jc w:val="center"/>
              <w:rPr>
                <w:b/>
                <w:bCs/>
                <w:color w:val="000000"/>
                <w:lang w:eastAsia="ru-RU"/>
              </w:rPr>
            </w:pPr>
            <w:r w:rsidRPr="002741C4">
              <w:rPr>
                <w:b/>
                <w:bCs/>
                <w:color w:val="000000"/>
                <w:lang w:eastAsia="ru-RU"/>
              </w:rPr>
              <w:t xml:space="preserve">№ </w:t>
            </w:r>
            <w:proofErr w:type="gramStart"/>
            <w:r w:rsidRPr="002741C4">
              <w:rPr>
                <w:b/>
                <w:bCs/>
                <w:color w:val="000000"/>
                <w:lang w:eastAsia="ru-RU"/>
              </w:rPr>
              <w:t>п</w:t>
            </w:r>
            <w:proofErr w:type="gramEnd"/>
            <w:r w:rsidRPr="002741C4">
              <w:rPr>
                <w:b/>
                <w:bCs/>
                <w:color w:val="000000"/>
                <w:lang w:eastAsia="ru-RU"/>
              </w:rPr>
              <w:t>/п</w:t>
            </w:r>
          </w:p>
        </w:tc>
        <w:tc>
          <w:tcPr>
            <w:tcW w:w="2320" w:type="pct"/>
            <w:tcBorders>
              <w:top w:val="single" w:sz="4" w:space="0" w:color="auto"/>
              <w:left w:val="nil"/>
              <w:bottom w:val="single" w:sz="4" w:space="0" w:color="auto"/>
              <w:right w:val="single" w:sz="4" w:space="0" w:color="auto"/>
            </w:tcBorders>
            <w:shd w:val="clear" w:color="auto" w:fill="auto"/>
            <w:vAlign w:val="center"/>
            <w:hideMark/>
          </w:tcPr>
          <w:p w:rsidR="00667287" w:rsidRPr="002741C4" w:rsidRDefault="00667287" w:rsidP="00D31D9F">
            <w:pPr>
              <w:spacing w:after="0" w:line="240" w:lineRule="auto"/>
              <w:jc w:val="center"/>
              <w:rPr>
                <w:b/>
                <w:bCs/>
                <w:color w:val="000000"/>
                <w:lang w:eastAsia="ru-RU"/>
              </w:rPr>
            </w:pPr>
            <w:r w:rsidRPr="002741C4">
              <w:rPr>
                <w:b/>
                <w:bCs/>
                <w:color w:val="000000"/>
                <w:lang w:eastAsia="ru-RU"/>
              </w:rPr>
              <w:t>Наименование показателей</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667287" w:rsidRPr="002741C4" w:rsidRDefault="00667287" w:rsidP="00D31D9F">
            <w:pPr>
              <w:spacing w:after="0" w:line="240" w:lineRule="auto"/>
              <w:jc w:val="center"/>
              <w:rPr>
                <w:b/>
                <w:bCs/>
                <w:color w:val="000000"/>
                <w:lang w:eastAsia="ru-RU"/>
              </w:rPr>
            </w:pPr>
            <w:r w:rsidRPr="002741C4">
              <w:rPr>
                <w:b/>
                <w:bCs/>
                <w:color w:val="000000"/>
                <w:lang w:eastAsia="ru-RU"/>
              </w:rPr>
              <w:t>Ед. изм.</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667287" w:rsidRPr="002741C4" w:rsidRDefault="00667287" w:rsidP="00D31D9F">
            <w:pPr>
              <w:spacing w:after="0" w:line="240" w:lineRule="auto"/>
              <w:jc w:val="center"/>
              <w:rPr>
                <w:b/>
                <w:bCs/>
                <w:color w:val="000000"/>
                <w:lang w:eastAsia="ru-RU"/>
              </w:rPr>
            </w:pPr>
            <w:r w:rsidRPr="002741C4">
              <w:rPr>
                <w:b/>
                <w:bCs/>
                <w:color w:val="000000"/>
                <w:lang w:eastAsia="ru-RU"/>
              </w:rPr>
              <w:t>2023 год</w:t>
            </w:r>
          </w:p>
        </w:tc>
      </w:tr>
      <w:tr w:rsidR="00667287" w:rsidRPr="002741C4" w:rsidTr="00D31D9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2741C4" w:rsidRDefault="002741C4" w:rsidP="00D31D9F">
            <w:pPr>
              <w:spacing w:after="0" w:line="240" w:lineRule="auto"/>
              <w:jc w:val="center"/>
              <w:rPr>
                <w:b/>
                <w:bCs/>
                <w:color w:val="000000"/>
                <w:lang w:eastAsia="ru-RU"/>
              </w:rPr>
            </w:pPr>
            <w:r w:rsidRPr="002741C4">
              <w:rPr>
                <w:b/>
                <w:bCs/>
                <w:color w:val="000000"/>
                <w:lang w:eastAsia="ru-RU"/>
              </w:rPr>
              <w:t>МО Астаповское</w:t>
            </w:r>
          </w:p>
        </w:tc>
      </w:tr>
      <w:tr w:rsidR="002741C4" w:rsidRPr="002741C4" w:rsidTr="002741C4">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1</w:t>
            </w:r>
          </w:p>
        </w:tc>
        <w:tc>
          <w:tcPr>
            <w:tcW w:w="2320"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rPr>
                <w:color w:val="000000"/>
                <w:lang w:eastAsia="ru-RU"/>
              </w:rPr>
            </w:pPr>
            <w:r w:rsidRPr="002741C4">
              <w:rPr>
                <w:color w:val="000000"/>
                <w:lang w:eastAsia="ru-RU"/>
              </w:rPr>
              <w:t>Поднято воды</w:t>
            </w:r>
          </w:p>
        </w:tc>
        <w:tc>
          <w:tcPr>
            <w:tcW w:w="925"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м</w:t>
            </w:r>
            <w:r w:rsidRPr="002741C4">
              <w:rPr>
                <w:color w:val="000000"/>
                <w:vertAlign w:val="superscript"/>
                <w:lang w:eastAsia="ru-RU"/>
              </w:rPr>
              <w:t>3</w:t>
            </w:r>
            <w:r w:rsidRPr="002741C4">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lang w:eastAsia="ru-RU"/>
              </w:rPr>
            </w:pPr>
            <w:r w:rsidRPr="002741C4">
              <w:rPr>
                <w:color w:val="000000"/>
                <w:lang w:eastAsia="ru-RU"/>
              </w:rPr>
              <w:t>142779</w:t>
            </w:r>
          </w:p>
        </w:tc>
      </w:tr>
      <w:tr w:rsidR="002741C4" w:rsidRPr="002741C4" w:rsidTr="002741C4">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2</w:t>
            </w:r>
          </w:p>
        </w:tc>
        <w:tc>
          <w:tcPr>
            <w:tcW w:w="2320"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rPr>
                <w:color w:val="000000"/>
                <w:lang w:eastAsia="ru-RU"/>
              </w:rPr>
            </w:pPr>
            <w:r w:rsidRPr="002741C4">
              <w:rPr>
                <w:color w:val="000000"/>
                <w:lang w:eastAsia="ru-RU"/>
              </w:rPr>
              <w:t>Расход воды на собственные нужды</w:t>
            </w:r>
          </w:p>
        </w:tc>
        <w:tc>
          <w:tcPr>
            <w:tcW w:w="925"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м</w:t>
            </w:r>
            <w:r w:rsidRPr="002741C4">
              <w:rPr>
                <w:color w:val="000000"/>
                <w:vertAlign w:val="superscript"/>
                <w:lang w:eastAsia="ru-RU"/>
              </w:rPr>
              <w:t>3</w:t>
            </w:r>
            <w:r w:rsidRPr="002741C4">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lang w:eastAsia="ru-RU"/>
              </w:rPr>
            </w:pPr>
            <w:r w:rsidRPr="002741C4">
              <w:rPr>
                <w:color w:val="000000"/>
                <w:lang w:eastAsia="ru-RU"/>
              </w:rPr>
              <w:t>0</w:t>
            </w:r>
          </w:p>
        </w:tc>
      </w:tr>
      <w:tr w:rsidR="002741C4" w:rsidRPr="002741C4" w:rsidTr="002741C4">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3</w:t>
            </w:r>
          </w:p>
        </w:tc>
        <w:tc>
          <w:tcPr>
            <w:tcW w:w="2320"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rPr>
                <w:color w:val="000000"/>
                <w:lang w:eastAsia="ru-RU"/>
              </w:rPr>
            </w:pPr>
            <w:r w:rsidRPr="002741C4">
              <w:rPr>
                <w:color w:val="000000"/>
                <w:lang w:eastAsia="ru-RU"/>
              </w:rPr>
              <w:t>Потери в сети водоснабжения</w:t>
            </w:r>
          </w:p>
        </w:tc>
        <w:tc>
          <w:tcPr>
            <w:tcW w:w="925"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м</w:t>
            </w:r>
            <w:r w:rsidRPr="002741C4">
              <w:rPr>
                <w:color w:val="000000"/>
                <w:vertAlign w:val="superscript"/>
                <w:lang w:eastAsia="ru-RU"/>
              </w:rPr>
              <w:t>3</w:t>
            </w:r>
            <w:r w:rsidRPr="002741C4">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lang w:eastAsia="ru-RU"/>
              </w:rPr>
            </w:pPr>
            <w:r w:rsidRPr="002741C4">
              <w:rPr>
                <w:color w:val="000000"/>
                <w:lang w:eastAsia="ru-RU"/>
              </w:rPr>
              <w:t>14277,9</w:t>
            </w:r>
          </w:p>
        </w:tc>
      </w:tr>
      <w:tr w:rsidR="002741C4" w:rsidRPr="002741C4" w:rsidTr="002741C4">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4</w:t>
            </w:r>
          </w:p>
        </w:tc>
        <w:tc>
          <w:tcPr>
            <w:tcW w:w="2320"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rPr>
                <w:color w:val="000000"/>
                <w:lang w:eastAsia="ru-RU"/>
              </w:rPr>
            </w:pPr>
            <w:r w:rsidRPr="002741C4">
              <w:rPr>
                <w:color w:val="000000"/>
                <w:lang w:eastAsia="ru-RU"/>
              </w:rPr>
              <w:t>Полезный отпуск</w:t>
            </w:r>
          </w:p>
        </w:tc>
        <w:tc>
          <w:tcPr>
            <w:tcW w:w="925"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м</w:t>
            </w:r>
            <w:r w:rsidRPr="002741C4">
              <w:rPr>
                <w:color w:val="000000"/>
                <w:vertAlign w:val="superscript"/>
                <w:lang w:eastAsia="ru-RU"/>
              </w:rPr>
              <w:t>3</w:t>
            </w:r>
            <w:r w:rsidRPr="002741C4">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lang w:eastAsia="ru-RU"/>
              </w:rPr>
            </w:pPr>
            <w:r w:rsidRPr="002741C4">
              <w:rPr>
                <w:color w:val="000000"/>
                <w:lang w:eastAsia="ru-RU"/>
              </w:rPr>
              <w:t>128501,1</w:t>
            </w:r>
          </w:p>
        </w:tc>
      </w:tr>
      <w:tr w:rsidR="002741C4" w:rsidRPr="002741C4" w:rsidTr="002741C4">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5</w:t>
            </w:r>
          </w:p>
        </w:tc>
        <w:tc>
          <w:tcPr>
            <w:tcW w:w="2320"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rPr>
                <w:color w:val="000000"/>
                <w:lang w:eastAsia="ru-RU"/>
              </w:rPr>
            </w:pPr>
            <w:r w:rsidRPr="002741C4">
              <w:rPr>
                <w:color w:val="000000"/>
                <w:lang w:eastAsia="ru-RU"/>
              </w:rPr>
              <w:t>Объёмы реализации воды, в том числе:</w:t>
            </w:r>
          </w:p>
        </w:tc>
        <w:tc>
          <w:tcPr>
            <w:tcW w:w="925" w:type="pct"/>
            <w:vMerge w:val="restar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м3/год</w:t>
            </w:r>
          </w:p>
        </w:tc>
        <w:tc>
          <w:tcPr>
            <w:tcW w:w="104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lang w:eastAsia="ru-RU"/>
              </w:rPr>
            </w:pPr>
            <w:r w:rsidRPr="002741C4">
              <w:rPr>
                <w:color w:val="000000"/>
                <w:lang w:eastAsia="ru-RU"/>
              </w:rPr>
              <w:t>0</w:t>
            </w:r>
          </w:p>
        </w:tc>
      </w:tr>
      <w:tr w:rsidR="002741C4" w:rsidRPr="002741C4" w:rsidTr="002741C4">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5.1</w:t>
            </w:r>
          </w:p>
        </w:tc>
        <w:tc>
          <w:tcPr>
            <w:tcW w:w="2320"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right"/>
              <w:rPr>
                <w:color w:val="000000"/>
                <w:lang w:eastAsia="ru-RU"/>
              </w:rPr>
            </w:pPr>
            <w:r w:rsidRPr="002741C4">
              <w:rPr>
                <w:color w:val="000000"/>
                <w:lang w:eastAsia="ru-RU"/>
              </w:rPr>
              <w:t>Питьевая вода</w:t>
            </w:r>
          </w:p>
        </w:tc>
        <w:tc>
          <w:tcPr>
            <w:tcW w:w="925" w:type="pct"/>
            <w:vMerge/>
            <w:tcBorders>
              <w:top w:val="nil"/>
              <w:left w:val="single" w:sz="4" w:space="0" w:color="auto"/>
              <w:bottom w:val="single" w:sz="4" w:space="0" w:color="auto"/>
              <w:right w:val="single" w:sz="4" w:space="0" w:color="auto"/>
            </w:tcBorders>
            <w:vAlign w:val="center"/>
            <w:hideMark/>
          </w:tcPr>
          <w:p w:rsidR="002741C4" w:rsidRPr="002741C4" w:rsidRDefault="002741C4" w:rsidP="007D7FC1">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lang w:eastAsia="ru-RU"/>
              </w:rPr>
            </w:pPr>
            <w:r w:rsidRPr="002741C4">
              <w:rPr>
                <w:color w:val="000000"/>
                <w:lang w:eastAsia="ru-RU"/>
              </w:rPr>
              <w:t>128501,1</w:t>
            </w:r>
          </w:p>
        </w:tc>
      </w:tr>
      <w:tr w:rsidR="002741C4" w:rsidRPr="002741C4" w:rsidTr="002741C4">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5.2</w:t>
            </w:r>
          </w:p>
        </w:tc>
        <w:tc>
          <w:tcPr>
            <w:tcW w:w="2320"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right"/>
              <w:rPr>
                <w:color w:val="000000"/>
                <w:lang w:eastAsia="ru-RU"/>
              </w:rPr>
            </w:pPr>
            <w:r w:rsidRPr="002741C4">
              <w:rPr>
                <w:color w:val="000000"/>
                <w:lang w:eastAsia="ru-RU"/>
              </w:rPr>
              <w:t>Техническая вода</w:t>
            </w:r>
          </w:p>
        </w:tc>
        <w:tc>
          <w:tcPr>
            <w:tcW w:w="925" w:type="pct"/>
            <w:vMerge/>
            <w:tcBorders>
              <w:top w:val="nil"/>
              <w:left w:val="single" w:sz="4" w:space="0" w:color="auto"/>
              <w:bottom w:val="single" w:sz="4" w:space="0" w:color="auto"/>
              <w:right w:val="single" w:sz="4" w:space="0" w:color="auto"/>
            </w:tcBorders>
            <w:vAlign w:val="center"/>
            <w:hideMark/>
          </w:tcPr>
          <w:p w:rsidR="002741C4" w:rsidRPr="002741C4" w:rsidRDefault="002741C4" w:rsidP="007D7FC1">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lang w:eastAsia="ru-RU"/>
              </w:rPr>
            </w:pPr>
            <w:r w:rsidRPr="002741C4">
              <w:rPr>
                <w:color w:val="000000"/>
                <w:lang w:eastAsia="ru-RU"/>
              </w:rPr>
              <w:t>0</w:t>
            </w:r>
          </w:p>
        </w:tc>
      </w:tr>
      <w:tr w:rsidR="002741C4" w:rsidRPr="002741C4" w:rsidTr="002741C4">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center"/>
              <w:rPr>
                <w:color w:val="000000"/>
                <w:lang w:eastAsia="ru-RU"/>
              </w:rPr>
            </w:pPr>
            <w:r w:rsidRPr="002741C4">
              <w:rPr>
                <w:color w:val="000000"/>
                <w:lang w:eastAsia="ru-RU"/>
              </w:rPr>
              <w:t>5.3</w:t>
            </w:r>
          </w:p>
        </w:tc>
        <w:tc>
          <w:tcPr>
            <w:tcW w:w="2320"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7D7FC1">
            <w:pPr>
              <w:spacing w:after="0" w:line="240" w:lineRule="auto"/>
              <w:jc w:val="right"/>
              <w:rPr>
                <w:color w:val="000000"/>
                <w:lang w:eastAsia="ru-RU"/>
              </w:rPr>
            </w:pPr>
            <w:r w:rsidRPr="002741C4">
              <w:rPr>
                <w:color w:val="000000"/>
                <w:lang w:eastAsia="ru-RU"/>
              </w:rPr>
              <w:t>Горячая вода</w:t>
            </w:r>
          </w:p>
        </w:tc>
        <w:tc>
          <w:tcPr>
            <w:tcW w:w="925" w:type="pct"/>
            <w:vMerge/>
            <w:tcBorders>
              <w:top w:val="nil"/>
              <w:left w:val="single" w:sz="4" w:space="0" w:color="auto"/>
              <w:bottom w:val="single" w:sz="4" w:space="0" w:color="auto"/>
              <w:right w:val="single" w:sz="4" w:space="0" w:color="auto"/>
            </w:tcBorders>
            <w:vAlign w:val="center"/>
            <w:hideMark/>
          </w:tcPr>
          <w:p w:rsidR="002741C4" w:rsidRPr="002741C4" w:rsidRDefault="002741C4" w:rsidP="007D7FC1">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lang w:eastAsia="ru-RU"/>
              </w:rPr>
            </w:pPr>
            <w:r w:rsidRPr="002741C4">
              <w:rPr>
                <w:color w:val="000000"/>
                <w:lang w:eastAsia="ru-RU"/>
              </w:rPr>
              <w:t>0</w:t>
            </w:r>
          </w:p>
        </w:tc>
      </w:tr>
    </w:tbl>
    <w:p w:rsidR="00667287" w:rsidRPr="002741C4" w:rsidRDefault="00667287" w:rsidP="00F203BF"/>
    <w:p w:rsidR="00070A7F" w:rsidRPr="002741C4" w:rsidRDefault="00070A7F" w:rsidP="00AD5152">
      <w:pPr>
        <w:pStyle w:val="31"/>
      </w:pPr>
      <w:bookmarkStart w:id="48" w:name="_Toc181215866"/>
      <w:bookmarkStart w:id="49" w:name="_Toc369620927"/>
      <w:bookmarkStart w:id="50" w:name="_Toc379439692"/>
      <w:r w:rsidRPr="002741C4">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w:t>
      </w:r>
      <w:r w:rsidR="00F9270C" w:rsidRPr="002741C4">
        <w:t>их лиц и другие нужды поселения</w:t>
      </w:r>
      <w:bookmarkEnd w:id="48"/>
      <w:r w:rsidR="00F9270C" w:rsidRPr="002741C4">
        <w:t xml:space="preserve"> </w:t>
      </w:r>
      <w:bookmarkEnd w:id="49"/>
      <w:bookmarkEnd w:id="50"/>
      <w:r w:rsidRPr="002741C4">
        <w:t xml:space="preserve"> </w:t>
      </w:r>
    </w:p>
    <w:p w:rsidR="00661F47" w:rsidRPr="002741C4" w:rsidRDefault="00661F47" w:rsidP="00661F47">
      <w:pPr>
        <w:spacing w:before="240" w:after="0"/>
        <w:ind w:firstLine="709"/>
        <w:jc w:val="both"/>
        <w:rPr>
          <w:sz w:val="24"/>
          <w:szCs w:val="24"/>
          <w:lang w:eastAsia="ru-RU"/>
        </w:rPr>
      </w:pPr>
      <w:r w:rsidRPr="002741C4">
        <w:rPr>
          <w:sz w:val="24"/>
          <w:szCs w:val="24"/>
          <w:lang w:eastAsia="ru-RU"/>
        </w:rPr>
        <w:t>Сведения о водопотреблении и баланс по типам потребителей приведен в таблице ниже.</w:t>
      </w:r>
    </w:p>
    <w:p w:rsidR="00661F47" w:rsidRPr="002741C4" w:rsidRDefault="00661F47" w:rsidP="00661F47">
      <w:pPr>
        <w:pStyle w:val="1a"/>
        <w:rPr>
          <w:lang w:eastAsia="ru-RU"/>
        </w:rPr>
      </w:pPr>
      <w:r w:rsidRPr="002741C4">
        <w:rPr>
          <w:lang w:eastAsia="ru-RU"/>
        </w:rPr>
        <w:t>Централизованная система ГВС отсутствует.</w:t>
      </w:r>
    </w:p>
    <w:p w:rsidR="00661F47" w:rsidRPr="002741C4" w:rsidRDefault="00661F47" w:rsidP="00661F47">
      <w:pPr>
        <w:pStyle w:val="af6"/>
        <w:keepNext/>
        <w:spacing w:before="240" w:after="0"/>
        <w:rPr>
          <w:color w:val="auto"/>
          <w:sz w:val="20"/>
        </w:rPr>
      </w:pPr>
      <w:r w:rsidRPr="002741C4">
        <w:rPr>
          <w:color w:val="auto"/>
          <w:sz w:val="20"/>
        </w:rPr>
        <w:t xml:space="preserve">Таблица </w:t>
      </w:r>
      <w:r w:rsidRPr="002741C4">
        <w:rPr>
          <w:color w:val="auto"/>
          <w:sz w:val="20"/>
        </w:rPr>
        <w:fldChar w:fldCharType="begin"/>
      </w:r>
      <w:r w:rsidRPr="002741C4">
        <w:rPr>
          <w:color w:val="auto"/>
          <w:sz w:val="20"/>
        </w:rPr>
        <w:instrText xml:space="preserve"> SEQ Таблица \* ARABIC </w:instrText>
      </w:r>
      <w:r w:rsidRPr="002741C4">
        <w:rPr>
          <w:color w:val="auto"/>
          <w:sz w:val="20"/>
        </w:rPr>
        <w:fldChar w:fldCharType="separate"/>
      </w:r>
      <w:r w:rsidR="0036006E" w:rsidRPr="002741C4">
        <w:rPr>
          <w:noProof/>
          <w:color w:val="auto"/>
          <w:sz w:val="20"/>
        </w:rPr>
        <w:t>23</w:t>
      </w:r>
      <w:r w:rsidRPr="002741C4">
        <w:rPr>
          <w:color w:val="auto"/>
          <w:sz w:val="20"/>
        </w:rPr>
        <w:fldChar w:fldCharType="end"/>
      </w:r>
      <w:r w:rsidRPr="002741C4">
        <w:rPr>
          <w:color w:val="auto"/>
          <w:sz w:val="20"/>
        </w:rPr>
        <w:t xml:space="preserve"> Фактическое потребление воды за 2023 год</w:t>
      </w:r>
    </w:p>
    <w:tbl>
      <w:tblPr>
        <w:tblW w:w="5000" w:type="pct"/>
        <w:tblLook w:val="04A0" w:firstRow="1" w:lastRow="0" w:firstColumn="1" w:lastColumn="0" w:noHBand="0" w:noVBand="1"/>
      </w:tblPr>
      <w:tblGrid>
        <w:gridCol w:w="1100"/>
        <w:gridCol w:w="5270"/>
        <w:gridCol w:w="2016"/>
        <w:gridCol w:w="1626"/>
      </w:tblGrid>
      <w:tr w:rsidR="002741C4" w:rsidRPr="002741C4" w:rsidTr="002741C4">
        <w:trPr>
          <w:trHeight w:val="300"/>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 xml:space="preserve">№ </w:t>
            </w:r>
            <w:proofErr w:type="gramStart"/>
            <w:r w:rsidRPr="002741C4">
              <w:rPr>
                <w:b/>
                <w:bCs/>
                <w:color w:val="000000"/>
                <w:sz w:val="20"/>
                <w:szCs w:val="20"/>
                <w:lang w:eastAsia="ru-RU"/>
              </w:rPr>
              <w:t>п</w:t>
            </w:r>
            <w:proofErr w:type="gramEnd"/>
            <w:r w:rsidRPr="002741C4">
              <w:rPr>
                <w:b/>
                <w:bCs/>
                <w:color w:val="000000"/>
                <w:sz w:val="20"/>
                <w:szCs w:val="20"/>
                <w:lang w:eastAsia="ru-RU"/>
              </w:rPr>
              <w:t>/п</w:t>
            </w:r>
          </w:p>
        </w:tc>
        <w:tc>
          <w:tcPr>
            <w:tcW w:w="2632" w:type="pct"/>
            <w:tcBorders>
              <w:top w:val="single" w:sz="4" w:space="0" w:color="auto"/>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Наименование показателей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Ед. изм.</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2023 год</w:t>
            </w:r>
          </w:p>
        </w:tc>
      </w:tr>
      <w:tr w:rsidR="002741C4" w:rsidRPr="002741C4" w:rsidTr="002741C4">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b/>
                <w:bCs/>
                <w:color w:val="000000"/>
                <w:sz w:val="20"/>
                <w:szCs w:val="20"/>
                <w:lang w:eastAsia="ru-RU"/>
              </w:rPr>
            </w:pPr>
            <w:r w:rsidRPr="002741C4">
              <w:rPr>
                <w:b/>
                <w:bCs/>
                <w:color w:val="000000"/>
                <w:sz w:val="20"/>
                <w:szCs w:val="20"/>
                <w:lang w:eastAsia="ru-RU"/>
              </w:rPr>
              <w:t>МО Астаповское</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rPr>
                <w:color w:val="000000"/>
                <w:sz w:val="20"/>
                <w:szCs w:val="20"/>
                <w:lang w:eastAsia="ru-RU"/>
              </w:rPr>
            </w:pPr>
            <w:r w:rsidRPr="002741C4">
              <w:rPr>
                <w:color w:val="000000"/>
                <w:sz w:val="20"/>
                <w:szCs w:val="20"/>
                <w:lang w:eastAsia="ru-RU"/>
              </w:rPr>
              <w:t>Поднято воды</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142779</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2</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rPr>
                <w:color w:val="000000"/>
                <w:sz w:val="20"/>
                <w:szCs w:val="20"/>
                <w:lang w:eastAsia="ru-RU"/>
              </w:rPr>
            </w:pPr>
            <w:r w:rsidRPr="002741C4">
              <w:rPr>
                <w:color w:val="000000"/>
                <w:sz w:val="20"/>
                <w:szCs w:val="20"/>
                <w:lang w:eastAsia="ru-RU"/>
              </w:rPr>
              <w:t>Расход воды на собственные нужды</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0</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3</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rPr>
                <w:color w:val="000000"/>
                <w:sz w:val="20"/>
                <w:szCs w:val="20"/>
                <w:lang w:eastAsia="ru-RU"/>
              </w:rPr>
            </w:pPr>
            <w:r w:rsidRPr="002741C4">
              <w:rPr>
                <w:color w:val="000000"/>
                <w:sz w:val="20"/>
                <w:szCs w:val="20"/>
                <w:lang w:eastAsia="ru-RU"/>
              </w:rPr>
              <w:t>Потери в сети водоснабжения</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14277,9</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4</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rPr>
                <w:color w:val="000000"/>
                <w:sz w:val="20"/>
                <w:szCs w:val="20"/>
                <w:lang w:eastAsia="ru-RU"/>
              </w:rPr>
            </w:pPr>
            <w:r w:rsidRPr="002741C4">
              <w:rPr>
                <w:color w:val="000000"/>
                <w:sz w:val="20"/>
                <w:szCs w:val="20"/>
                <w:lang w:eastAsia="ru-RU"/>
              </w:rPr>
              <w:t>Полезный отпуск, из них:</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128501,1</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4.1</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right"/>
              <w:rPr>
                <w:color w:val="000000"/>
                <w:sz w:val="20"/>
                <w:szCs w:val="20"/>
                <w:lang w:eastAsia="ru-RU"/>
              </w:rPr>
            </w:pPr>
            <w:r w:rsidRPr="002741C4">
              <w:rPr>
                <w:color w:val="000000"/>
                <w:sz w:val="20"/>
                <w:szCs w:val="20"/>
                <w:lang w:eastAsia="ru-RU"/>
              </w:rPr>
              <w:t>Население</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126409,1</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4.2</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right"/>
              <w:rPr>
                <w:color w:val="000000"/>
                <w:sz w:val="20"/>
                <w:szCs w:val="20"/>
                <w:lang w:eastAsia="ru-RU"/>
              </w:rPr>
            </w:pPr>
            <w:r w:rsidRPr="002741C4">
              <w:rPr>
                <w:color w:val="000000"/>
                <w:sz w:val="20"/>
                <w:szCs w:val="20"/>
                <w:lang w:eastAsia="ru-RU"/>
              </w:rPr>
              <w:t>Бюджетно-финансируемые организации</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523</w:t>
            </w:r>
          </w:p>
        </w:tc>
      </w:tr>
      <w:tr w:rsidR="002741C4" w:rsidRPr="002741C4" w:rsidTr="002741C4">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4.3</w:t>
            </w:r>
          </w:p>
        </w:tc>
        <w:tc>
          <w:tcPr>
            <w:tcW w:w="263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right"/>
              <w:rPr>
                <w:color w:val="000000"/>
                <w:sz w:val="20"/>
                <w:szCs w:val="20"/>
                <w:lang w:eastAsia="ru-RU"/>
              </w:rPr>
            </w:pPr>
            <w:r w:rsidRPr="002741C4">
              <w:rPr>
                <w:color w:val="000000"/>
                <w:sz w:val="20"/>
                <w:szCs w:val="20"/>
                <w:lang w:eastAsia="ru-RU"/>
              </w:rPr>
              <w:t>Прочие потребители</w:t>
            </w:r>
          </w:p>
        </w:tc>
        <w:tc>
          <w:tcPr>
            <w:tcW w:w="1007"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м</w:t>
            </w:r>
            <w:r w:rsidRPr="002741C4">
              <w:rPr>
                <w:color w:val="000000"/>
                <w:sz w:val="20"/>
                <w:szCs w:val="20"/>
                <w:vertAlign w:val="superscript"/>
                <w:lang w:eastAsia="ru-RU"/>
              </w:rPr>
              <w:t>3</w:t>
            </w:r>
            <w:r w:rsidRPr="002741C4">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2741C4" w:rsidRPr="002741C4" w:rsidRDefault="002741C4" w:rsidP="002741C4">
            <w:pPr>
              <w:spacing w:after="0" w:line="240" w:lineRule="auto"/>
              <w:jc w:val="center"/>
              <w:rPr>
                <w:color w:val="000000"/>
                <w:sz w:val="20"/>
                <w:szCs w:val="20"/>
                <w:lang w:eastAsia="ru-RU"/>
              </w:rPr>
            </w:pPr>
            <w:r w:rsidRPr="002741C4">
              <w:rPr>
                <w:color w:val="000000"/>
                <w:sz w:val="20"/>
                <w:szCs w:val="20"/>
                <w:lang w:eastAsia="ru-RU"/>
              </w:rPr>
              <w:t>1569</w:t>
            </w:r>
          </w:p>
        </w:tc>
      </w:tr>
    </w:tbl>
    <w:p w:rsidR="00667287" w:rsidRPr="002741C4" w:rsidRDefault="00667287" w:rsidP="00C01743">
      <w:pPr>
        <w:spacing w:before="240" w:after="0" w:line="240" w:lineRule="auto"/>
        <w:ind w:firstLine="851"/>
        <w:rPr>
          <w:b/>
          <w:sz w:val="24"/>
          <w:szCs w:val="24"/>
          <w:lang w:eastAsia="ru-RU"/>
        </w:rPr>
      </w:pPr>
    </w:p>
    <w:p w:rsidR="00070A7F" w:rsidRPr="002741C4" w:rsidRDefault="00070A7F" w:rsidP="00AD5152">
      <w:pPr>
        <w:pStyle w:val="31"/>
      </w:pPr>
      <w:bookmarkStart w:id="51" w:name="_Toc379439694"/>
      <w:bookmarkStart w:id="52" w:name="_Toc181215867"/>
      <w:r w:rsidRPr="002741C4">
        <w:t>Описани</w:t>
      </w:r>
      <w:bookmarkStart w:id="53" w:name="_Toc369620929"/>
      <w:r w:rsidRPr="002741C4">
        <w:t>е существующей системы коммерческого учета горячей, питьевой, технической воды и планов по установке приборов учета.</w:t>
      </w:r>
      <w:bookmarkEnd w:id="51"/>
      <w:bookmarkEnd w:id="52"/>
      <w:bookmarkEnd w:id="53"/>
    </w:p>
    <w:p w:rsidR="00661F47" w:rsidRPr="002741C4" w:rsidRDefault="00661F47" w:rsidP="00661F47">
      <w:pPr>
        <w:pStyle w:val="1a"/>
        <w:spacing w:before="240"/>
        <w:rPr>
          <w:szCs w:val="24"/>
          <w:lang w:eastAsia="ru-RU"/>
        </w:rPr>
      </w:pPr>
      <w:r w:rsidRPr="002741C4">
        <w:rPr>
          <w:szCs w:val="24"/>
          <w:lang w:eastAsia="ru-RU"/>
        </w:rPr>
        <w:t>Приборы учета на потребителях отсутствуют.</w:t>
      </w:r>
    </w:p>
    <w:p w:rsidR="00766F81" w:rsidRPr="002741C4" w:rsidRDefault="00661F47" w:rsidP="00661F47">
      <w:pPr>
        <w:pStyle w:val="1a"/>
        <w:spacing w:before="240"/>
        <w:rPr>
          <w:szCs w:val="24"/>
          <w:lang w:eastAsia="ru-RU"/>
        </w:rPr>
      </w:pPr>
      <w:r w:rsidRPr="002741C4">
        <w:rPr>
          <w:szCs w:val="24"/>
          <w:lang w:eastAsia="ru-RU"/>
        </w:rPr>
        <w:t>Прибор</w:t>
      </w:r>
      <w:r w:rsidR="00214C65" w:rsidRPr="002741C4">
        <w:rPr>
          <w:szCs w:val="24"/>
          <w:lang w:eastAsia="ru-RU"/>
        </w:rPr>
        <w:t>ы</w:t>
      </w:r>
      <w:r w:rsidRPr="002741C4">
        <w:rPr>
          <w:szCs w:val="24"/>
          <w:lang w:eastAsia="ru-RU"/>
        </w:rPr>
        <w:t xml:space="preserve"> учета</w:t>
      </w:r>
      <w:r w:rsidR="00214C65" w:rsidRPr="002741C4">
        <w:rPr>
          <w:szCs w:val="24"/>
          <w:lang w:eastAsia="ru-RU"/>
        </w:rPr>
        <w:t xml:space="preserve"> на водозаборных сооружениях</w:t>
      </w:r>
      <w:r w:rsidRPr="002741C4">
        <w:rPr>
          <w:szCs w:val="24"/>
          <w:lang w:eastAsia="ru-RU"/>
        </w:rPr>
        <w:t xml:space="preserve"> </w:t>
      </w:r>
      <w:r w:rsidR="00214C65" w:rsidRPr="002741C4">
        <w:rPr>
          <w:szCs w:val="24"/>
          <w:lang w:eastAsia="ru-RU"/>
        </w:rPr>
        <w:t>отсутствуют</w:t>
      </w:r>
      <w:r w:rsidRPr="002741C4">
        <w:rPr>
          <w:szCs w:val="24"/>
          <w:lang w:eastAsia="ru-RU"/>
        </w:rPr>
        <w:t>.</w:t>
      </w:r>
    </w:p>
    <w:p w:rsidR="00376BFD" w:rsidRPr="002741C4" w:rsidRDefault="00376BFD" w:rsidP="009E6BFB">
      <w:pPr>
        <w:pStyle w:val="1a"/>
      </w:pPr>
    </w:p>
    <w:p w:rsidR="00070A7F" w:rsidRPr="00B53C61" w:rsidRDefault="00070A7F" w:rsidP="00AD5152">
      <w:pPr>
        <w:pStyle w:val="31"/>
      </w:pPr>
      <w:bookmarkStart w:id="54" w:name="_Toc369620930"/>
      <w:bookmarkStart w:id="55" w:name="_Toc379439695"/>
      <w:bookmarkStart w:id="56" w:name="_Toc181215868"/>
      <w:r w:rsidRPr="00B53C61">
        <w:lastRenderedPageBreak/>
        <w:t xml:space="preserve">Анализ резервов и дефицитов производственных мощностей </w:t>
      </w:r>
      <w:r w:rsidR="00F9270C" w:rsidRPr="00B53C61">
        <w:t>системы водоснабжения поселения</w:t>
      </w:r>
      <w:bookmarkEnd w:id="54"/>
      <w:bookmarkEnd w:id="55"/>
      <w:bookmarkEnd w:id="56"/>
    </w:p>
    <w:p w:rsidR="008855A8" w:rsidRPr="00B53C61" w:rsidRDefault="008855A8" w:rsidP="008855A8">
      <w:pPr>
        <w:spacing w:before="240"/>
        <w:ind w:firstLine="709"/>
        <w:jc w:val="both"/>
        <w:rPr>
          <w:sz w:val="24"/>
          <w:szCs w:val="24"/>
        </w:rPr>
      </w:pPr>
      <w:bookmarkStart w:id="57" w:name="_Toc415053955"/>
      <w:r w:rsidRPr="00B53C61">
        <w:rPr>
          <w:sz w:val="24"/>
          <w:szCs w:val="24"/>
        </w:rPr>
        <w:t>Резервы насосных станций системы водоснабжения представлены в таблице ниже.</w:t>
      </w:r>
    </w:p>
    <w:p w:rsidR="008855A8" w:rsidRPr="00B53C61" w:rsidRDefault="008855A8" w:rsidP="008855A8">
      <w:pPr>
        <w:pStyle w:val="af6"/>
        <w:keepNext/>
        <w:spacing w:after="0"/>
        <w:rPr>
          <w:color w:val="auto"/>
          <w:sz w:val="20"/>
        </w:rPr>
      </w:pPr>
      <w:r w:rsidRPr="00B53C61">
        <w:rPr>
          <w:color w:val="auto"/>
          <w:sz w:val="20"/>
        </w:rPr>
        <w:t xml:space="preserve">Таблица </w:t>
      </w:r>
      <w:r w:rsidRPr="00B53C61">
        <w:rPr>
          <w:color w:val="auto"/>
          <w:sz w:val="20"/>
        </w:rPr>
        <w:fldChar w:fldCharType="begin"/>
      </w:r>
      <w:r w:rsidRPr="00B53C61">
        <w:rPr>
          <w:color w:val="auto"/>
          <w:sz w:val="20"/>
        </w:rPr>
        <w:instrText xml:space="preserve"> SEQ Таблица \* ARABIC </w:instrText>
      </w:r>
      <w:r w:rsidRPr="00B53C61">
        <w:rPr>
          <w:color w:val="auto"/>
          <w:sz w:val="20"/>
        </w:rPr>
        <w:fldChar w:fldCharType="separate"/>
      </w:r>
      <w:r w:rsidR="0036006E" w:rsidRPr="00B53C61">
        <w:rPr>
          <w:noProof/>
          <w:color w:val="auto"/>
          <w:sz w:val="20"/>
        </w:rPr>
        <w:t>24</w:t>
      </w:r>
      <w:r w:rsidRPr="00B53C61">
        <w:rPr>
          <w:color w:val="auto"/>
          <w:sz w:val="20"/>
        </w:rPr>
        <w:fldChar w:fldCharType="end"/>
      </w:r>
      <w:r w:rsidRPr="00B53C61">
        <w:rPr>
          <w:color w:val="auto"/>
          <w:sz w:val="20"/>
        </w:rPr>
        <w:t xml:space="preserve"> Резервы насосных станций системы водоснабжения</w:t>
      </w:r>
    </w:p>
    <w:tbl>
      <w:tblPr>
        <w:tblW w:w="5000" w:type="pct"/>
        <w:tblCellMar>
          <w:left w:w="0" w:type="dxa"/>
          <w:right w:w="0" w:type="dxa"/>
        </w:tblCellMar>
        <w:tblLook w:val="04A0" w:firstRow="1" w:lastRow="0" w:firstColumn="1" w:lastColumn="0" w:noHBand="0" w:noVBand="1"/>
      </w:tblPr>
      <w:tblGrid>
        <w:gridCol w:w="2204"/>
        <w:gridCol w:w="1567"/>
        <w:gridCol w:w="1561"/>
        <w:gridCol w:w="1430"/>
        <w:gridCol w:w="1533"/>
        <w:gridCol w:w="1531"/>
      </w:tblGrid>
      <w:tr w:rsidR="00B53C61" w:rsidRPr="00B53C61" w:rsidTr="00B53C61">
        <w:trPr>
          <w:trHeight w:val="765"/>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b/>
                <w:bCs/>
                <w:color w:val="000000"/>
              </w:rPr>
            </w:pPr>
            <w:r w:rsidRPr="00B53C61">
              <w:rPr>
                <w:b/>
                <w:bCs/>
                <w:color w:val="000000"/>
              </w:rPr>
              <w:t>Год</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b/>
                <w:bCs/>
                <w:color w:val="000000"/>
              </w:rPr>
            </w:pPr>
            <w:r w:rsidRPr="00B53C61">
              <w:rPr>
                <w:b/>
                <w:bCs/>
                <w:color w:val="000000"/>
              </w:rPr>
              <w:t>Установленная мощность, куб. м/час</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b/>
                <w:bCs/>
                <w:color w:val="000000"/>
              </w:rPr>
            </w:pPr>
            <w:r w:rsidRPr="00B53C61">
              <w:rPr>
                <w:b/>
                <w:bCs/>
                <w:color w:val="000000"/>
              </w:rPr>
              <w:t>Объем поднятой воды тыс. м3/год</w:t>
            </w:r>
          </w:p>
        </w:tc>
        <w:tc>
          <w:tcPr>
            <w:tcW w:w="1508"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b/>
                <w:bCs/>
                <w:color w:val="000000"/>
              </w:rPr>
            </w:pPr>
            <w:r w:rsidRPr="00B53C61">
              <w:rPr>
                <w:b/>
                <w:bCs/>
                <w:color w:val="000000"/>
              </w:rPr>
              <w:t>Объем поднятой воды, куб. м3/час</w:t>
            </w:r>
          </w:p>
        </w:tc>
        <w:tc>
          <w:tcPr>
            <w:tcW w:w="77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b/>
                <w:bCs/>
                <w:color w:val="000000"/>
              </w:rPr>
            </w:pPr>
            <w:r w:rsidRPr="00B53C61">
              <w:rPr>
                <w:b/>
                <w:bCs/>
                <w:color w:val="000000"/>
              </w:rPr>
              <w:t>Резерв мощности оборудования, м3/час</w:t>
            </w:r>
          </w:p>
        </w:tc>
      </w:tr>
      <w:tr w:rsidR="00B53C61" w:rsidRPr="00B53C61" w:rsidTr="00B53C61">
        <w:trPr>
          <w:trHeight w:val="510"/>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B53C61" w:rsidRPr="00B53C61" w:rsidRDefault="00B53C61" w:rsidP="00B53C61">
            <w:pPr>
              <w:spacing w:after="0"/>
              <w:rPr>
                <w:b/>
                <w:bCs/>
                <w:color w:val="00000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B53C61" w:rsidRPr="00B53C61" w:rsidRDefault="00B53C61" w:rsidP="00B53C61">
            <w:pPr>
              <w:spacing w:after="0"/>
              <w:rPr>
                <w:b/>
                <w:bCs/>
                <w:color w:val="000000"/>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rsidR="00B53C61" w:rsidRPr="00B53C61" w:rsidRDefault="00B53C61" w:rsidP="00B53C61">
            <w:pPr>
              <w:spacing w:after="0"/>
              <w:rPr>
                <w:b/>
                <w:bCs/>
                <w:color w:val="000000"/>
              </w:rPr>
            </w:pP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b/>
                <w:bCs/>
                <w:color w:val="000000"/>
              </w:rPr>
            </w:pPr>
            <w:r w:rsidRPr="00B53C61">
              <w:rPr>
                <w:b/>
                <w:bCs/>
                <w:color w:val="000000"/>
              </w:rPr>
              <w:t>Среднее за год</w:t>
            </w:r>
          </w:p>
        </w:tc>
        <w:tc>
          <w:tcPr>
            <w:tcW w:w="7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b/>
                <w:bCs/>
                <w:color w:val="000000"/>
              </w:rPr>
            </w:pPr>
            <w:r w:rsidRPr="00B53C61">
              <w:rPr>
                <w:b/>
                <w:bCs/>
                <w:color w:val="000000"/>
              </w:rPr>
              <w:t xml:space="preserve">Максимальное часовое  </w:t>
            </w:r>
          </w:p>
        </w:tc>
        <w:tc>
          <w:tcPr>
            <w:tcW w:w="779" w:type="pct"/>
            <w:vMerge/>
            <w:tcBorders>
              <w:top w:val="single" w:sz="4" w:space="0" w:color="auto"/>
              <w:left w:val="single" w:sz="4" w:space="0" w:color="auto"/>
              <w:bottom w:val="single" w:sz="4" w:space="0" w:color="auto"/>
              <w:right w:val="single" w:sz="4" w:space="0" w:color="auto"/>
            </w:tcBorders>
            <w:vAlign w:val="center"/>
            <w:hideMark/>
          </w:tcPr>
          <w:p w:rsidR="00B53C61" w:rsidRPr="00B53C61" w:rsidRDefault="00B53C61" w:rsidP="00B53C61">
            <w:pPr>
              <w:spacing w:after="0"/>
              <w:rPr>
                <w:b/>
                <w:bCs/>
                <w:color w:val="000000"/>
              </w:rPr>
            </w:pPr>
          </w:p>
        </w:tc>
      </w:tr>
      <w:tr w:rsidR="00B53C61" w:rsidRPr="00B53C61" w:rsidTr="00B53C61">
        <w:trPr>
          <w:trHeight w:val="300"/>
        </w:trPr>
        <w:tc>
          <w:tcPr>
            <w:tcW w:w="11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color w:val="000000"/>
              </w:rPr>
            </w:pPr>
            <w:r w:rsidRPr="00B53C61">
              <w:rPr>
                <w:color w:val="000000"/>
              </w:rPr>
              <w:t>МО Астаповское</w:t>
            </w:r>
          </w:p>
        </w:tc>
        <w:tc>
          <w:tcPr>
            <w:tcW w:w="7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color w:val="000000"/>
              </w:rPr>
            </w:pPr>
            <w:r w:rsidRPr="00B53C61">
              <w:rPr>
                <w:color w:val="000000"/>
              </w:rPr>
              <w:t>235,5</w:t>
            </w:r>
          </w:p>
        </w:tc>
        <w:tc>
          <w:tcPr>
            <w:tcW w:w="7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color w:val="000000"/>
              </w:rPr>
            </w:pPr>
            <w:r w:rsidRPr="00B53C61">
              <w:rPr>
                <w:color w:val="000000"/>
              </w:rPr>
              <w:t>142,78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color w:val="000000"/>
              </w:rPr>
            </w:pPr>
            <w:r w:rsidRPr="00B53C61">
              <w:rPr>
                <w:color w:val="000000"/>
              </w:rPr>
              <w:t>16,299</w:t>
            </w:r>
          </w:p>
        </w:tc>
        <w:tc>
          <w:tcPr>
            <w:tcW w:w="7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color w:val="000000"/>
              </w:rPr>
            </w:pPr>
            <w:r w:rsidRPr="00B53C61">
              <w:rPr>
                <w:color w:val="000000"/>
              </w:rPr>
              <w:t>21,19</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3C61" w:rsidRPr="00B53C61" w:rsidRDefault="00B53C61" w:rsidP="00B53C61">
            <w:pPr>
              <w:spacing w:after="0"/>
              <w:jc w:val="center"/>
              <w:rPr>
                <w:color w:val="000000"/>
              </w:rPr>
            </w:pPr>
            <w:r w:rsidRPr="00B53C61">
              <w:rPr>
                <w:color w:val="000000"/>
              </w:rPr>
              <w:t>214,31</w:t>
            </w:r>
          </w:p>
        </w:tc>
      </w:tr>
    </w:tbl>
    <w:p w:rsidR="008855A8" w:rsidRPr="00B53C61" w:rsidRDefault="00B53C61" w:rsidP="008C154B">
      <w:pPr>
        <w:spacing w:before="240" w:after="0" w:line="240" w:lineRule="auto"/>
        <w:ind w:firstLine="709"/>
        <w:jc w:val="both"/>
        <w:rPr>
          <w:b/>
          <w:sz w:val="24"/>
          <w:szCs w:val="24"/>
        </w:rPr>
      </w:pPr>
      <w:r w:rsidRPr="00B53C61">
        <w:rPr>
          <w:b/>
          <w:sz w:val="24"/>
          <w:szCs w:val="24"/>
        </w:rPr>
        <w:t xml:space="preserve"> </w:t>
      </w:r>
      <w:r w:rsidR="008855A8" w:rsidRPr="00B53C61">
        <w:rPr>
          <w:b/>
          <w:sz w:val="24"/>
          <w:szCs w:val="24"/>
        </w:rPr>
        <w:t>На сегодняшний день, системы водоснабжения</w:t>
      </w:r>
      <w:r w:rsidR="00661F47" w:rsidRPr="00B53C61">
        <w:rPr>
          <w:b/>
          <w:sz w:val="24"/>
          <w:szCs w:val="24"/>
        </w:rPr>
        <w:t xml:space="preserve"> </w:t>
      </w:r>
      <w:r w:rsidR="008855A8" w:rsidRPr="00B53C61">
        <w:rPr>
          <w:b/>
          <w:sz w:val="24"/>
          <w:szCs w:val="24"/>
        </w:rPr>
        <w:t>не являются дефицитными.</w:t>
      </w:r>
    </w:p>
    <w:p w:rsidR="008855A8" w:rsidRPr="00B53C61" w:rsidRDefault="008855A8" w:rsidP="008855A8">
      <w:pPr>
        <w:spacing w:after="0" w:line="240" w:lineRule="auto"/>
        <w:ind w:firstLine="851"/>
        <w:jc w:val="both"/>
        <w:rPr>
          <w:sz w:val="24"/>
          <w:szCs w:val="24"/>
        </w:rPr>
      </w:pPr>
    </w:p>
    <w:p w:rsidR="008855A8" w:rsidRPr="00B53C61" w:rsidRDefault="008855A8" w:rsidP="008855A8">
      <w:pPr>
        <w:spacing w:before="240" w:after="0" w:line="240" w:lineRule="auto"/>
        <w:ind w:firstLine="851"/>
        <w:jc w:val="both"/>
        <w:rPr>
          <w:sz w:val="24"/>
          <w:szCs w:val="24"/>
        </w:rPr>
      </w:pPr>
    </w:p>
    <w:bookmarkEnd w:id="57"/>
    <w:p w:rsidR="00070A7F" w:rsidRPr="007F6CD3" w:rsidRDefault="00070A7F" w:rsidP="00AD5152">
      <w:pPr>
        <w:pStyle w:val="31"/>
      </w:pPr>
      <w:r w:rsidRPr="007F6CD3">
        <w:t xml:space="preserve"> </w:t>
      </w:r>
      <w:bookmarkStart w:id="58" w:name="_Toc369620931"/>
      <w:bookmarkStart w:id="59" w:name="_Toc379439696"/>
      <w:bookmarkStart w:id="60" w:name="_Toc181215869"/>
      <w:proofErr w:type="gramStart"/>
      <w:r w:rsidRPr="007F6CD3">
        <w:t>Прогнозные балансы потребления горячей, питьевой, технической воды на срок не менее 10 лет с учетом различных сценариев развития поселени</w:t>
      </w:r>
      <w:r w:rsidR="00F9270C" w:rsidRPr="007F6CD3">
        <w:t>я</w:t>
      </w:r>
      <w:r w:rsidRPr="007F6CD3">
        <w:t xml:space="preserve">, рассчитанные на основании расхода горячей, питьевой, технической воды в соответствии со </w:t>
      </w:r>
      <w:hyperlink r:id="rId16" w:history="1">
        <w:r w:rsidRPr="007F6CD3">
          <w:t>СНиП 2.04.02-84</w:t>
        </w:r>
      </w:hyperlink>
      <w:r w:rsidRPr="007F6CD3">
        <w:t xml:space="preserve"> и </w:t>
      </w:r>
      <w:hyperlink r:id="rId17" w:history="1">
        <w:r w:rsidRPr="007F6CD3">
          <w:t>СНиП 2.04.01-85</w:t>
        </w:r>
      </w:hyperlink>
      <w:r w:rsidRPr="007F6CD3">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58"/>
      <w:bookmarkEnd w:id="59"/>
      <w:bookmarkEnd w:id="60"/>
      <w:proofErr w:type="gramEnd"/>
    </w:p>
    <w:p w:rsidR="00661F47" w:rsidRPr="007F6CD3" w:rsidRDefault="00661F47" w:rsidP="00661F47">
      <w:pPr>
        <w:autoSpaceDE w:val="0"/>
        <w:autoSpaceDN w:val="0"/>
        <w:adjustRightInd w:val="0"/>
        <w:spacing w:before="240" w:after="0"/>
        <w:ind w:firstLine="544"/>
        <w:jc w:val="both"/>
        <w:rPr>
          <w:sz w:val="24"/>
          <w:szCs w:val="24"/>
        </w:rPr>
      </w:pPr>
      <w:r w:rsidRPr="007F6CD3">
        <w:rPr>
          <w:b/>
          <w:sz w:val="24"/>
          <w:szCs w:val="24"/>
        </w:rPr>
        <w:t>1 вариант развития</w:t>
      </w:r>
    </w:p>
    <w:p w:rsidR="007F6CD3" w:rsidRPr="007F6CD3" w:rsidRDefault="007F6CD3" w:rsidP="007F6CD3">
      <w:pPr>
        <w:autoSpaceDE w:val="0"/>
        <w:autoSpaceDN w:val="0"/>
        <w:adjustRightInd w:val="0"/>
        <w:ind w:firstLine="544"/>
        <w:jc w:val="both"/>
        <w:rPr>
          <w:rFonts w:eastAsia="SimSun"/>
          <w:sz w:val="24"/>
          <w:szCs w:val="24"/>
          <w:lang w:eastAsia="ru-RU"/>
        </w:rPr>
      </w:pPr>
      <w:r w:rsidRPr="007F6CD3">
        <w:rPr>
          <w:rFonts w:eastAsia="SimSun"/>
          <w:sz w:val="24"/>
          <w:szCs w:val="24"/>
          <w:lang w:eastAsia="ru-RU"/>
        </w:rPr>
        <w:t>Согласно материалам генерального плана, с развитием экономической базы города, улучшением качества жизни населения прогнозируется увеличение прироста населения и снижение негативных демографических процессов (рост рождаемости и снижение смертности).</w:t>
      </w:r>
    </w:p>
    <w:p w:rsidR="007F6CD3" w:rsidRPr="007F6CD3" w:rsidRDefault="007F6CD3" w:rsidP="007F6CD3">
      <w:pPr>
        <w:spacing w:after="0"/>
        <w:ind w:firstLine="709"/>
        <w:jc w:val="both"/>
        <w:rPr>
          <w:sz w:val="24"/>
          <w:szCs w:val="24"/>
        </w:rPr>
      </w:pPr>
      <w:r w:rsidRPr="007F6CD3">
        <w:rPr>
          <w:sz w:val="24"/>
          <w:szCs w:val="24"/>
        </w:rPr>
        <w:t>Изменение численности населения городского поселения происходит как за счет естественного, так и за счет механического движения населения.</w:t>
      </w:r>
    </w:p>
    <w:p w:rsidR="007F6CD3" w:rsidRPr="007F6CD3" w:rsidRDefault="007F6CD3" w:rsidP="007F6CD3">
      <w:pPr>
        <w:autoSpaceDE w:val="0"/>
        <w:autoSpaceDN w:val="0"/>
        <w:adjustRightInd w:val="0"/>
        <w:spacing w:after="0"/>
        <w:ind w:firstLine="544"/>
        <w:jc w:val="both"/>
        <w:rPr>
          <w:rFonts w:eastAsia="SimSun"/>
          <w:sz w:val="24"/>
          <w:szCs w:val="24"/>
          <w:lang w:eastAsia="ru-RU"/>
        </w:rPr>
      </w:pPr>
      <w:r w:rsidRPr="007F6CD3">
        <w:rPr>
          <w:rFonts w:eastAsia="SimSun"/>
          <w:sz w:val="24"/>
          <w:szCs w:val="24"/>
          <w:lang w:eastAsia="ru-RU"/>
        </w:rPr>
        <w:t xml:space="preserve">Согласно расчетам генерального плана, к 2035 году численность населения составит 3146 человек. </w:t>
      </w:r>
    </w:p>
    <w:p w:rsidR="007F6CD3" w:rsidRPr="007F6CD3" w:rsidRDefault="007F6CD3" w:rsidP="007F6CD3">
      <w:pPr>
        <w:autoSpaceDE w:val="0"/>
        <w:autoSpaceDN w:val="0"/>
        <w:adjustRightInd w:val="0"/>
        <w:spacing w:after="0"/>
        <w:ind w:firstLine="544"/>
        <w:jc w:val="both"/>
        <w:rPr>
          <w:rFonts w:eastAsia="SimSun"/>
          <w:sz w:val="24"/>
          <w:szCs w:val="24"/>
          <w:lang w:eastAsia="ru-RU"/>
        </w:rPr>
      </w:pPr>
      <w:r w:rsidRPr="007F6CD3">
        <w:rPr>
          <w:rFonts w:eastAsia="SimSun"/>
          <w:sz w:val="24"/>
          <w:szCs w:val="24"/>
          <w:lang w:eastAsia="ru-RU"/>
        </w:rPr>
        <w:t>Однако, численность населения на 01.01.2024, уже составила 3398 человек.</w:t>
      </w:r>
    </w:p>
    <w:p w:rsidR="00661F47" w:rsidRPr="007F6CD3" w:rsidRDefault="00661F47" w:rsidP="00661F47">
      <w:pPr>
        <w:keepNext/>
        <w:spacing w:after="0"/>
        <w:rPr>
          <w:rFonts w:eastAsia="SimSun"/>
          <w:b/>
          <w:bCs/>
          <w:sz w:val="20"/>
          <w:szCs w:val="20"/>
          <w:lang w:eastAsia="ru-RU"/>
        </w:rPr>
      </w:pPr>
      <w:r w:rsidRPr="007F6CD3">
        <w:rPr>
          <w:rFonts w:eastAsia="SimSun"/>
          <w:b/>
          <w:bCs/>
          <w:sz w:val="20"/>
          <w:szCs w:val="20"/>
          <w:lang w:eastAsia="ru-RU"/>
        </w:rPr>
        <w:t xml:space="preserve">Таблица </w:t>
      </w:r>
      <w:r w:rsidRPr="007F6CD3">
        <w:rPr>
          <w:rFonts w:eastAsia="SimSun"/>
          <w:b/>
          <w:bCs/>
          <w:sz w:val="20"/>
          <w:szCs w:val="20"/>
          <w:lang w:eastAsia="ru-RU"/>
        </w:rPr>
        <w:fldChar w:fldCharType="begin"/>
      </w:r>
      <w:r w:rsidRPr="007F6CD3">
        <w:rPr>
          <w:rFonts w:eastAsia="SimSun"/>
          <w:b/>
          <w:bCs/>
          <w:sz w:val="20"/>
          <w:szCs w:val="20"/>
          <w:lang w:eastAsia="ru-RU"/>
        </w:rPr>
        <w:instrText xml:space="preserve"> SEQ Таблица \* ARABIC </w:instrText>
      </w:r>
      <w:r w:rsidRPr="007F6CD3">
        <w:rPr>
          <w:rFonts w:eastAsia="SimSun"/>
          <w:b/>
          <w:bCs/>
          <w:sz w:val="20"/>
          <w:szCs w:val="20"/>
          <w:lang w:eastAsia="ru-RU"/>
        </w:rPr>
        <w:fldChar w:fldCharType="separate"/>
      </w:r>
      <w:r w:rsidR="0036006E" w:rsidRPr="007F6CD3">
        <w:rPr>
          <w:rFonts w:eastAsia="SimSun"/>
          <w:b/>
          <w:bCs/>
          <w:noProof/>
          <w:sz w:val="20"/>
          <w:szCs w:val="20"/>
          <w:lang w:eastAsia="ru-RU"/>
        </w:rPr>
        <w:t>25</w:t>
      </w:r>
      <w:r w:rsidRPr="007F6CD3">
        <w:rPr>
          <w:rFonts w:eastAsia="SimSun"/>
          <w:b/>
          <w:bCs/>
          <w:noProof/>
          <w:sz w:val="20"/>
          <w:szCs w:val="20"/>
          <w:lang w:eastAsia="ru-RU"/>
        </w:rPr>
        <w:fldChar w:fldCharType="end"/>
      </w:r>
      <w:r w:rsidRPr="007F6CD3">
        <w:rPr>
          <w:rFonts w:eastAsia="SimSun"/>
          <w:b/>
          <w:bCs/>
          <w:sz w:val="20"/>
          <w:szCs w:val="20"/>
          <w:lang w:eastAsia="ru-RU"/>
        </w:rPr>
        <w:t xml:space="preserve"> Численность населения согласно прогнозу генерального плана</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7F6CD3" w:rsidRPr="002313DA" w:rsidTr="008E5263">
        <w:trPr>
          <w:trHeight w:val="300"/>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CD3" w:rsidRPr="002313DA" w:rsidRDefault="007F6CD3" w:rsidP="00CF25E1">
            <w:pPr>
              <w:spacing w:after="0" w:line="240" w:lineRule="auto"/>
              <w:jc w:val="center"/>
              <w:rPr>
                <w:b/>
                <w:bCs/>
                <w:color w:val="000000"/>
                <w:lang w:eastAsia="ru-RU"/>
              </w:rPr>
            </w:pPr>
            <w:r w:rsidRPr="002313DA">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b/>
                <w:bCs/>
                <w:color w:val="000000"/>
                <w:lang w:eastAsia="ru-RU"/>
              </w:rPr>
            </w:pPr>
            <w:r w:rsidRPr="002313DA">
              <w:rPr>
                <w:b/>
                <w:bCs/>
                <w:color w:val="000000"/>
                <w:lang w:eastAsia="ru-RU"/>
              </w:rPr>
              <w:t>Рассматриваемый период, год</w:t>
            </w:r>
          </w:p>
        </w:tc>
      </w:tr>
      <w:tr w:rsidR="007F6CD3" w:rsidRPr="002313DA" w:rsidTr="008E5263">
        <w:trPr>
          <w:trHeight w:val="30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7F6CD3" w:rsidRPr="002313DA" w:rsidRDefault="007F6CD3" w:rsidP="008E526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2035</w:t>
            </w:r>
          </w:p>
        </w:tc>
      </w:tr>
      <w:tr w:rsidR="007F6CD3" w:rsidRPr="002313DA" w:rsidTr="008E5263">
        <w:trPr>
          <w:trHeight w:val="94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7F6CD3" w:rsidRPr="002313DA" w:rsidRDefault="007F6CD3" w:rsidP="008E526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3398</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3375</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3352</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3329</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3306</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3283</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3261</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3238</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3215</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3192</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3169</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3146</w:t>
            </w:r>
          </w:p>
        </w:tc>
      </w:tr>
    </w:tbl>
    <w:p w:rsidR="00661F47" w:rsidRPr="004D6354" w:rsidRDefault="00661F47" w:rsidP="007D2CC6">
      <w:pPr>
        <w:spacing w:before="120" w:line="312" w:lineRule="auto"/>
        <w:ind w:firstLine="709"/>
        <w:jc w:val="both"/>
        <w:rPr>
          <w:sz w:val="24"/>
          <w:szCs w:val="24"/>
          <w:highlight w:val="yellow"/>
          <w:lang w:eastAsia="ru-RU"/>
        </w:rPr>
        <w:sectPr w:rsidR="00661F47" w:rsidRPr="004D6354"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61F47" w:rsidRPr="007F6CD3" w:rsidRDefault="00661F47" w:rsidP="00661F47">
      <w:pPr>
        <w:pStyle w:val="af6"/>
        <w:keepNext/>
        <w:spacing w:before="240" w:after="0"/>
        <w:rPr>
          <w:color w:val="auto"/>
          <w:sz w:val="20"/>
        </w:rPr>
      </w:pPr>
      <w:r w:rsidRPr="007F6CD3">
        <w:rPr>
          <w:color w:val="auto"/>
          <w:sz w:val="20"/>
        </w:rPr>
        <w:lastRenderedPageBreak/>
        <w:t xml:space="preserve">Таблица </w:t>
      </w:r>
      <w:r w:rsidRPr="007F6CD3">
        <w:rPr>
          <w:color w:val="auto"/>
          <w:sz w:val="20"/>
        </w:rPr>
        <w:fldChar w:fldCharType="begin"/>
      </w:r>
      <w:r w:rsidRPr="007F6CD3">
        <w:rPr>
          <w:color w:val="auto"/>
          <w:sz w:val="20"/>
        </w:rPr>
        <w:instrText xml:space="preserve"> SEQ Таблица \* ARABIC </w:instrText>
      </w:r>
      <w:r w:rsidRPr="007F6CD3">
        <w:rPr>
          <w:color w:val="auto"/>
          <w:sz w:val="20"/>
        </w:rPr>
        <w:fldChar w:fldCharType="separate"/>
      </w:r>
      <w:r w:rsidR="0036006E" w:rsidRPr="007F6CD3">
        <w:rPr>
          <w:noProof/>
          <w:color w:val="auto"/>
          <w:sz w:val="20"/>
        </w:rPr>
        <w:t>26</w:t>
      </w:r>
      <w:r w:rsidRPr="007F6CD3">
        <w:rPr>
          <w:color w:val="auto"/>
          <w:sz w:val="20"/>
        </w:rPr>
        <w:fldChar w:fldCharType="end"/>
      </w:r>
      <w:r w:rsidRPr="007F6CD3">
        <w:rPr>
          <w:color w:val="auto"/>
          <w:sz w:val="20"/>
        </w:rPr>
        <w:t xml:space="preserve"> Суммарное расчетное потребление (по первому варианту развития) на СНиП 2.04.02-84 и СНиП 2.04.01-85</w:t>
      </w:r>
    </w:p>
    <w:tbl>
      <w:tblPr>
        <w:tblW w:w="5000" w:type="pct"/>
        <w:tblLook w:val="04A0" w:firstRow="1" w:lastRow="0" w:firstColumn="1" w:lastColumn="0" w:noHBand="0" w:noVBand="1"/>
      </w:tblPr>
      <w:tblGrid>
        <w:gridCol w:w="2920"/>
        <w:gridCol w:w="1637"/>
        <w:gridCol w:w="1244"/>
        <w:gridCol w:w="1244"/>
        <w:gridCol w:w="1244"/>
        <w:gridCol w:w="1244"/>
        <w:gridCol w:w="1244"/>
        <w:gridCol w:w="1244"/>
        <w:gridCol w:w="1472"/>
        <w:gridCol w:w="1463"/>
      </w:tblGrid>
      <w:tr w:rsidR="007F6CD3" w:rsidRPr="007F6CD3" w:rsidTr="007F6CD3">
        <w:trPr>
          <w:trHeight w:val="300"/>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Тип затрат</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Ед. изм.</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2026</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2027</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2028</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2029</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2030</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2035</w:t>
            </w:r>
          </w:p>
        </w:tc>
      </w:tr>
      <w:tr w:rsidR="007F6CD3" w:rsidRPr="007F6CD3" w:rsidTr="007F6CD3">
        <w:trPr>
          <w:trHeight w:val="300"/>
        </w:trPr>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Частный сектор. Суточный расход, в том числе:</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proofErr w:type="spellStart"/>
            <w:r w:rsidRPr="007F6CD3">
              <w:rPr>
                <w:color w:val="000000"/>
                <w:lang w:eastAsia="ru-RU"/>
              </w:rPr>
              <w:t>м</w:t>
            </w:r>
            <w:proofErr w:type="gramStart"/>
            <w:r w:rsidRPr="007F6CD3">
              <w:rPr>
                <w:color w:val="000000"/>
                <w:lang w:eastAsia="ru-RU"/>
              </w:rPr>
              <w:t>.к</w:t>
            </w:r>
            <w:proofErr w:type="gramEnd"/>
            <w:r w:rsidRPr="007F6CD3">
              <w:rPr>
                <w:color w:val="000000"/>
                <w:lang w:eastAsia="ru-RU"/>
              </w:rPr>
              <w:t>уб</w:t>
            </w:r>
            <w:proofErr w:type="spellEnd"/>
            <w:r w:rsidRPr="007F6CD3">
              <w:rPr>
                <w:color w:val="000000"/>
                <w:lang w:eastAsia="ru-RU"/>
              </w:rPr>
              <w:t xml:space="preserve"> /</w:t>
            </w:r>
            <w:proofErr w:type="spellStart"/>
            <w:r w:rsidRPr="007F6CD3">
              <w:rPr>
                <w:color w:val="000000"/>
                <w:lang w:eastAsia="ru-RU"/>
              </w:rPr>
              <w:t>сут</w:t>
            </w:r>
            <w:proofErr w:type="spellEnd"/>
            <w:r w:rsidRPr="007F6CD3">
              <w:rPr>
                <w:color w:val="000000"/>
                <w:lang w:eastAsia="ru-RU"/>
              </w:rPr>
              <w:t>*чел</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r>
      <w:tr w:rsidR="007F6CD3" w:rsidRPr="007F6CD3" w:rsidTr="007F6CD3">
        <w:trPr>
          <w:trHeight w:val="300"/>
        </w:trPr>
        <w:tc>
          <w:tcPr>
            <w:tcW w:w="976" w:type="pct"/>
            <w:vMerge/>
            <w:tcBorders>
              <w:top w:val="nil"/>
              <w:left w:val="single" w:sz="4" w:space="0" w:color="auto"/>
              <w:bottom w:val="single" w:sz="4" w:space="0" w:color="auto"/>
              <w:right w:val="single" w:sz="4" w:space="0" w:color="auto"/>
            </w:tcBorders>
            <w:vAlign w:val="center"/>
            <w:hideMark/>
          </w:tcPr>
          <w:p w:rsidR="007F6CD3" w:rsidRPr="007F6CD3" w:rsidRDefault="007F6CD3" w:rsidP="007F6CD3">
            <w:pPr>
              <w:spacing w:after="0" w:line="240" w:lineRule="auto"/>
              <w:rPr>
                <w:color w:val="000000"/>
                <w:lang w:eastAsia="ru-RU"/>
              </w:rPr>
            </w:pP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proofErr w:type="spellStart"/>
            <w:r w:rsidRPr="007F6CD3">
              <w:rPr>
                <w:color w:val="000000"/>
                <w:lang w:eastAsia="ru-RU"/>
              </w:rPr>
              <w:t>м</w:t>
            </w:r>
            <w:proofErr w:type="gramStart"/>
            <w:r w:rsidRPr="007F6CD3">
              <w:rPr>
                <w:color w:val="000000"/>
                <w:lang w:eastAsia="ru-RU"/>
              </w:rPr>
              <w:t>.к</w:t>
            </w:r>
            <w:proofErr w:type="gramEnd"/>
            <w:r w:rsidRPr="007F6CD3">
              <w:rPr>
                <w:color w:val="000000"/>
                <w:lang w:eastAsia="ru-RU"/>
              </w:rPr>
              <w:t>уб</w:t>
            </w:r>
            <w:proofErr w:type="spellEnd"/>
            <w:r w:rsidRPr="007F6CD3">
              <w:rPr>
                <w:color w:val="000000"/>
                <w:lang w:eastAsia="ru-RU"/>
              </w:rPr>
              <w:t xml:space="preserve"> /</w:t>
            </w:r>
            <w:proofErr w:type="spellStart"/>
            <w:r w:rsidRPr="007F6CD3">
              <w:rPr>
                <w:color w:val="000000"/>
                <w:lang w:eastAsia="ru-RU"/>
              </w:rPr>
              <w:t>сут</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611,64</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607,52</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603,39</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599,27</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595,15</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591,02</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586,90</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566,28</w:t>
            </w:r>
          </w:p>
        </w:tc>
      </w:tr>
      <w:tr w:rsidR="007F6CD3" w:rsidRPr="007F6CD3" w:rsidTr="007F6CD3">
        <w:trPr>
          <w:trHeight w:val="15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Количество воды на нужды промышленности, обеспечивающей население продуктами, и неучтенные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м3/</w:t>
            </w:r>
            <w:proofErr w:type="spellStart"/>
            <w:r w:rsidRPr="007F6CD3">
              <w:rPr>
                <w:color w:val="000000"/>
                <w:lang w:eastAsia="ru-RU"/>
              </w:rPr>
              <w:t>сут</w:t>
            </w:r>
            <w:proofErr w:type="spellEnd"/>
            <w:r w:rsidRPr="007F6CD3">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91,75</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91,13</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90,51</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89,89</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89,27</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88,65</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88,03</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84,94</w:t>
            </w:r>
          </w:p>
        </w:tc>
      </w:tr>
      <w:tr w:rsidR="007F6CD3" w:rsidRPr="007F6CD3" w:rsidTr="007F6CD3">
        <w:trPr>
          <w:trHeight w:val="12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Прочие потребители (неочищенная вода) (на основании фактического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м3/</w:t>
            </w:r>
            <w:proofErr w:type="spellStart"/>
            <w:r w:rsidRPr="007F6CD3">
              <w:rPr>
                <w:color w:val="000000"/>
                <w:lang w:eastAsia="ru-RU"/>
              </w:rPr>
              <w:t>сут</w:t>
            </w:r>
            <w:proofErr w:type="spellEnd"/>
            <w:r w:rsidRPr="007F6CD3">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244,66</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243,01</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241,36</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239,71</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238,06</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236,41</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234,76</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226,51</w:t>
            </w:r>
          </w:p>
        </w:tc>
      </w:tr>
      <w:tr w:rsidR="007F6CD3" w:rsidRPr="007F6CD3" w:rsidTr="007F6CD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Среднесуточные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м3/</w:t>
            </w:r>
            <w:proofErr w:type="spellStart"/>
            <w:r w:rsidRPr="007F6CD3">
              <w:rPr>
                <w:color w:val="000000"/>
                <w:lang w:eastAsia="ru-RU"/>
              </w:rPr>
              <w:t>сут</w:t>
            </w:r>
            <w:proofErr w:type="spellEnd"/>
            <w:r w:rsidRPr="007F6CD3">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948,04</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941,65</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935,26</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928,87</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922,48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916,08</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909,69</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877,73</w:t>
            </w:r>
          </w:p>
        </w:tc>
      </w:tr>
      <w:tr w:rsidR="007F6CD3" w:rsidRPr="007F6CD3" w:rsidTr="007F6CD3">
        <w:trPr>
          <w:trHeight w:val="6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В сутки наибольшего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м3/</w:t>
            </w:r>
            <w:proofErr w:type="spellStart"/>
            <w:r w:rsidRPr="007F6CD3">
              <w:rPr>
                <w:color w:val="000000"/>
                <w:lang w:eastAsia="ru-RU"/>
              </w:rPr>
              <w:t>сут</w:t>
            </w:r>
            <w:proofErr w:type="spellEnd"/>
            <w:r w:rsidRPr="007F6CD3">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1516,87</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1506,64</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1496,41</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1486,19</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1475,96</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1465,73</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1455,51</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1404,37</w:t>
            </w:r>
          </w:p>
        </w:tc>
      </w:tr>
    </w:tbl>
    <w:p w:rsidR="00D31D9F" w:rsidRPr="004D6354" w:rsidRDefault="00D31D9F" w:rsidP="00AE7883">
      <w:pPr>
        <w:rPr>
          <w:highlight w:val="yellow"/>
          <w:lang w:eastAsia="ru-RU"/>
        </w:rPr>
        <w:sectPr w:rsidR="00D31D9F" w:rsidRPr="004D6354" w:rsidSect="00FD2133">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61F47" w:rsidRPr="007F6CD3" w:rsidRDefault="00661F47" w:rsidP="00F07DA5">
      <w:pPr>
        <w:autoSpaceDE w:val="0"/>
        <w:autoSpaceDN w:val="0"/>
        <w:adjustRightInd w:val="0"/>
        <w:spacing w:before="240"/>
        <w:ind w:firstLine="567"/>
        <w:rPr>
          <w:rFonts w:eastAsia="SimSun"/>
          <w:sz w:val="24"/>
          <w:szCs w:val="24"/>
          <w:lang w:eastAsia="ru-RU"/>
        </w:rPr>
      </w:pPr>
      <w:r w:rsidRPr="007F6CD3">
        <w:rPr>
          <w:rFonts w:eastAsia="SimSun"/>
          <w:b/>
          <w:sz w:val="24"/>
          <w:szCs w:val="24"/>
          <w:lang w:eastAsia="ru-RU"/>
        </w:rPr>
        <w:lastRenderedPageBreak/>
        <w:t>2 вариант развития</w:t>
      </w:r>
    </w:p>
    <w:p w:rsidR="00D31D9F" w:rsidRPr="007F6CD3" w:rsidRDefault="00D31D9F" w:rsidP="00D31D9F">
      <w:pPr>
        <w:autoSpaceDE w:val="0"/>
        <w:autoSpaceDN w:val="0"/>
        <w:adjustRightInd w:val="0"/>
        <w:spacing w:before="240"/>
        <w:ind w:firstLine="547"/>
        <w:jc w:val="both"/>
        <w:rPr>
          <w:b/>
          <w:bCs/>
          <w:sz w:val="32"/>
          <w:szCs w:val="26"/>
        </w:rPr>
      </w:pPr>
      <w:r w:rsidRPr="007F6CD3">
        <w:rPr>
          <w:rFonts w:eastAsia="SimSun"/>
          <w:b/>
          <w:sz w:val="24"/>
          <w:szCs w:val="24"/>
          <w:lang w:eastAsia="ru-RU"/>
        </w:rPr>
        <w:t>2 вариант</w:t>
      </w:r>
      <w:r w:rsidRPr="007F6CD3">
        <w:rPr>
          <w:rFonts w:eastAsia="SimSun"/>
          <w:sz w:val="24"/>
          <w:szCs w:val="24"/>
          <w:lang w:eastAsia="ru-RU"/>
        </w:rPr>
        <w:t xml:space="preserve"> предусматривает увеличение численности населения. Расчет произведен на основании фактических данных на 01.01.2024.</w:t>
      </w:r>
    </w:p>
    <w:p w:rsidR="00661F47" w:rsidRPr="007F6CD3" w:rsidRDefault="00661F47" w:rsidP="00661F47">
      <w:pPr>
        <w:keepNext/>
        <w:spacing w:before="240" w:after="0"/>
        <w:rPr>
          <w:rFonts w:eastAsia="SimSun"/>
          <w:b/>
          <w:bCs/>
          <w:sz w:val="20"/>
          <w:szCs w:val="20"/>
          <w:lang w:eastAsia="ru-RU"/>
        </w:rPr>
      </w:pPr>
      <w:r w:rsidRPr="007F6CD3">
        <w:rPr>
          <w:rFonts w:eastAsia="SimSun"/>
          <w:b/>
          <w:bCs/>
          <w:sz w:val="20"/>
          <w:szCs w:val="20"/>
          <w:lang w:eastAsia="ru-RU"/>
        </w:rPr>
        <w:t xml:space="preserve">Таблица </w:t>
      </w:r>
      <w:r w:rsidRPr="007F6CD3">
        <w:rPr>
          <w:rFonts w:eastAsia="SimSun"/>
          <w:b/>
          <w:bCs/>
          <w:sz w:val="20"/>
          <w:szCs w:val="20"/>
          <w:lang w:eastAsia="ru-RU"/>
        </w:rPr>
        <w:fldChar w:fldCharType="begin"/>
      </w:r>
      <w:r w:rsidRPr="007F6CD3">
        <w:rPr>
          <w:rFonts w:eastAsia="SimSun"/>
          <w:b/>
          <w:bCs/>
          <w:sz w:val="20"/>
          <w:szCs w:val="20"/>
          <w:lang w:eastAsia="ru-RU"/>
        </w:rPr>
        <w:instrText xml:space="preserve"> SEQ Таблица \* ARABIC </w:instrText>
      </w:r>
      <w:r w:rsidRPr="007F6CD3">
        <w:rPr>
          <w:rFonts w:eastAsia="SimSun"/>
          <w:b/>
          <w:bCs/>
          <w:sz w:val="20"/>
          <w:szCs w:val="20"/>
          <w:lang w:eastAsia="ru-RU"/>
        </w:rPr>
        <w:fldChar w:fldCharType="separate"/>
      </w:r>
      <w:r w:rsidR="0036006E" w:rsidRPr="007F6CD3">
        <w:rPr>
          <w:rFonts w:eastAsia="SimSun"/>
          <w:b/>
          <w:bCs/>
          <w:noProof/>
          <w:sz w:val="20"/>
          <w:szCs w:val="20"/>
          <w:lang w:eastAsia="ru-RU"/>
        </w:rPr>
        <w:t>27</w:t>
      </w:r>
      <w:r w:rsidRPr="007F6CD3">
        <w:rPr>
          <w:rFonts w:eastAsia="SimSun"/>
          <w:b/>
          <w:bCs/>
          <w:noProof/>
          <w:sz w:val="20"/>
          <w:szCs w:val="20"/>
          <w:lang w:eastAsia="ru-RU"/>
        </w:rPr>
        <w:fldChar w:fldCharType="end"/>
      </w:r>
      <w:r w:rsidRPr="007F6CD3">
        <w:rPr>
          <w:rFonts w:eastAsia="SimSun"/>
          <w:b/>
          <w:bCs/>
          <w:sz w:val="20"/>
          <w:szCs w:val="20"/>
          <w:lang w:eastAsia="ru-RU"/>
        </w:rPr>
        <w:t xml:space="preserve"> Численность населения, согласно фактическому положению</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7F6CD3" w:rsidRPr="002313DA" w:rsidTr="008E5263">
        <w:trPr>
          <w:trHeight w:val="300"/>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CD3" w:rsidRPr="002313DA" w:rsidRDefault="007F6CD3" w:rsidP="00CF25E1">
            <w:pPr>
              <w:spacing w:after="0" w:line="240" w:lineRule="auto"/>
              <w:jc w:val="center"/>
              <w:rPr>
                <w:b/>
                <w:bCs/>
                <w:color w:val="000000"/>
                <w:lang w:eastAsia="ru-RU"/>
              </w:rPr>
            </w:pPr>
            <w:r w:rsidRPr="002313DA">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b/>
                <w:bCs/>
                <w:color w:val="000000"/>
                <w:lang w:eastAsia="ru-RU"/>
              </w:rPr>
            </w:pPr>
            <w:r w:rsidRPr="002313DA">
              <w:rPr>
                <w:b/>
                <w:bCs/>
                <w:color w:val="000000"/>
                <w:lang w:eastAsia="ru-RU"/>
              </w:rPr>
              <w:t>Рассматриваемый период, год</w:t>
            </w:r>
          </w:p>
        </w:tc>
      </w:tr>
      <w:tr w:rsidR="007F6CD3" w:rsidRPr="002313DA" w:rsidTr="008E5263">
        <w:trPr>
          <w:trHeight w:val="30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7F6CD3" w:rsidRPr="002313DA" w:rsidRDefault="007F6CD3" w:rsidP="008E526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2035</w:t>
            </w:r>
          </w:p>
        </w:tc>
      </w:tr>
      <w:tr w:rsidR="007F6CD3" w:rsidRPr="002313DA" w:rsidTr="008E5263">
        <w:trPr>
          <w:trHeight w:val="88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7F6CD3" w:rsidRPr="002313DA" w:rsidRDefault="007F6CD3" w:rsidP="008E526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3398</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3435</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3471</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3508</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3544</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3581</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3617</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3654</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3690</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3727</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3763</w:t>
            </w:r>
          </w:p>
        </w:tc>
        <w:tc>
          <w:tcPr>
            <w:tcW w:w="329" w:type="pct"/>
            <w:tcBorders>
              <w:top w:val="nil"/>
              <w:left w:val="nil"/>
              <w:bottom w:val="single" w:sz="4" w:space="0" w:color="auto"/>
              <w:right w:val="single" w:sz="4" w:space="0" w:color="auto"/>
            </w:tcBorders>
            <w:shd w:val="clear" w:color="auto" w:fill="auto"/>
            <w:noWrap/>
            <w:vAlign w:val="center"/>
            <w:hideMark/>
          </w:tcPr>
          <w:p w:rsidR="007F6CD3" w:rsidRPr="002313DA" w:rsidRDefault="007F6CD3" w:rsidP="008E5263">
            <w:pPr>
              <w:spacing w:after="0" w:line="240" w:lineRule="auto"/>
              <w:jc w:val="center"/>
              <w:rPr>
                <w:color w:val="000000"/>
                <w:lang w:eastAsia="ru-RU"/>
              </w:rPr>
            </w:pPr>
            <w:r w:rsidRPr="002313DA">
              <w:rPr>
                <w:color w:val="000000"/>
                <w:lang w:eastAsia="ru-RU"/>
              </w:rPr>
              <w:t>3800</w:t>
            </w:r>
          </w:p>
        </w:tc>
      </w:tr>
    </w:tbl>
    <w:p w:rsidR="00AE7883" w:rsidRPr="007F6CD3" w:rsidRDefault="00AE7883" w:rsidP="002337AA">
      <w:pPr>
        <w:autoSpaceDE w:val="0"/>
        <w:autoSpaceDN w:val="0"/>
        <w:adjustRightInd w:val="0"/>
        <w:spacing w:before="240" w:after="0"/>
        <w:ind w:firstLine="709"/>
        <w:jc w:val="both"/>
        <w:rPr>
          <w:sz w:val="24"/>
          <w:szCs w:val="24"/>
        </w:rPr>
      </w:pPr>
    </w:p>
    <w:p w:rsidR="00AE7883" w:rsidRPr="007F6CD3" w:rsidRDefault="00AE7883" w:rsidP="00F76F0E">
      <w:pPr>
        <w:pStyle w:val="1a"/>
        <w:spacing w:before="240"/>
        <w:rPr>
          <w:szCs w:val="24"/>
          <w:u w:val="single"/>
          <w:lang w:eastAsia="ru-RU"/>
        </w:rPr>
      </w:pPr>
    </w:p>
    <w:p w:rsidR="00D36BC2" w:rsidRPr="007F6CD3" w:rsidRDefault="00D36BC2" w:rsidP="00D36BC2">
      <w:pPr>
        <w:pStyle w:val="af6"/>
        <w:keepNext/>
        <w:spacing w:after="0"/>
        <w:rPr>
          <w:color w:val="auto"/>
          <w:sz w:val="20"/>
        </w:rPr>
        <w:sectPr w:rsidR="00D36BC2" w:rsidRPr="007F6CD3" w:rsidSect="00A91686">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36BC2" w:rsidRPr="004D6354" w:rsidRDefault="00D36BC2" w:rsidP="00D36BC2">
      <w:pPr>
        <w:pStyle w:val="af6"/>
        <w:keepNext/>
        <w:spacing w:after="0"/>
        <w:rPr>
          <w:color w:val="auto"/>
          <w:sz w:val="20"/>
          <w:highlight w:val="yellow"/>
        </w:rPr>
      </w:pPr>
    </w:p>
    <w:p w:rsidR="00661F47" w:rsidRPr="007F6CD3" w:rsidRDefault="00661F47" w:rsidP="00661F47">
      <w:pPr>
        <w:pStyle w:val="af6"/>
        <w:keepNext/>
        <w:spacing w:after="0"/>
        <w:rPr>
          <w:color w:val="auto"/>
          <w:sz w:val="20"/>
        </w:rPr>
      </w:pPr>
      <w:r w:rsidRPr="007F6CD3">
        <w:rPr>
          <w:color w:val="auto"/>
          <w:sz w:val="20"/>
        </w:rPr>
        <w:t xml:space="preserve">Таблица </w:t>
      </w:r>
      <w:r w:rsidRPr="007F6CD3">
        <w:rPr>
          <w:color w:val="auto"/>
          <w:sz w:val="20"/>
        </w:rPr>
        <w:fldChar w:fldCharType="begin"/>
      </w:r>
      <w:r w:rsidRPr="007F6CD3">
        <w:rPr>
          <w:color w:val="auto"/>
          <w:sz w:val="20"/>
        </w:rPr>
        <w:instrText xml:space="preserve"> SEQ Таблица \* ARABIC </w:instrText>
      </w:r>
      <w:r w:rsidRPr="007F6CD3">
        <w:rPr>
          <w:color w:val="auto"/>
          <w:sz w:val="20"/>
        </w:rPr>
        <w:fldChar w:fldCharType="separate"/>
      </w:r>
      <w:r w:rsidR="0036006E" w:rsidRPr="007F6CD3">
        <w:rPr>
          <w:noProof/>
          <w:color w:val="auto"/>
          <w:sz w:val="20"/>
        </w:rPr>
        <w:t>28</w:t>
      </w:r>
      <w:r w:rsidRPr="007F6CD3">
        <w:rPr>
          <w:color w:val="auto"/>
          <w:sz w:val="20"/>
        </w:rPr>
        <w:fldChar w:fldCharType="end"/>
      </w:r>
      <w:r w:rsidRPr="007F6CD3">
        <w:rPr>
          <w:color w:val="auto"/>
          <w:sz w:val="20"/>
        </w:rPr>
        <w:t xml:space="preserve"> Суммарное расчетное потребление (по второму варианту развития) на СНиП 2.04.02-84 и СНиП 2.04.01-85</w:t>
      </w:r>
    </w:p>
    <w:tbl>
      <w:tblPr>
        <w:tblW w:w="5000" w:type="pct"/>
        <w:tblLook w:val="04A0" w:firstRow="1" w:lastRow="0" w:firstColumn="1" w:lastColumn="0" w:noHBand="0" w:noVBand="1"/>
      </w:tblPr>
      <w:tblGrid>
        <w:gridCol w:w="2920"/>
        <w:gridCol w:w="1637"/>
        <w:gridCol w:w="1244"/>
        <w:gridCol w:w="1244"/>
        <w:gridCol w:w="1244"/>
        <w:gridCol w:w="1244"/>
        <w:gridCol w:w="1244"/>
        <w:gridCol w:w="1244"/>
        <w:gridCol w:w="1472"/>
        <w:gridCol w:w="1463"/>
      </w:tblGrid>
      <w:tr w:rsidR="007F6CD3" w:rsidRPr="007F6CD3" w:rsidTr="007F6CD3">
        <w:trPr>
          <w:trHeight w:val="300"/>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Тип затрат</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Ед. изм.</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2026</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2027</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2028</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2029</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2030</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b/>
                <w:bCs/>
                <w:color w:val="000000"/>
                <w:lang w:eastAsia="ru-RU"/>
              </w:rPr>
            </w:pPr>
            <w:r w:rsidRPr="007F6CD3">
              <w:rPr>
                <w:b/>
                <w:bCs/>
                <w:color w:val="000000"/>
                <w:lang w:eastAsia="ru-RU"/>
              </w:rPr>
              <w:t>2035</w:t>
            </w:r>
          </w:p>
        </w:tc>
      </w:tr>
      <w:tr w:rsidR="007F6CD3" w:rsidRPr="007F6CD3" w:rsidTr="007F6CD3">
        <w:trPr>
          <w:trHeight w:val="1185"/>
        </w:trPr>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Частный сектор. Суточный расход, в том числе:</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proofErr w:type="spellStart"/>
            <w:r w:rsidRPr="007F6CD3">
              <w:rPr>
                <w:color w:val="000000"/>
                <w:lang w:eastAsia="ru-RU"/>
              </w:rPr>
              <w:t>м</w:t>
            </w:r>
            <w:proofErr w:type="gramStart"/>
            <w:r w:rsidRPr="007F6CD3">
              <w:rPr>
                <w:color w:val="000000"/>
                <w:lang w:eastAsia="ru-RU"/>
              </w:rPr>
              <w:t>.к</w:t>
            </w:r>
            <w:proofErr w:type="gramEnd"/>
            <w:r w:rsidRPr="007F6CD3">
              <w:rPr>
                <w:color w:val="000000"/>
                <w:lang w:eastAsia="ru-RU"/>
              </w:rPr>
              <w:t>уб</w:t>
            </w:r>
            <w:proofErr w:type="spellEnd"/>
            <w:r w:rsidRPr="007F6CD3">
              <w:rPr>
                <w:color w:val="000000"/>
                <w:lang w:eastAsia="ru-RU"/>
              </w:rPr>
              <w:t xml:space="preserve"> /</w:t>
            </w:r>
            <w:proofErr w:type="spellStart"/>
            <w:r w:rsidRPr="007F6CD3">
              <w:rPr>
                <w:color w:val="000000"/>
                <w:lang w:eastAsia="ru-RU"/>
              </w:rPr>
              <w:t>сут</w:t>
            </w:r>
            <w:proofErr w:type="spellEnd"/>
            <w:r w:rsidRPr="007F6CD3">
              <w:rPr>
                <w:color w:val="000000"/>
                <w:lang w:eastAsia="ru-RU"/>
              </w:rPr>
              <w:t>*чел</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0,18</w:t>
            </w:r>
          </w:p>
        </w:tc>
      </w:tr>
      <w:tr w:rsidR="007F6CD3" w:rsidRPr="007F6CD3" w:rsidTr="007F6CD3">
        <w:trPr>
          <w:trHeight w:val="300"/>
        </w:trPr>
        <w:tc>
          <w:tcPr>
            <w:tcW w:w="976" w:type="pct"/>
            <w:vMerge/>
            <w:tcBorders>
              <w:top w:val="nil"/>
              <w:left w:val="single" w:sz="4" w:space="0" w:color="auto"/>
              <w:bottom w:val="single" w:sz="4" w:space="0" w:color="auto"/>
              <w:right w:val="single" w:sz="4" w:space="0" w:color="auto"/>
            </w:tcBorders>
            <w:vAlign w:val="center"/>
            <w:hideMark/>
          </w:tcPr>
          <w:p w:rsidR="007F6CD3" w:rsidRPr="007F6CD3" w:rsidRDefault="007F6CD3" w:rsidP="007F6CD3">
            <w:pPr>
              <w:spacing w:after="0" w:line="240" w:lineRule="auto"/>
              <w:rPr>
                <w:color w:val="000000"/>
                <w:lang w:eastAsia="ru-RU"/>
              </w:rPr>
            </w:pP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proofErr w:type="spellStart"/>
            <w:r w:rsidRPr="007F6CD3">
              <w:rPr>
                <w:color w:val="000000"/>
                <w:lang w:eastAsia="ru-RU"/>
              </w:rPr>
              <w:t>м</w:t>
            </w:r>
            <w:proofErr w:type="gramStart"/>
            <w:r w:rsidRPr="007F6CD3">
              <w:rPr>
                <w:color w:val="000000"/>
                <w:lang w:eastAsia="ru-RU"/>
              </w:rPr>
              <w:t>.к</w:t>
            </w:r>
            <w:proofErr w:type="gramEnd"/>
            <w:r w:rsidRPr="007F6CD3">
              <w:rPr>
                <w:color w:val="000000"/>
                <w:lang w:eastAsia="ru-RU"/>
              </w:rPr>
              <w:t>уб</w:t>
            </w:r>
            <w:proofErr w:type="spellEnd"/>
            <w:r w:rsidRPr="007F6CD3">
              <w:rPr>
                <w:color w:val="000000"/>
                <w:lang w:eastAsia="ru-RU"/>
              </w:rPr>
              <w:t xml:space="preserve"> /</w:t>
            </w:r>
            <w:proofErr w:type="spellStart"/>
            <w:r w:rsidRPr="007F6CD3">
              <w:rPr>
                <w:color w:val="000000"/>
                <w:lang w:eastAsia="ru-RU"/>
              </w:rPr>
              <w:t>сут</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611,64</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618,22</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624,79</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631,37</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637,95</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644,53</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651,10</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684,00</w:t>
            </w:r>
          </w:p>
        </w:tc>
      </w:tr>
      <w:tr w:rsidR="007F6CD3" w:rsidRPr="007F6CD3" w:rsidTr="007F6CD3">
        <w:trPr>
          <w:trHeight w:val="15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Количество воды на нужды промышленности, обеспечивающей население продуктами, и неучтенные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м3/</w:t>
            </w:r>
            <w:proofErr w:type="spellStart"/>
            <w:r w:rsidRPr="007F6CD3">
              <w:rPr>
                <w:color w:val="000000"/>
                <w:lang w:eastAsia="ru-RU"/>
              </w:rPr>
              <w:t>сут</w:t>
            </w:r>
            <w:proofErr w:type="spellEnd"/>
            <w:r w:rsidRPr="007F6CD3">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91,75</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92,73</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93,72</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94,71</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95,69</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96,68</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97,67</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102,60</w:t>
            </w:r>
          </w:p>
        </w:tc>
      </w:tr>
      <w:tr w:rsidR="007F6CD3" w:rsidRPr="007F6CD3" w:rsidTr="007F6CD3">
        <w:trPr>
          <w:trHeight w:val="12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Прочие потребители (неочищенная вода) (на основании фактического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м3/</w:t>
            </w:r>
            <w:proofErr w:type="spellStart"/>
            <w:r w:rsidRPr="007F6CD3">
              <w:rPr>
                <w:color w:val="000000"/>
                <w:lang w:eastAsia="ru-RU"/>
              </w:rPr>
              <w:t>сут</w:t>
            </w:r>
            <w:proofErr w:type="spellEnd"/>
            <w:r w:rsidRPr="007F6CD3">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244,66</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247,29</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249,92</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252,55</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255,18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257,81</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260,44</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273,60</w:t>
            </w:r>
          </w:p>
        </w:tc>
      </w:tr>
      <w:tr w:rsidR="007F6CD3" w:rsidRPr="007F6CD3" w:rsidTr="007F6CD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Среднесуточные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м3/</w:t>
            </w:r>
            <w:proofErr w:type="spellStart"/>
            <w:r w:rsidRPr="007F6CD3">
              <w:rPr>
                <w:color w:val="000000"/>
                <w:lang w:eastAsia="ru-RU"/>
              </w:rPr>
              <w:t>сут</w:t>
            </w:r>
            <w:proofErr w:type="spellEnd"/>
            <w:r w:rsidRPr="007F6CD3">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948,04</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958,24</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968,43</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978,63</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988,82</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999,02</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1009,21</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1060,20</w:t>
            </w:r>
          </w:p>
        </w:tc>
      </w:tr>
      <w:tr w:rsidR="007F6CD3" w:rsidRPr="007F6CD3" w:rsidTr="007F6CD3">
        <w:trPr>
          <w:trHeight w:val="6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В сутки наибольшего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м3/</w:t>
            </w:r>
            <w:proofErr w:type="spellStart"/>
            <w:r w:rsidRPr="007F6CD3">
              <w:rPr>
                <w:color w:val="000000"/>
                <w:lang w:eastAsia="ru-RU"/>
              </w:rPr>
              <w:t>сут</w:t>
            </w:r>
            <w:proofErr w:type="spellEnd"/>
            <w:r w:rsidRPr="007F6CD3">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1516,87</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1533,18</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1549,49</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1565,80</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1582,11</w:t>
            </w:r>
          </w:p>
        </w:tc>
        <w:tc>
          <w:tcPr>
            <w:tcW w:w="416"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1598,42</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1614,74</w:t>
            </w:r>
          </w:p>
        </w:tc>
        <w:tc>
          <w:tcPr>
            <w:tcW w:w="492" w:type="pct"/>
            <w:tcBorders>
              <w:top w:val="nil"/>
              <w:left w:val="nil"/>
              <w:bottom w:val="single" w:sz="4" w:space="0" w:color="auto"/>
              <w:right w:val="single" w:sz="4" w:space="0" w:color="auto"/>
            </w:tcBorders>
            <w:shd w:val="clear" w:color="auto" w:fill="auto"/>
            <w:noWrap/>
            <w:vAlign w:val="center"/>
            <w:hideMark/>
          </w:tcPr>
          <w:p w:rsidR="007F6CD3" w:rsidRPr="007F6CD3" w:rsidRDefault="007F6CD3" w:rsidP="007F6CD3">
            <w:pPr>
              <w:spacing w:after="0" w:line="240" w:lineRule="auto"/>
              <w:jc w:val="center"/>
              <w:rPr>
                <w:color w:val="000000"/>
                <w:lang w:eastAsia="ru-RU"/>
              </w:rPr>
            </w:pPr>
            <w:r w:rsidRPr="007F6CD3">
              <w:rPr>
                <w:color w:val="000000"/>
                <w:lang w:eastAsia="ru-RU"/>
              </w:rPr>
              <w:t>1696,32</w:t>
            </w:r>
          </w:p>
        </w:tc>
      </w:tr>
    </w:tbl>
    <w:p w:rsidR="00661F47" w:rsidRPr="004D6354" w:rsidRDefault="00661F47" w:rsidP="00F76F0E">
      <w:pPr>
        <w:pStyle w:val="1a"/>
        <w:spacing w:before="240"/>
        <w:rPr>
          <w:szCs w:val="24"/>
          <w:highlight w:val="yellow"/>
          <w:u w:val="single"/>
          <w:lang w:eastAsia="ru-RU"/>
        </w:rPr>
        <w:sectPr w:rsidR="00661F47" w:rsidRPr="004D6354" w:rsidSect="00D36BC2">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7883" w:rsidRPr="007F6CD3" w:rsidRDefault="00AE7883" w:rsidP="00AD5152">
      <w:pPr>
        <w:pStyle w:val="31"/>
      </w:pPr>
      <w:bookmarkStart w:id="61" w:name="_Toc369620932"/>
      <w:bookmarkStart w:id="62" w:name="_Toc379439697"/>
      <w:bookmarkStart w:id="63" w:name="_Toc181215870"/>
      <w:r w:rsidRPr="007F6CD3">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1"/>
      <w:bookmarkEnd w:id="62"/>
      <w:bookmarkEnd w:id="63"/>
    </w:p>
    <w:p w:rsidR="00A91686" w:rsidRPr="007F6CD3" w:rsidRDefault="00A91686" w:rsidP="00A91686">
      <w:pPr>
        <w:pStyle w:val="1a"/>
        <w:spacing w:before="240"/>
        <w:rPr>
          <w:lang w:eastAsia="ru-RU"/>
        </w:rPr>
      </w:pPr>
      <w:r w:rsidRPr="007F6CD3">
        <w:rPr>
          <w:lang w:eastAsia="ru-RU"/>
        </w:rPr>
        <w:t>Цент</w:t>
      </w:r>
      <w:r w:rsidR="00661F47" w:rsidRPr="007F6CD3">
        <w:rPr>
          <w:lang w:eastAsia="ru-RU"/>
        </w:rPr>
        <w:t xml:space="preserve">рализованная система ГВС </w:t>
      </w:r>
      <w:r w:rsidRPr="007F6CD3">
        <w:rPr>
          <w:lang w:eastAsia="ru-RU"/>
        </w:rPr>
        <w:t>отсутствует.</w:t>
      </w:r>
    </w:p>
    <w:p w:rsidR="00070A7F" w:rsidRPr="007F6CD3" w:rsidRDefault="00070A7F" w:rsidP="00185C34">
      <w:pPr>
        <w:pStyle w:val="1a"/>
        <w:spacing w:before="240"/>
        <w:rPr>
          <w:lang w:eastAsia="ru-RU"/>
        </w:rPr>
      </w:pPr>
    </w:p>
    <w:p w:rsidR="00D10119" w:rsidRPr="007F6CD3" w:rsidRDefault="00D10119" w:rsidP="00AD5152">
      <w:pPr>
        <w:pStyle w:val="31"/>
      </w:pPr>
      <w:bookmarkStart w:id="64" w:name="_Toc369620933"/>
      <w:bookmarkStart w:id="65" w:name="_Toc379439698"/>
      <w:bookmarkStart w:id="66" w:name="_Toc181215871"/>
      <w:r w:rsidRPr="007F6CD3">
        <w:t>Сведения о фактическом и ожидаемом потреблении горячей, питьевой, технической воды</w:t>
      </w:r>
      <w:bookmarkEnd w:id="64"/>
      <w:bookmarkEnd w:id="65"/>
      <w:bookmarkEnd w:id="66"/>
    </w:p>
    <w:p w:rsidR="00D10119" w:rsidRPr="007F6CD3" w:rsidRDefault="00D10119" w:rsidP="00D10119">
      <w:pPr>
        <w:spacing w:before="240" w:after="0"/>
        <w:ind w:firstLine="851"/>
        <w:jc w:val="both"/>
        <w:rPr>
          <w:sz w:val="24"/>
          <w:szCs w:val="24"/>
          <w:lang w:eastAsia="ru-RU"/>
        </w:rPr>
      </w:pPr>
      <w:r w:rsidRPr="007F6CD3">
        <w:rPr>
          <w:sz w:val="24"/>
          <w:szCs w:val="24"/>
          <w:lang w:eastAsia="ru-RU"/>
        </w:rPr>
        <w:t xml:space="preserve">Сведения о </w:t>
      </w:r>
      <w:r w:rsidR="006A6653" w:rsidRPr="007F6CD3">
        <w:rPr>
          <w:sz w:val="24"/>
          <w:szCs w:val="24"/>
          <w:lang w:eastAsia="ru-RU"/>
        </w:rPr>
        <w:t xml:space="preserve">фактическом </w:t>
      </w:r>
      <w:r w:rsidRPr="007F6CD3">
        <w:rPr>
          <w:sz w:val="24"/>
          <w:szCs w:val="24"/>
          <w:lang w:eastAsia="ru-RU"/>
        </w:rPr>
        <w:t>водопотреблении приведе</w:t>
      </w:r>
      <w:r w:rsidR="006A6653" w:rsidRPr="007F6CD3">
        <w:rPr>
          <w:sz w:val="24"/>
          <w:szCs w:val="24"/>
          <w:lang w:eastAsia="ru-RU"/>
        </w:rPr>
        <w:t>ны</w:t>
      </w:r>
      <w:r w:rsidRPr="007F6CD3">
        <w:rPr>
          <w:sz w:val="24"/>
          <w:szCs w:val="24"/>
          <w:lang w:eastAsia="ru-RU"/>
        </w:rPr>
        <w:t xml:space="preserve"> в таблицах ниже.</w:t>
      </w:r>
    </w:p>
    <w:p w:rsidR="00D10119" w:rsidRPr="007F6CD3" w:rsidRDefault="00D10119" w:rsidP="00D10119">
      <w:pPr>
        <w:pStyle w:val="af6"/>
        <w:keepNext/>
        <w:spacing w:after="0"/>
        <w:rPr>
          <w:color w:val="auto"/>
          <w:sz w:val="20"/>
          <w:szCs w:val="20"/>
        </w:rPr>
      </w:pPr>
      <w:r w:rsidRPr="007F6CD3">
        <w:rPr>
          <w:color w:val="auto"/>
          <w:sz w:val="20"/>
          <w:szCs w:val="20"/>
        </w:rPr>
        <w:t xml:space="preserve">Таблица </w:t>
      </w:r>
      <w:r w:rsidRPr="007F6CD3">
        <w:rPr>
          <w:sz w:val="20"/>
          <w:szCs w:val="20"/>
        </w:rPr>
        <w:fldChar w:fldCharType="begin"/>
      </w:r>
      <w:r w:rsidRPr="007F6CD3">
        <w:rPr>
          <w:color w:val="auto"/>
          <w:sz w:val="20"/>
          <w:szCs w:val="20"/>
        </w:rPr>
        <w:instrText xml:space="preserve"> SEQ Таблица \* ARABIC </w:instrText>
      </w:r>
      <w:r w:rsidRPr="007F6CD3">
        <w:rPr>
          <w:sz w:val="20"/>
          <w:szCs w:val="20"/>
        </w:rPr>
        <w:fldChar w:fldCharType="separate"/>
      </w:r>
      <w:r w:rsidR="0036006E" w:rsidRPr="007F6CD3">
        <w:rPr>
          <w:noProof/>
          <w:color w:val="auto"/>
          <w:sz w:val="20"/>
          <w:szCs w:val="20"/>
        </w:rPr>
        <w:t>29</w:t>
      </w:r>
      <w:r w:rsidRPr="007F6CD3">
        <w:rPr>
          <w:sz w:val="20"/>
          <w:szCs w:val="20"/>
        </w:rPr>
        <w:fldChar w:fldCharType="end"/>
      </w:r>
      <w:r w:rsidRPr="007F6CD3">
        <w:rPr>
          <w:color w:val="auto"/>
          <w:sz w:val="20"/>
          <w:szCs w:val="20"/>
        </w:rPr>
        <w:t xml:space="preserve"> Балансы подачи и реализации воды в </w:t>
      </w:r>
      <w:r w:rsidR="00284D8F" w:rsidRPr="007F6CD3">
        <w:rPr>
          <w:color w:val="auto"/>
          <w:sz w:val="20"/>
          <w:szCs w:val="20"/>
        </w:rPr>
        <w:t>202</w:t>
      </w:r>
      <w:r w:rsidR="001C4524" w:rsidRPr="007F6CD3">
        <w:rPr>
          <w:color w:val="auto"/>
          <w:sz w:val="20"/>
          <w:szCs w:val="20"/>
        </w:rPr>
        <w:t>3</w:t>
      </w:r>
      <w:r w:rsidRPr="007F6CD3">
        <w:rPr>
          <w:color w:val="auto"/>
          <w:sz w:val="20"/>
          <w:szCs w:val="20"/>
        </w:rPr>
        <w:t xml:space="preserve"> </w:t>
      </w:r>
      <w:r w:rsidR="00661F47" w:rsidRPr="007F6CD3">
        <w:rPr>
          <w:color w:val="auto"/>
          <w:sz w:val="20"/>
          <w:szCs w:val="20"/>
        </w:rPr>
        <w:t>году</w:t>
      </w:r>
    </w:p>
    <w:tbl>
      <w:tblPr>
        <w:tblW w:w="5000" w:type="pct"/>
        <w:tblLook w:val="04A0" w:firstRow="1" w:lastRow="0" w:firstColumn="1" w:lastColumn="0" w:noHBand="0" w:noVBand="1"/>
      </w:tblPr>
      <w:tblGrid>
        <w:gridCol w:w="1100"/>
        <w:gridCol w:w="5270"/>
        <w:gridCol w:w="2016"/>
        <w:gridCol w:w="1626"/>
      </w:tblGrid>
      <w:tr w:rsidR="007F6CD3" w:rsidRPr="007F6CD3" w:rsidTr="007F6CD3">
        <w:trPr>
          <w:trHeight w:val="300"/>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b/>
                <w:bCs/>
                <w:color w:val="000000"/>
                <w:sz w:val="20"/>
                <w:szCs w:val="20"/>
                <w:lang w:eastAsia="ru-RU"/>
              </w:rPr>
            </w:pPr>
            <w:r w:rsidRPr="007F6CD3">
              <w:rPr>
                <w:b/>
                <w:bCs/>
                <w:color w:val="000000"/>
                <w:sz w:val="20"/>
                <w:szCs w:val="20"/>
                <w:lang w:eastAsia="ru-RU"/>
              </w:rPr>
              <w:t xml:space="preserve">№ </w:t>
            </w:r>
            <w:proofErr w:type="gramStart"/>
            <w:r w:rsidRPr="007F6CD3">
              <w:rPr>
                <w:b/>
                <w:bCs/>
                <w:color w:val="000000"/>
                <w:sz w:val="20"/>
                <w:szCs w:val="20"/>
                <w:lang w:eastAsia="ru-RU"/>
              </w:rPr>
              <w:t>п</w:t>
            </w:r>
            <w:proofErr w:type="gramEnd"/>
            <w:r w:rsidRPr="007F6CD3">
              <w:rPr>
                <w:b/>
                <w:bCs/>
                <w:color w:val="000000"/>
                <w:sz w:val="20"/>
                <w:szCs w:val="20"/>
                <w:lang w:eastAsia="ru-RU"/>
              </w:rPr>
              <w:t>/п</w:t>
            </w:r>
          </w:p>
        </w:tc>
        <w:tc>
          <w:tcPr>
            <w:tcW w:w="2632" w:type="pct"/>
            <w:tcBorders>
              <w:top w:val="single" w:sz="4" w:space="0" w:color="auto"/>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b/>
                <w:bCs/>
                <w:color w:val="000000"/>
                <w:sz w:val="20"/>
                <w:szCs w:val="20"/>
                <w:lang w:eastAsia="ru-RU"/>
              </w:rPr>
            </w:pPr>
            <w:r w:rsidRPr="007F6CD3">
              <w:rPr>
                <w:b/>
                <w:bCs/>
                <w:color w:val="000000"/>
                <w:sz w:val="20"/>
                <w:szCs w:val="20"/>
                <w:lang w:eastAsia="ru-RU"/>
              </w:rPr>
              <w:t>Наименование показателей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b/>
                <w:bCs/>
                <w:color w:val="000000"/>
                <w:sz w:val="20"/>
                <w:szCs w:val="20"/>
                <w:lang w:eastAsia="ru-RU"/>
              </w:rPr>
            </w:pPr>
            <w:r w:rsidRPr="007F6CD3">
              <w:rPr>
                <w:b/>
                <w:bCs/>
                <w:color w:val="000000"/>
                <w:sz w:val="20"/>
                <w:szCs w:val="20"/>
                <w:lang w:eastAsia="ru-RU"/>
              </w:rPr>
              <w:t>Ед. изм.</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b/>
                <w:bCs/>
                <w:color w:val="000000"/>
                <w:sz w:val="20"/>
                <w:szCs w:val="20"/>
                <w:lang w:eastAsia="ru-RU"/>
              </w:rPr>
            </w:pPr>
            <w:r w:rsidRPr="007F6CD3">
              <w:rPr>
                <w:b/>
                <w:bCs/>
                <w:color w:val="000000"/>
                <w:sz w:val="20"/>
                <w:szCs w:val="20"/>
                <w:lang w:eastAsia="ru-RU"/>
              </w:rPr>
              <w:t>2023 год</w:t>
            </w:r>
          </w:p>
        </w:tc>
      </w:tr>
      <w:tr w:rsidR="007F6CD3" w:rsidRPr="007F6CD3" w:rsidTr="007F6CD3">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b/>
                <w:bCs/>
                <w:color w:val="000000"/>
                <w:sz w:val="20"/>
                <w:szCs w:val="20"/>
                <w:lang w:eastAsia="ru-RU"/>
              </w:rPr>
            </w:pPr>
            <w:r w:rsidRPr="007F6CD3">
              <w:rPr>
                <w:b/>
                <w:bCs/>
                <w:color w:val="000000"/>
                <w:sz w:val="20"/>
                <w:szCs w:val="20"/>
                <w:lang w:eastAsia="ru-RU"/>
              </w:rPr>
              <w:t>МО Астаповское</w:t>
            </w:r>
          </w:p>
        </w:tc>
      </w:tr>
      <w:tr w:rsidR="007F6CD3" w:rsidRPr="007F6CD3" w:rsidTr="007F6CD3">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1</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rPr>
                <w:color w:val="000000"/>
                <w:sz w:val="20"/>
                <w:szCs w:val="20"/>
                <w:lang w:eastAsia="ru-RU"/>
              </w:rPr>
            </w:pPr>
            <w:r w:rsidRPr="007F6CD3">
              <w:rPr>
                <w:color w:val="000000"/>
                <w:sz w:val="20"/>
                <w:szCs w:val="20"/>
                <w:lang w:eastAsia="ru-RU"/>
              </w:rPr>
              <w:t>Поднято воды</w:t>
            </w:r>
          </w:p>
        </w:tc>
        <w:tc>
          <w:tcPr>
            <w:tcW w:w="100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м</w:t>
            </w:r>
            <w:r w:rsidRPr="007F6CD3">
              <w:rPr>
                <w:color w:val="000000"/>
                <w:sz w:val="20"/>
                <w:szCs w:val="20"/>
                <w:vertAlign w:val="superscript"/>
                <w:lang w:eastAsia="ru-RU"/>
              </w:rPr>
              <w:t>3</w:t>
            </w:r>
            <w:r w:rsidRPr="007F6CD3">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142779</w:t>
            </w:r>
          </w:p>
        </w:tc>
      </w:tr>
      <w:tr w:rsidR="007F6CD3" w:rsidRPr="007F6CD3" w:rsidTr="007F6CD3">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2</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rPr>
                <w:color w:val="000000"/>
                <w:sz w:val="20"/>
                <w:szCs w:val="20"/>
                <w:lang w:eastAsia="ru-RU"/>
              </w:rPr>
            </w:pPr>
            <w:r w:rsidRPr="007F6CD3">
              <w:rPr>
                <w:color w:val="000000"/>
                <w:sz w:val="20"/>
                <w:szCs w:val="20"/>
                <w:lang w:eastAsia="ru-RU"/>
              </w:rPr>
              <w:t>Расход воды на собственные нужды</w:t>
            </w:r>
          </w:p>
        </w:tc>
        <w:tc>
          <w:tcPr>
            <w:tcW w:w="100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м</w:t>
            </w:r>
            <w:r w:rsidRPr="007F6CD3">
              <w:rPr>
                <w:color w:val="000000"/>
                <w:sz w:val="20"/>
                <w:szCs w:val="20"/>
                <w:vertAlign w:val="superscript"/>
                <w:lang w:eastAsia="ru-RU"/>
              </w:rPr>
              <w:t>3</w:t>
            </w:r>
            <w:r w:rsidRPr="007F6CD3">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0</w:t>
            </w:r>
          </w:p>
        </w:tc>
      </w:tr>
      <w:tr w:rsidR="007F6CD3" w:rsidRPr="007F6CD3" w:rsidTr="007F6CD3">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3</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rPr>
                <w:color w:val="000000"/>
                <w:sz w:val="20"/>
                <w:szCs w:val="20"/>
                <w:lang w:eastAsia="ru-RU"/>
              </w:rPr>
            </w:pPr>
            <w:r w:rsidRPr="007F6CD3">
              <w:rPr>
                <w:color w:val="000000"/>
                <w:sz w:val="20"/>
                <w:szCs w:val="20"/>
                <w:lang w:eastAsia="ru-RU"/>
              </w:rPr>
              <w:t>Потери в сети водоснабжения</w:t>
            </w:r>
          </w:p>
        </w:tc>
        <w:tc>
          <w:tcPr>
            <w:tcW w:w="100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м</w:t>
            </w:r>
            <w:r w:rsidRPr="007F6CD3">
              <w:rPr>
                <w:color w:val="000000"/>
                <w:sz w:val="20"/>
                <w:szCs w:val="20"/>
                <w:vertAlign w:val="superscript"/>
                <w:lang w:eastAsia="ru-RU"/>
              </w:rPr>
              <w:t>3</w:t>
            </w:r>
            <w:r w:rsidRPr="007F6CD3">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14277,9</w:t>
            </w:r>
          </w:p>
        </w:tc>
      </w:tr>
      <w:tr w:rsidR="007F6CD3" w:rsidRPr="007F6CD3" w:rsidTr="007F6CD3">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4</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rPr>
                <w:color w:val="000000"/>
                <w:sz w:val="20"/>
                <w:szCs w:val="20"/>
                <w:lang w:eastAsia="ru-RU"/>
              </w:rPr>
            </w:pPr>
            <w:r w:rsidRPr="007F6CD3">
              <w:rPr>
                <w:color w:val="000000"/>
                <w:sz w:val="20"/>
                <w:szCs w:val="20"/>
                <w:lang w:eastAsia="ru-RU"/>
              </w:rPr>
              <w:t>Полезный отпуск, из них:</w:t>
            </w:r>
          </w:p>
        </w:tc>
        <w:tc>
          <w:tcPr>
            <w:tcW w:w="100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м</w:t>
            </w:r>
            <w:r w:rsidRPr="007F6CD3">
              <w:rPr>
                <w:color w:val="000000"/>
                <w:sz w:val="20"/>
                <w:szCs w:val="20"/>
                <w:vertAlign w:val="superscript"/>
                <w:lang w:eastAsia="ru-RU"/>
              </w:rPr>
              <w:t>3</w:t>
            </w:r>
            <w:r w:rsidRPr="007F6CD3">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128501,1</w:t>
            </w:r>
          </w:p>
        </w:tc>
      </w:tr>
      <w:tr w:rsidR="007F6CD3" w:rsidRPr="007F6CD3" w:rsidTr="007F6CD3">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4.1</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right"/>
              <w:rPr>
                <w:color w:val="000000"/>
                <w:sz w:val="20"/>
                <w:szCs w:val="20"/>
                <w:lang w:eastAsia="ru-RU"/>
              </w:rPr>
            </w:pPr>
            <w:r w:rsidRPr="007F6CD3">
              <w:rPr>
                <w:color w:val="000000"/>
                <w:sz w:val="20"/>
                <w:szCs w:val="20"/>
                <w:lang w:eastAsia="ru-RU"/>
              </w:rPr>
              <w:t>Население</w:t>
            </w:r>
          </w:p>
        </w:tc>
        <w:tc>
          <w:tcPr>
            <w:tcW w:w="100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м</w:t>
            </w:r>
            <w:r w:rsidRPr="007F6CD3">
              <w:rPr>
                <w:color w:val="000000"/>
                <w:sz w:val="20"/>
                <w:szCs w:val="20"/>
                <w:vertAlign w:val="superscript"/>
                <w:lang w:eastAsia="ru-RU"/>
              </w:rPr>
              <w:t>3</w:t>
            </w:r>
            <w:r w:rsidRPr="007F6CD3">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126409,1</w:t>
            </w:r>
          </w:p>
        </w:tc>
      </w:tr>
      <w:tr w:rsidR="007F6CD3" w:rsidRPr="007F6CD3" w:rsidTr="007F6CD3">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4.2</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right"/>
              <w:rPr>
                <w:color w:val="000000"/>
                <w:sz w:val="20"/>
                <w:szCs w:val="20"/>
                <w:lang w:eastAsia="ru-RU"/>
              </w:rPr>
            </w:pPr>
            <w:r w:rsidRPr="007F6CD3">
              <w:rPr>
                <w:color w:val="000000"/>
                <w:sz w:val="20"/>
                <w:szCs w:val="20"/>
                <w:lang w:eastAsia="ru-RU"/>
              </w:rPr>
              <w:t>Бюджетно-финансируемые организации</w:t>
            </w:r>
          </w:p>
        </w:tc>
        <w:tc>
          <w:tcPr>
            <w:tcW w:w="100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м</w:t>
            </w:r>
            <w:r w:rsidRPr="007F6CD3">
              <w:rPr>
                <w:color w:val="000000"/>
                <w:sz w:val="20"/>
                <w:szCs w:val="20"/>
                <w:vertAlign w:val="superscript"/>
                <w:lang w:eastAsia="ru-RU"/>
              </w:rPr>
              <w:t>3</w:t>
            </w:r>
            <w:r w:rsidRPr="007F6CD3">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523</w:t>
            </w:r>
          </w:p>
        </w:tc>
      </w:tr>
      <w:tr w:rsidR="007F6CD3" w:rsidRPr="007F6CD3" w:rsidTr="007F6CD3">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4.3</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right"/>
              <w:rPr>
                <w:color w:val="000000"/>
                <w:sz w:val="20"/>
                <w:szCs w:val="20"/>
                <w:lang w:eastAsia="ru-RU"/>
              </w:rPr>
            </w:pPr>
            <w:r w:rsidRPr="007F6CD3">
              <w:rPr>
                <w:color w:val="000000"/>
                <w:sz w:val="20"/>
                <w:szCs w:val="20"/>
                <w:lang w:eastAsia="ru-RU"/>
              </w:rPr>
              <w:t>Прочие потребители</w:t>
            </w:r>
          </w:p>
        </w:tc>
        <w:tc>
          <w:tcPr>
            <w:tcW w:w="1007"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м</w:t>
            </w:r>
            <w:r w:rsidRPr="007F6CD3">
              <w:rPr>
                <w:color w:val="000000"/>
                <w:sz w:val="20"/>
                <w:szCs w:val="20"/>
                <w:vertAlign w:val="superscript"/>
                <w:lang w:eastAsia="ru-RU"/>
              </w:rPr>
              <w:t>3</w:t>
            </w:r>
            <w:r w:rsidRPr="007F6CD3">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1569</w:t>
            </w:r>
          </w:p>
        </w:tc>
      </w:tr>
      <w:tr w:rsidR="007F6CD3" w:rsidRPr="007F6CD3" w:rsidTr="007F6CD3">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5</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rPr>
                <w:color w:val="000000"/>
                <w:sz w:val="20"/>
                <w:szCs w:val="20"/>
                <w:lang w:eastAsia="ru-RU"/>
              </w:rPr>
            </w:pPr>
            <w:r w:rsidRPr="007F6CD3">
              <w:rPr>
                <w:color w:val="000000"/>
                <w:sz w:val="20"/>
                <w:szCs w:val="20"/>
                <w:lang w:eastAsia="ru-RU"/>
              </w:rPr>
              <w:t>Объёмы реализации воды, в том числе:</w:t>
            </w:r>
          </w:p>
        </w:tc>
        <w:tc>
          <w:tcPr>
            <w:tcW w:w="1007" w:type="pct"/>
            <w:vMerge w:val="restar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м3/год</w:t>
            </w: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0</w:t>
            </w:r>
          </w:p>
        </w:tc>
      </w:tr>
      <w:tr w:rsidR="007F6CD3" w:rsidRPr="007F6CD3" w:rsidTr="007F6CD3">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5.1</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right"/>
              <w:rPr>
                <w:color w:val="000000"/>
                <w:sz w:val="20"/>
                <w:szCs w:val="20"/>
                <w:lang w:eastAsia="ru-RU"/>
              </w:rPr>
            </w:pPr>
            <w:r w:rsidRPr="007F6CD3">
              <w:rPr>
                <w:color w:val="000000"/>
                <w:sz w:val="20"/>
                <w:szCs w:val="20"/>
                <w:lang w:eastAsia="ru-RU"/>
              </w:rPr>
              <w:t>Питьевая вода</w:t>
            </w:r>
          </w:p>
        </w:tc>
        <w:tc>
          <w:tcPr>
            <w:tcW w:w="1007" w:type="pct"/>
            <w:vMerge/>
            <w:tcBorders>
              <w:top w:val="nil"/>
              <w:left w:val="single" w:sz="4" w:space="0" w:color="auto"/>
              <w:bottom w:val="single" w:sz="4" w:space="0" w:color="auto"/>
              <w:right w:val="single" w:sz="4" w:space="0" w:color="auto"/>
            </w:tcBorders>
            <w:vAlign w:val="center"/>
            <w:hideMark/>
          </w:tcPr>
          <w:p w:rsidR="007F6CD3" w:rsidRPr="007F6CD3" w:rsidRDefault="007F6CD3" w:rsidP="007F6CD3">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128501,1</w:t>
            </w:r>
          </w:p>
        </w:tc>
      </w:tr>
      <w:tr w:rsidR="007F6CD3" w:rsidRPr="007F6CD3" w:rsidTr="007F6CD3">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5.2</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right"/>
              <w:rPr>
                <w:color w:val="000000"/>
                <w:sz w:val="20"/>
                <w:szCs w:val="20"/>
                <w:lang w:eastAsia="ru-RU"/>
              </w:rPr>
            </w:pPr>
            <w:r w:rsidRPr="007F6CD3">
              <w:rPr>
                <w:color w:val="000000"/>
                <w:sz w:val="20"/>
                <w:szCs w:val="20"/>
                <w:lang w:eastAsia="ru-RU"/>
              </w:rPr>
              <w:t>Техническая вода</w:t>
            </w:r>
          </w:p>
        </w:tc>
        <w:tc>
          <w:tcPr>
            <w:tcW w:w="1007" w:type="pct"/>
            <w:vMerge/>
            <w:tcBorders>
              <w:top w:val="nil"/>
              <w:left w:val="single" w:sz="4" w:space="0" w:color="auto"/>
              <w:bottom w:val="single" w:sz="4" w:space="0" w:color="auto"/>
              <w:right w:val="single" w:sz="4" w:space="0" w:color="auto"/>
            </w:tcBorders>
            <w:vAlign w:val="center"/>
            <w:hideMark/>
          </w:tcPr>
          <w:p w:rsidR="007F6CD3" w:rsidRPr="007F6CD3" w:rsidRDefault="007F6CD3" w:rsidP="007F6CD3">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0</w:t>
            </w:r>
          </w:p>
        </w:tc>
      </w:tr>
      <w:tr w:rsidR="007F6CD3" w:rsidRPr="007F6CD3" w:rsidTr="007F6CD3">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5.3</w:t>
            </w:r>
          </w:p>
        </w:tc>
        <w:tc>
          <w:tcPr>
            <w:tcW w:w="263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right"/>
              <w:rPr>
                <w:color w:val="000000"/>
                <w:sz w:val="20"/>
                <w:szCs w:val="20"/>
                <w:lang w:eastAsia="ru-RU"/>
              </w:rPr>
            </w:pPr>
            <w:r w:rsidRPr="007F6CD3">
              <w:rPr>
                <w:color w:val="000000"/>
                <w:sz w:val="20"/>
                <w:szCs w:val="20"/>
                <w:lang w:eastAsia="ru-RU"/>
              </w:rPr>
              <w:t>Горячая вода</w:t>
            </w:r>
          </w:p>
        </w:tc>
        <w:tc>
          <w:tcPr>
            <w:tcW w:w="1007" w:type="pct"/>
            <w:vMerge/>
            <w:tcBorders>
              <w:top w:val="nil"/>
              <w:left w:val="single" w:sz="4" w:space="0" w:color="auto"/>
              <w:bottom w:val="single" w:sz="4" w:space="0" w:color="auto"/>
              <w:right w:val="single" w:sz="4" w:space="0" w:color="auto"/>
            </w:tcBorders>
            <w:vAlign w:val="center"/>
            <w:hideMark/>
          </w:tcPr>
          <w:p w:rsidR="007F6CD3" w:rsidRPr="007F6CD3" w:rsidRDefault="007F6CD3" w:rsidP="007F6CD3">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7F6CD3" w:rsidRPr="007F6CD3" w:rsidRDefault="007F6CD3" w:rsidP="007F6CD3">
            <w:pPr>
              <w:spacing w:after="0" w:line="240" w:lineRule="auto"/>
              <w:jc w:val="center"/>
              <w:rPr>
                <w:color w:val="000000"/>
                <w:sz w:val="20"/>
                <w:szCs w:val="20"/>
                <w:lang w:eastAsia="ru-RU"/>
              </w:rPr>
            </w:pPr>
            <w:r w:rsidRPr="007F6CD3">
              <w:rPr>
                <w:color w:val="000000"/>
                <w:sz w:val="20"/>
                <w:szCs w:val="20"/>
                <w:lang w:eastAsia="ru-RU"/>
              </w:rPr>
              <w:t>0</w:t>
            </w:r>
          </w:p>
        </w:tc>
      </w:tr>
    </w:tbl>
    <w:p w:rsidR="00D31D9F" w:rsidRPr="004D6354" w:rsidRDefault="00D31D9F" w:rsidP="00D10119">
      <w:pPr>
        <w:spacing w:after="0" w:line="240" w:lineRule="auto"/>
        <w:jc w:val="center"/>
        <w:rPr>
          <w:b/>
          <w:i/>
          <w:szCs w:val="24"/>
          <w:highlight w:val="yellow"/>
          <w:lang w:eastAsia="ru-RU"/>
        </w:rPr>
      </w:pPr>
    </w:p>
    <w:p w:rsidR="00284D8F" w:rsidRPr="004D6354" w:rsidRDefault="00284D8F" w:rsidP="00185C34">
      <w:pPr>
        <w:pStyle w:val="1a"/>
        <w:spacing w:before="240"/>
        <w:rPr>
          <w:highlight w:val="yellow"/>
          <w:lang w:eastAsia="ru-RU"/>
        </w:rPr>
        <w:sectPr w:rsidR="00284D8F" w:rsidRPr="004D6354" w:rsidSect="00A91686">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A5821" w:rsidRDefault="00070A7F" w:rsidP="00F67175">
      <w:pPr>
        <w:pStyle w:val="1a"/>
        <w:spacing w:before="240"/>
        <w:rPr>
          <w:lang w:eastAsia="ru-RU"/>
        </w:rPr>
      </w:pPr>
      <w:r w:rsidRPr="006A5821">
        <w:rPr>
          <w:lang w:eastAsia="ru-RU"/>
        </w:rPr>
        <w:lastRenderedPageBreak/>
        <w:t>На основе данных о динамике изменения численности населения в перспективе до 20</w:t>
      </w:r>
      <w:r w:rsidR="00F1372E" w:rsidRPr="006A5821">
        <w:rPr>
          <w:lang w:eastAsia="ru-RU"/>
        </w:rPr>
        <w:t xml:space="preserve">35 </w:t>
      </w:r>
      <w:r w:rsidRPr="006A5821">
        <w:rPr>
          <w:lang w:eastAsia="ru-RU"/>
        </w:rPr>
        <w:t xml:space="preserve">года были составлены ожидаемые прогнозы потребления </w:t>
      </w:r>
      <w:r w:rsidR="00EE07BF" w:rsidRPr="006A5821">
        <w:rPr>
          <w:lang w:eastAsia="ru-RU"/>
        </w:rPr>
        <w:t xml:space="preserve">холодной и горячей </w:t>
      </w:r>
      <w:r w:rsidR="007E2849" w:rsidRPr="006A5821">
        <w:rPr>
          <w:lang w:eastAsia="ru-RU"/>
        </w:rPr>
        <w:t>воды</w:t>
      </w:r>
      <w:r w:rsidR="00FA4921" w:rsidRPr="006A5821">
        <w:rPr>
          <w:lang w:eastAsia="ru-RU"/>
        </w:rPr>
        <w:t xml:space="preserve">. </w:t>
      </w:r>
      <w:r w:rsidRPr="006A5821">
        <w:rPr>
          <w:lang w:eastAsia="ru-RU"/>
        </w:rPr>
        <w:t xml:space="preserve"> Данная динамика изменения потребления воды была получена на основе фактических расходов воды абонентами.</w:t>
      </w:r>
    </w:p>
    <w:p w:rsidR="004D70E4" w:rsidRPr="006A5821" w:rsidRDefault="004D70E4" w:rsidP="004D70E4">
      <w:pPr>
        <w:pStyle w:val="af6"/>
        <w:keepNext/>
        <w:spacing w:after="0"/>
        <w:rPr>
          <w:color w:val="auto"/>
          <w:sz w:val="20"/>
        </w:rPr>
      </w:pPr>
      <w:r w:rsidRPr="006A5821">
        <w:rPr>
          <w:color w:val="auto"/>
          <w:sz w:val="20"/>
        </w:rPr>
        <w:t xml:space="preserve">Таблица </w:t>
      </w:r>
      <w:r w:rsidR="0017120B" w:rsidRPr="006A5821">
        <w:rPr>
          <w:color w:val="auto"/>
          <w:sz w:val="20"/>
        </w:rPr>
        <w:fldChar w:fldCharType="begin"/>
      </w:r>
      <w:r w:rsidRPr="006A5821">
        <w:rPr>
          <w:color w:val="auto"/>
          <w:sz w:val="20"/>
        </w:rPr>
        <w:instrText xml:space="preserve"> SEQ Таблица \* ARABIC </w:instrText>
      </w:r>
      <w:r w:rsidR="0017120B" w:rsidRPr="006A5821">
        <w:rPr>
          <w:color w:val="auto"/>
          <w:sz w:val="20"/>
        </w:rPr>
        <w:fldChar w:fldCharType="separate"/>
      </w:r>
      <w:r w:rsidR="0036006E" w:rsidRPr="006A5821">
        <w:rPr>
          <w:noProof/>
          <w:color w:val="auto"/>
          <w:sz w:val="20"/>
        </w:rPr>
        <w:t>30</w:t>
      </w:r>
      <w:r w:rsidR="0017120B" w:rsidRPr="006A5821">
        <w:rPr>
          <w:color w:val="auto"/>
          <w:sz w:val="20"/>
        </w:rPr>
        <w:fldChar w:fldCharType="end"/>
      </w:r>
      <w:r w:rsidRPr="006A5821">
        <w:rPr>
          <w:color w:val="auto"/>
          <w:sz w:val="20"/>
        </w:rPr>
        <w:t xml:space="preserve"> Объемы потребления холодной </w:t>
      </w:r>
      <w:r w:rsidR="007E2849" w:rsidRPr="006A5821">
        <w:rPr>
          <w:color w:val="auto"/>
          <w:sz w:val="20"/>
        </w:rPr>
        <w:t>воды</w:t>
      </w:r>
    </w:p>
    <w:tbl>
      <w:tblPr>
        <w:tblW w:w="5000" w:type="pct"/>
        <w:tblLook w:val="04A0" w:firstRow="1" w:lastRow="0" w:firstColumn="1" w:lastColumn="0" w:noHBand="0" w:noVBand="1"/>
      </w:tblPr>
      <w:tblGrid>
        <w:gridCol w:w="799"/>
        <w:gridCol w:w="2101"/>
        <w:gridCol w:w="1620"/>
        <w:gridCol w:w="1067"/>
        <w:gridCol w:w="1041"/>
        <w:gridCol w:w="1041"/>
        <w:gridCol w:w="1041"/>
        <w:gridCol w:w="1041"/>
        <w:gridCol w:w="1041"/>
        <w:gridCol w:w="1041"/>
        <w:gridCol w:w="1041"/>
        <w:gridCol w:w="1041"/>
        <w:gridCol w:w="1041"/>
      </w:tblGrid>
      <w:tr w:rsidR="006A5821" w:rsidRPr="00EA0C49" w:rsidTr="008E5263">
        <w:trPr>
          <w:trHeight w:val="570"/>
          <w:tblHead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 xml:space="preserve">№ </w:t>
            </w:r>
            <w:proofErr w:type="gramStart"/>
            <w:r w:rsidRPr="00EA0C49">
              <w:rPr>
                <w:b/>
                <w:bCs/>
                <w:color w:val="000000"/>
                <w:lang w:eastAsia="ru-RU"/>
              </w:rPr>
              <w:t>п</w:t>
            </w:r>
            <w:proofErr w:type="gramEnd"/>
            <w:r w:rsidRPr="00EA0C49">
              <w:rPr>
                <w:b/>
                <w:bCs/>
                <w:color w:val="000000"/>
                <w:lang w:eastAsia="ru-RU"/>
              </w:rPr>
              <w:t>/п</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Наименование показателей</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Ед. изм.</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2024</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2025</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2027</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2028</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2029</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2030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2031</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2035</w:t>
            </w:r>
          </w:p>
        </w:tc>
      </w:tr>
      <w:tr w:rsidR="006A5821" w:rsidRPr="00EA0C49" w:rsidTr="008E5263">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b/>
                <w:bCs/>
                <w:color w:val="000000"/>
                <w:lang w:eastAsia="ru-RU"/>
              </w:rPr>
            </w:pPr>
            <w:r w:rsidRPr="00EA0C49">
              <w:rPr>
                <w:b/>
                <w:bCs/>
                <w:color w:val="000000"/>
                <w:lang w:eastAsia="ru-RU"/>
              </w:rPr>
              <w:t>Поднято воды</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144314,4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145849,7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147385,1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148920,4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150455,8</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151991,1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153526,5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159670,5</w:t>
            </w:r>
          </w:p>
        </w:tc>
      </w:tr>
      <w:tr w:rsidR="006A5821" w:rsidRPr="00EA0C49" w:rsidTr="008E5263">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b/>
                <w:bCs/>
                <w:color w:val="000000"/>
                <w:lang w:eastAsia="ru-RU"/>
              </w:rPr>
            </w:pPr>
            <w:r w:rsidRPr="00EA0C49">
              <w:rPr>
                <w:b/>
                <w:bCs/>
                <w:color w:val="000000"/>
                <w:lang w:eastAsia="ru-RU"/>
              </w:rPr>
              <w:t>Расход воды на собственные нужды</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r>
      <w:tr w:rsidR="006A5821" w:rsidRPr="00EA0C49" w:rsidTr="008E5263">
        <w:trPr>
          <w:trHeight w:val="300"/>
        </w:trPr>
        <w:tc>
          <w:tcPr>
            <w:tcW w:w="286"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r>
      <w:tr w:rsidR="006A5821" w:rsidRPr="00EA0C49" w:rsidTr="008E5263">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b/>
                <w:bCs/>
                <w:color w:val="000000"/>
                <w:lang w:eastAsia="ru-RU"/>
              </w:rPr>
            </w:pPr>
            <w:r w:rsidRPr="00EA0C49">
              <w:rPr>
                <w:b/>
                <w:bCs/>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14063,7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13849,6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13635,4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13421,2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13207,1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12992,9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12778,7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12564,6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12350,4</w:t>
            </w:r>
          </w:p>
        </w:tc>
      </w:tr>
      <w:tr w:rsidR="006A5821" w:rsidRPr="00EA0C49" w:rsidTr="008E5263">
        <w:trPr>
          <w:trHeight w:val="300"/>
        </w:trPr>
        <w:tc>
          <w:tcPr>
            <w:tcW w:w="286"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9,3</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7,7</w:t>
            </w:r>
          </w:p>
        </w:tc>
      </w:tr>
      <w:tr w:rsidR="006A5821" w:rsidRPr="00EA0C49" w:rsidTr="008E5263">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b/>
                <w:bCs/>
                <w:color w:val="000000"/>
                <w:lang w:eastAsia="ru-RU"/>
              </w:rPr>
            </w:pPr>
            <w:r w:rsidRPr="00EA0C49">
              <w:rPr>
                <w:b/>
                <w:bCs/>
                <w:color w:val="000000"/>
                <w:lang w:eastAsia="ru-RU"/>
              </w:rPr>
              <w:t>Полезный отпуск</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128501,1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128501,1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129882,9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131264,7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132646,6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134028,4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135410,2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136792,0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138173,9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143703,4</w:t>
            </w:r>
          </w:p>
        </w:tc>
      </w:tr>
      <w:tr w:rsidR="006A5821" w:rsidRPr="00EA0C49" w:rsidTr="008E5263">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right"/>
              <w:rPr>
                <w:color w:val="000000"/>
                <w:lang w:eastAsia="ru-RU"/>
              </w:rPr>
            </w:pPr>
            <w:r w:rsidRPr="00EA0C49">
              <w:rPr>
                <w:color w:val="000000"/>
                <w:lang w:eastAsia="ru-RU"/>
              </w:rPr>
              <w:t>Население</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126409,1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126409,1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127768,4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129127,8</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130487,1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131846,4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133205,7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134565,1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135924,4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141363,9</w:t>
            </w:r>
          </w:p>
        </w:tc>
      </w:tr>
      <w:tr w:rsidR="006A5821" w:rsidRPr="00EA0C49" w:rsidTr="008E5263">
        <w:trPr>
          <w:trHeight w:val="90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right"/>
              <w:rPr>
                <w:color w:val="000000"/>
                <w:lang w:eastAsia="ru-RU"/>
              </w:rPr>
            </w:pPr>
            <w:r w:rsidRPr="00EA0C49">
              <w:rPr>
                <w:color w:val="000000"/>
                <w:lang w:eastAsia="ru-RU"/>
              </w:rPr>
              <w:t>Бюджетно-финансируемые организации</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523,0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523,0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528,6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534,2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539,9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545,5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551,1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556,7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562,4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584,9</w:t>
            </w:r>
          </w:p>
        </w:tc>
      </w:tr>
      <w:tr w:rsidR="006A5821" w:rsidRPr="00EA0C49" w:rsidTr="008E5263">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4.3</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right"/>
              <w:rPr>
                <w:color w:val="000000"/>
                <w:lang w:eastAsia="ru-RU"/>
              </w:rPr>
            </w:pPr>
            <w:r w:rsidRPr="00EA0C49">
              <w:rPr>
                <w:color w:val="000000"/>
                <w:lang w:eastAsia="ru-RU"/>
              </w:rPr>
              <w:t>Прочие потребители</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1569,0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1569,0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1585,9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1602,7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1619,6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1636,5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1653,4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1670,2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1687,1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1754,6</w:t>
            </w:r>
          </w:p>
        </w:tc>
      </w:tr>
      <w:tr w:rsidR="006A5821" w:rsidRPr="00EA0C49" w:rsidTr="008E5263">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color w:val="000000"/>
                <w:lang w:eastAsia="ru-RU"/>
              </w:rPr>
            </w:pPr>
            <w:r w:rsidRPr="00EA0C49">
              <w:rPr>
                <w:color w:val="000000"/>
                <w:lang w:eastAsia="ru-RU"/>
              </w:rPr>
              <w:t>В сутки максимального водопотребления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м3/час</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19,3</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20,1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20,3</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20,5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21,3</w:t>
            </w:r>
          </w:p>
        </w:tc>
      </w:tr>
      <w:tr w:rsidR="006A5821" w:rsidRPr="00EA0C49" w:rsidTr="008E5263">
        <w:trPr>
          <w:trHeight w:val="720"/>
        </w:trPr>
        <w:tc>
          <w:tcPr>
            <w:tcW w:w="2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6</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color w:val="000000"/>
                <w:lang w:eastAsia="ru-RU"/>
              </w:rPr>
            </w:pPr>
            <w:r w:rsidRPr="00EA0C49">
              <w:rPr>
                <w:color w:val="000000"/>
                <w:lang w:eastAsia="ru-RU"/>
              </w:rPr>
              <w:t>Резервы</w:t>
            </w:r>
            <w:proofErr w:type="gramStart"/>
            <w:r w:rsidRPr="00EA0C49">
              <w:rPr>
                <w:color w:val="000000"/>
                <w:lang w:eastAsia="ru-RU"/>
              </w:rPr>
              <w:t xml:space="preserve"> ("+")/</w:t>
            </w:r>
            <w:proofErr w:type="gramEnd"/>
            <w:r w:rsidRPr="00EA0C49">
              <w:rPr>
                <w:color w:val="000000"/>
                <w:lang w:eastAsia="ru-RU"/>
              </w:rPr>
              <w:t>дефициты ("-") водозаборных сооружений (по объему поднятой воды)</w:t>
            </w:r>
          </w:p>
        </w:tc>
        <w:tc>
          <w:tcPr>
            <w:tcW w:w="56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м3/час</w:t>
            </w:r>
          </w:p>
        </w:tc>
        <w:tc>
          <w:tcPr>
            <w:tcW w:w="375"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42,0</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41,7</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41,5</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41,3</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41,0</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40,3</w:t>
            </w:r>
          </w:p>
        </w:tc>
      </w:tr>
      <w:tr w:rsidR="006A5821" w:rsidRPr="00EA0C49" w:rsidTr="008E5263">
        <w:trPr>
          <w:trHeight w:val="720"/>
        </w:trPr>
        <w:tc>
          <w:tcPr>
            <w:tcW w:w="286"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color w:val="000000"/>
                <w:lang w:eastAsia="ru-RU"/>
              </w:rPr>
            </w:pPr>
          </w:p>
        </w:tc>
        <w:tc>
          <w:tcPr>
            <w:tcW w:w="56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72,1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72,1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71,8</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71,5</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71,2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70,6</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70,3</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70,0</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68,8</w:t>
            </w:r>
          </w:p>
        </w:tc>
      </w:tr>
      <w:tr w:rsidR="006A5821" w:rsidRPr="00EA0C49" w:rsidTr="008E5263">
        <w:trPr>
          <w:trHeight w:val="15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lastRenderedPageBreak/>
              <w:t>7</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color w:val="000000"/>
                <w:lang w:eastAsia="ru-RU"/>
              </w:rPr>
            </w:pPr>
            <w:r w:rsidRPr="00EA0C49">
              <w:rPr>
                <w:color w:val="000000"/>
                <w:lang w:eastAsia="ru-RU"/>
              </w:rPr>
              <w:t>Резервы</w:t>
            </w:r>
            <w:proofErr w:type="gramStart"/>
            <w:r w:rsidRPr="00EA0C49">
              <w:rPr>
                <w:color w:val="000000"/>
                <w:lang w:eastAsia="ru-RU"/>
              </w:rPr>
              <w:t xml:space="preserve"> ("+")/</w:t>
            </w:r>
            <w:proofErr w:type="gramEnd"/>
            <w:r w:rsidRPr="00EA0C49">
              <w:rPr>
                <w:color w:val="000000"/>
                <w:lang w:eastAsia="ru-RU"/>
              </w:rPr>
              <w:t>дефициты ("-") водозаборных сооружений в часы максимального 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37,3</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37,3</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36,6</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36,4</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35,7</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34,8</w:t>
            </w:r>
          </w:p>
        </w:tc>
      </w:tr>
      <w:tr w:rsidR="006A5821" w:rsidRPr="00EA0C49" w:rsidTr="008E5263">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w:t>
            </w:r>
          </w:p>
        </w:tc>
        <w:tc>
          <w:tcPr>
            <w:tcW w:w="721" w:type="pct"/>
            <w:tcBorders>
              <w:top w:val="nil"/>
              <w:left w:val="nil"/>
              <w:bottom w:val="single" w:sz="4" w:space="0" w:color="auto"/>
              <w:right w:val="single" w:sz="4" w:space="0" w:color="auto"/>
            </w:tcBorders>
            <w:shd w:val="clear" w:color="auto" w:fill="auto"/>
            <w:vAlign w:val="bottom"/>
            <w:hideMark/>
          </w:tcPr>
          <w:p w:rsidR="006A5821" w:rsidRPr="00EA0C49" w:rsidRDefault="006A5821" w:rsidP="008E5263">
            <w:pPr>
              <w:spacing w:after="0" w:line="240" w:lineRule="auto"/>
              <w:rPr>
                <w:color w:val="000000"/>
                <w:lang w:eastAsia="ru-RU"/>
              </w:rPr>
            </w:pPr>
            <w:r w:rsidRPr="00EA0C49">
              <w:rPr>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w:t>
            </w:r>
            <w:proofErr w:type="spellStart"/>
            <w:r w:rsidRPr="00EA0C49">
              <w:rPr>
                <w:color w:val="000000"/>
                <w:lang w:eastAsia="ru-RU"/>
              </w:rPr>
              <w:t>сут</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39,1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38,5</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37,4</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36,8</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35,6</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35,0</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34,4</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33,8</w:t>
            </w:r>
          </w:p>
        </w:tc>
      </w:tr>
    </w:tbl>
    <w:p w:rsidR="00661F47" w:rsidRPr="004D6354" w:rsidRDefault="00661F47" w:rsidP="00EE07BF">
      <w:pPr>
        <w:pStyle w:val="1a"/>
        <w:rPr>
          <w:highlight w:val="yellow"/>
          <w:lang w:eastAsia="ru-RU"/>
        </w:rPr>
        <w:sectPr w:rsidR="00661F47" w:rsidRPr="004D6354"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A5821" w:rsidRDefault="0077513D" w:rsidP="00AD5152">
      <w:pPr>
        <w:pStyle w:val="31"/>
      </w:pPr>
      <w:bookmarkStart w:id="67" w:name="_Toc369620934"/>
      <w:bookmarkStart w:id="68" w:name="_Toc379439699"/>
      <w:r w:rsidRPr="006A5821">
        <w:lastRenderedPageBreak/>
        <w:t xml:space="preserve"> </w:t>
      </w:r>
      <w:bookmarkStart w:id="69" w:name="_Toc181215872"/>
      <w:r w:rsidR="00070A7F" w:rsidRPr="006A5821">
        <w:t>Описание территориальной структуры потребления горячей, питьевой, технической воды</w:t>
      </w:r>
      <w:bookmarkEnd w:id="67"/>
      <w:bookmarkEnd w:id="68"/>
      <w:bookmarkEnd w:id="69"/>
    </w:p>
    <w:p w:rsidR="00653BB6" w:rsidRPr="006A5821" w:rsidRDefault="00653BB6" w:rsidP="00653BB6">
      <w:pPr>
        <w:spacing w:before="240" w:after="0"/>
        <w:ind w:firstLine="851"/>
        <w:jc w:val="both"/>
        <w:rPr>
          <w:sz w:val="24"/>
          <w:szCs w:val="24"/>
          <w:lang w:eastAsia="ru-RU"/>
        </w:rPr>
      </w:pPr>
      <w:r w:rsidRPr="006A5821">
        <w:rPr>
          <w:sz w:val="24"/>
          <w:szCs w:val="24"/>
          <w:lang w:eastAsia="ru-RU"/>
        </w:rPr>
        <w:t>Территориальный баланс подачи воды (по технологическим зонам) представлен ниже.</w:t>
      </w:r>
    </w:p>
    <w:p w:rsidR="00F203BF" w:rsidRPr="006A5821" w:rsidRDefault="00F203BF" w:rsidP="00F203BF">
      <w:pPr>
        <w:pStyle w:val="af6"/>
        <w:keepNext/>
        <w:spacing w:after="0"/>
        <w:rPr>
          <w:color w:val="auto"/>
          <w:sz w:val="20"/>
        </w:rPr>
      </w:pPr>
      <w:r w:rsidRPr="006A5821">
        <w:rPr>
          <w:color w:val="auto"/>
          <w:sz w:val="20"/>
        </w:rPr>
        <w:t xml:space="preserve">Таблица </w:t>
      </w:r>
      <w:r w:rsidRPr="006A5821">
        <w:rPr>
          <w:color w:val="auto"/>
          <w:sz w:val="20"/>
        </w:rPr>
        <w:fldChar w:fldCharType="begin"/>
      </w:r>
      <w:r w:rsidRPr="006A5821">
        <w:rPr>
          <w:color w:val="auto"/>
          <w:sz w:val="20"/>
        </w:rPr>
        <w:instrText xml:space="preserve"> SEQ Таблица \* ARABIC </w:instrText>
      </w:r>
      <w:r w:rsidRPr="006A5821">
        <w:rPr>
          <w:color w:val="auto"/>
          <w:sz w:val="20"/>
        </w:rPr>
        <w:fldChar w:fldCharType="separate"/>
      </w:r>
      <w:r w:rsidR="0036006E" w:rsidRPr="006A5821">
        <w:rPr>
          <w:noProof/>
          <w:color w:val="auto"/>
          <w:sz w:val="20"/>
        </w:rPr>
        <w:t>31</w:t>
      </w:r>
      <w:r w:rsidRPr="006A5821">
        <w:rPr>
          <w:color w:val="auto"/>
          <w:sz w:val="20"/>
        </w:rPr>
        <w:fldChar w:fldCharType="end"/>
      </w:r>
      <w:r w:rsidRPr="006A5821">
        <w:rPr>
          <w:color w:val="auto"/>
          <w:sz w:val="20"/>
        </w:rPr>
        <w:t xml:space="preserve"> Баланс подачи и реализации воды</w:t>
      </w:r>
    </w:p>
    <w:tbl>
      <w:tblPr>
        <w:tblW w:w="5000" w:type="pct"/>
        <w:tblLook w:val="04A0" w:firstRow="1" w:lastRow="0" w:firstColumn="1" w:lastColumn="0" w:noHBand="0" w:noVBand="1"/>
      </w:tblPr>
      <w:tblGrid>
        <w:gridCol w:w="1100"/>
        <w:gridCol w:w="5270"/>
        <w:gridCol w:w="2016"/>
        <w:gridCol w:w="1626"/>
      </w:tblGrid>
      <w:tr w:rsidR="006A5821" w:rsidRPr="006A5821" w:rsidTr="006A5821">
        <w:trPr>
          <w:trHeight w:val="300"/>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b/>
                <w:bCs/>
                <w:color w:val="000000"/>
                <w:sz w:val="20"/>
                <w:szCs w:val="20"/>
                <w:lang w:eastAsia="ru-RU"/>
              </w:rPr>
            </w:pPr>
            <w:r w:rsidRPr="006A5821">
              <w:rPr>
                <w:b/>
                <w:bCs/>
                <w:color w:val="000000"/>
                <w:sz w:val="20"/>
                <w:szCs w:val="20"/>
                <w:lang w:eastAsia="ru-RU"/>
              </w:rPr>
              <w:t xml:space="preserve">№ </w:t>
            </w:r>
            <w:proofErr w:type="gramStart"/>
            <w:r w:rsidRPr="006A5821">
              <w:rPr>
                <w:b/>
                <w:bCs/>
                <w:color w:val="000000"/>
                <w:sz w:val="20"/>
                <w:szCs w:val="20"/>
                <w:lang w:eastAsia="ru-RU"/>
              </w:rPr>
              <w:t>п</w:t>
            </w:r>
            <w:proofErr w:type="gramEnd"/>
            <w:r w:rsidRPr="006A5821">
              <w:rPr>
                <w:b/>
                <w:bCs/>
                <w:color w:val="000000"/>
                <w:sz w:val="20"/>
                <w:szCs w:val="20"/>
                <w:lang w:eastAsia="ru-RU"/>
              </w:rPr>
              <w:t>/п</w:t>
            </w:r>
          </w:p>
        </w:tc>
        <w:tc>
          <w:tcPr>
            <w:tcW w:w="2632" w:type="pct"/>
            <w:tcBorders>
              <w:top w:val="single" w:sz="4" w:space="0" w:color="auto"/>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b/>
                <w:bCs/>
                <w:color w:val="000000"/>
                <w:sz w:val="20"/>
                <w:szCs w:val="20"/>
                <w:lang w:eastAsia="ru-RU"/>
              </w:rPr>
            </w:pPr>
            <w:r w:rsidRPr="006A5821">
              <w:rPr>
                <w:b/>
                <w:bCs/>
                <w:color w:val="000000"/>
                <w:sz w:val="20"/>
                <w:szCs w:val="20"/>
                <w:lang w:eastAsia="ru-RU"/>
              </w:rPr>
              <w:t>Наименование показателей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b/>
                <w:bCs/>
                <w:color w:val="000000"/>
                <w:sz w:val="20"/>
                <w:szCs w:val="20"/>
                <w:lang w:eastAsia="ru-RU"/>
              </w:rPr>
            </w:pPr>
            <w:r w:rsidRPr="006A5821">
              <w:rPr>
                <w:b/>
                <w:bCs/>
                <w:color w:val="000000"/>
                <w:sz w:val="20"/>
                <w:szCs w:val="20"/>
                <w:lang w:eastAsia="ru-RU"/>
              </w:rPr>
              <w:t>Ед. изм.</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b/>
                <w:bCs/>
                <w:color w:val="000000"/>
                <w:sz w:val="20"/>
                <w:szCs w:val="20"/>
                <w:lang w:eastAsia="ru-RU"/>
              </w:rPr>
            </w:pPr>
            <w:r w:rsidRPr="006A5821">
              <w:rPr>
                <w:b/>
                <w:bCs/>
                <w:color w:val="000000"/>
                <w:sz w:val="20"/>
                <w:szCs w:val="20"/>
                <w:lang w:eastAsia="ru-RU"/>
              </w:rPr>
              <w:t>2023 год</w:t>
            </w:r>
          </w:p>
        </w:tc>
      </w:tr>
      <w:tr w:rsidR="006A5821" w:rsidRPr="006A5821" w:rsidTr="006A5821">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b/>
                <w:bCs/>
                <w:color w:val="000000"/>
                <w:sz w:val="20"/>
                <w:szCs w:val="20"/>
                <w:lang w:eastAsia="ru-RU"/>
              </w:rPr>
            </w:pPr>
            <w:r w:rsidRPr="006A5821">
              <w:rPr>
                <w:b/>
                <w:bCs/>
                <w:color w:val="000000"/>
                <w:sz w:val="20"/>
                <w:szCs w:val="20"/>
                <w:lang w:eastAsia="ru-RU"/>
              </w:rPr>
              <w:t>МО Астаповское</w:t>
            </w:r>
          </w:p>
        </w:tc>
      </w:tr>
      <w:tr w:rsidR="006A5821" w:rsidRPr="006A5821" w:rsidTr="006A5821">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1</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rPr>
                <w:color w:val="000000"/>
                <w:sz w:val="20"/>
                <w:szCs w:val="20"/>
                <w:lang w:eastAsia="ru-RU"/>
              </w:rPr>
            </w:pPr>
            <w:r w:rsidRPr="006A5821">
              <w:rPr>
                <w:color w:val="000000"/>
                <w:sz w:val="20"/>
                <w:szCs w:val="20"/>
                <w:lang w:eastAsia="ru-RU"/>
              </w:rPr>
              <w:t>Поднято воды</w:t>
            </w:r>
          </w:p>
        </w:tc>
        <w:tc>
          <w:tcPr>
            <w:tcW w:w="1007"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м</w:t>
            </w:r>
            <w:r w:rsidRPr="006A5821">
              <w:rPr>
                <w:color w:val="000000"/>
                <w:sz w:val="20"/>
                <w:szCs w:val="20"/>
                <w:vertAlign w:val="superscript"/>
                <w:lang w:eastAsia="ru-RU"/>
              </w:rPr>
              <w:t>3</w:t>
            </w:r>
            <w:r w:rsidRPr="006A5821">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142779</w:t>
            </w:r>
          </w:p>
        </w:tc>
      </w:tr>
      <w:tr w:rsidR="006A5821" w:rsidRPr="006A5821" w:rsidTr="006A5821">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2</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rPr>
                <w:color w:val="000000"/>
                <w:sz w:val="20"/>
                <w:szCs w:val="20"/>
                <w:lang w:eastAsia="ru-RU"/>
              </w:rPr>
            </w:pPr>
            <w:r w:rsidRPr="006A5821">
              <w:rPr>
                <w:color w:val="000000"/>
                <w:sz w:val="20"/>
                <w:szCs w:val="20"/>
                <w:lang w:eastAsia="ru-RU"/>
              </w:rPr>
              <w:t>Расход воды на собственные нужды</w:t>
            </w:r>
          </w:p>
        </w:tc>
        <w:tc>
          <w:tcPr>
            <w:tcW w:w="1007"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м</w:t>
            </w:r>
            <w:r w:rsidRPr="006A5821">
              <w:rPr>
                <w:color w:val="000000"/>
                <w:sz w:val="20"/>
                <w:szCs w:val="20"/>
                <w:vertAlign w:val="superscript"/>
                <w:lang w:eastAsia="ru-RU"/>
              </w:rPr>
              <w:t>3</w:t>
            </w:r>
            <w:r w:rsidRPr="006A5821">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0</w:t>
            </w:r>
          </w:p>
        </w:tc>
      </w:tr>
      <w:tr w:rsidR="006A5821" w:rsidRPr="006A5821" w:rsidTr="006A5821">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3</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rPr>
                <w:color w:val="000000"/>
                <w:sz w:val="20"/>
                <w:szCs w:val="20"/>
                <w:lang w:eastAsia="ru-RU"/>
              </w:rPr>
            </w:pPr>
            <w:r w:rsidRPr="006A5821">
              <w:rPr>
                <w:color w:val="000000"/>
                <w:sz w:val="20"/>
                <w:szCs w:val="20"/>
                <w:lang w:eastAsia="ru-RU"/>
              </w:rPr>
              <w:t>Потери в сети водоснабжения</w:t>
            </w:r>
          </w:p>
        </w:tc>
        <w:tc>
          <w:tcPr>
            <w:tcW w:w="1007"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м</w:t>
            </w:r>
            <w:r w:rsidRPr="006A5821">
              <w:rPr>
                <w:color w:val="000000"/>
                <w:sz w:val="20"/>
                <w:szCs w:val="20"/>
                <w:vertAlign w:val="superscript"/>
                <w:lang w:eastAsia="ru-RU"/>
              </w:rPr>
              <w:t>3</w:t>
            </w:r>
            <w:r w:rsidRPr="006A5821">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14277,9</w:t>
            </w:r>
          </w:p>
        </w:tc>
      </w:tr>
      <w:tr w:rsidR="006A5821" w:rsidRPr="006A5821" w:rsidTr="006A5821">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4</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rPr>
                <w:color w:val="000000"/>
                <w:sz w:val="20"/>
                <w:szCs w:val="20"/>
                <w:lang w:eastAsia="ru-RU"/>
              </w:rPr>
            </w:pPr>
            <w:r w:rsidRPr="006A5821">
              <w:rPr>
                <w:color w:val="000000"/>
                <w:sz w:val="20"/>
                <w:szCs w:val="20"/>
                <w:lang w:eastAsia="ru-RU"/>
              </w:rPr>
              <w:t>Полезный отпуск, из них:</w:t>
            </w:r>
          </w:p>
        </w:tc>
        <w:tc>
          <w:tcPr>
            <w:tcW w:w="1007"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м</w:t>
            </w:r>
            <w:r w:rsidRPr="006A5821">
              <w:rPr>
                <w:color w:val="000000"/>
                <w:sz w:val="20"/>
                <w:szCs w:val="20"/>
                <w:vertAlign w:val="superscript"/>
                <w:lang w:eastAsia="ru-RU"/>
              </w:rPr>
              <w:t>3</w:t>
            </w:r>
            <w:r w:rsidRPr="006A5821">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128501,1</w:t>
            </w:r>
          </w:p>
        </w:tc>
      </w:tr>
      <w:tr w:rsidR="006A5821" w:rsidRPr="006A5821" w:rsidTr="006A5821">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4.1</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right"/>
              <w:rPr>
                <w:color w:val="000000"/>
                <w:sz w:val="20"/>
                <w:szCs w:val="20"/>
                <w:lang w:eastAsia="ru-RU"/>
              </w:rPr>
            </w:pPr>
            <w:r w:rsidRPr="006A5821">
              <w:rPr>
                <w:color w:val="000000"/>
                <w:sz w:val="20"/>
                <w:szCs w:val="20"/>
                <w:lang w:eastAsia="ru-RU"/>
              </w:rPr>
              <w:t>Население</w:t>
            </w:r>
          </w:p>
        </w:tc>
        <w:tc>
          <w:tcPr>
            <w:tcW w:w="1007"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м</w:t>
            </w:r>
            <w:r w:rsidRPr="006A5821">
              <w:rPr>
                <w:color w:val="000000"/>
                <w:sz w:val="20"/>
                <w:szCs w:val="20"/>
                <w:vertAlign w:val="superscript"/>
                <w:lang w:eastAsia="ru-RU"/>
              </w:rPr>
              <w:t>3</w:t>
            </w:r>
            <w:r w:rsidRPr="006A5821">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126409,1</w:t>
            </w:r>
          </w:p>
        </w:tc>
      </w:tr>
      <w:tr w:rsidR="006A5821" w:rsidRPr="006A5821" w:rsidTr="006A5821">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4.2</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right"/>
              <w:rPr>
                <w:color w:val="000000"/>
                <w:sz w:val="20"/>
                <w:szCs w:val="20"/>
                <w:lang w:eastAsia="ru-RU"/>
              </w:rPr>
            </w:pPr>
            <w:r w:rsidRPr="006A5821">
              <w:rPr>
                <w:color w:val="000000"/>
                <w:sz w:val="20"/>
                <w:szCs w:val="20"/>
                <w:lang w:eastAsia="ru-RU"/>
              </w:rPr>
              <w:t>Бюджетно-финансируемые организации</w:t>
            </w:r>
          </w:p>
        </w:tc>
        <w:tc>
          <w:tcPr>
            <w:tcW w:w="1007"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м</w:t>
            </w:r>
            <w:r w:rsidRPr="006A5821">
              <w:rPr>
                <w:color w:val="000000"/>
                <w:sz w:val="20"/>
                <w:szCs w:val="20"/>
                <w:vertAlign w:val="superscript"/>
                <w:lang w:eastAsia="ru-RU"/>
              </w:rPr>
              <w:t>3</w:t>
            </w:r>
            <w:r w:rsidRPr="006A5821">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523</w:t>
            </w:r>
          </w:p>
        </w:tc>
      </w:tr>
      <w:tr w:rsidR="006A5821" w:rsidRPr="006A5821" w:rsidTr="006A5821">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4.3</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right"/>
              <w:rPr>
                <w:color w:val="000000"/>
                <w:sz w:val="20"/>
                <w:szCs w:val="20"/>
                <w:lang w:eastAsia="ru-RU"/>
              </w:rPr>
            </w:pPr>
            <w:r w:rsidRPr="006A5821">
              <w:rPr>
                <w:color w:val="000000"/>
                <w:sz w:val="20"/>
                <w:szCs w:val="20"/>
                <w:lang w:eastAsia="ru-RU"/>
              </w:rPr>
              <w:t>Прочие потребители</w:t>
            </w:r>
          </w:p>
        </w:tc>
        <w:tc>
          <w:tcPr>
            <w:tcW w:w="1007"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м</w:t>
            </w:r>
            <w:r w:rsidRPr="006A5821">
              <w:rPr>
                <w:color w:val="000000"/>
                <w:sz w:val="20"/>
                <w:szCs w:val="20"/>
                <w:vertAlign w:val="superscript"/>
                <w:lang w:eastAsia="ru-RU"/>
              </w:rPr>
              <w:t>3</w:t>
            </w:r>
            <w:r w:rsidRPr="006A5821">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1569</w:t>
            </w:r>
          </w:p>
        </w:tc>
      </w:tr>
      <w:tr w:rsidR="006A5821" w:rsidRPr="006A5821" w:rsidTr="006A5821">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5</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rPr>
                <w:color w:val="000000"/>
                <w:sz w:val="20"/>
                <w:szCs w:val="20"/>
                <w:lang w:eastAsia="ru-RU"/>
              </w:rPr>
            </w:pPr>
            <w:r w:rsidRPr="006A5821">
              <w:rPr>
                <w:color w:val="000000"/>
                <w:sz w:val="20"/>
                <w:szCs w:val="20"/>
                <w:lang w:eastAsia="ru-RU"/>
              </w:rPr>
              <w:t>Объёмы реализации воды, в том числе:</w:t>
            </w:r>
          </w:p>
        </w:tc>
        <w:tc>
          <w:tcPr>
            <w:tcW w:w="1007"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м3/год</w:t>
            </w: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0</w:t>
            </w:r>
          </w:p>
        </w:tc>
      </w:tr>
      <w:tr w:rsidR="006A5821" w:rsidRPr="006A5821" w:rsidTr="006A5821">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5.1</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right"/>
              <w:rPr>
                <w:color w:val="000000"/>
                <w:sz w:val="20"/>
                <w:szCs w:val="20"/>
                <w:lang w:eastAsia="ru-RU"/>
              </w:rPr>
            </w:pPr>
            <w:r w:rsidRPr="006A5821">
              <w:rPr>
                <w:color w:val="000000"/>
                <w:sz w:val="20"/>
                <w:szCs w:val="20"/>
                <w:lang w:eastAsia="ru-RU"/>
              </w:rPr>
              <w:t>Питьевая вода</w:t>
            </w:r>
          </w:p>
        </w:tc>
        <w:tc>
          <w:tcPr>
            <w:tcW w:w="1007" w:type="pct"/>
            <w:vMerge/>
            <w:tcBorders>
              <w:top w:val="nil"/>
              <w:left w:val="single" w:sz="4" w:space="0" w:color="auto"/>
              <w:bottom w:val="single" w:sz="4" w:space="0" w:color="auto"/>
              <w:right w:val="single" w:sz="4" w:space="0" w:color="auto"/>
            </w:tcBorders>
            <w:vAlign w:val="center"/>
            <w:hideMark/>
          </w:tcPr>
          <w:p w:rsidR="006A5821" w:rsidRPr="006A5821" w:rsidRDefault="006A5821" w:rsidP="006A5821">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128501,1</w:t>
            </w:r>
          </w:p>
        </w:tc>
      </w:tr>
      <w:tr w:rsidR="006A5821" w:rsidRPr="006A5821" w:rsidTr="006A5821">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5.2</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right"/>
              <w:rPr>
                <w:color w:val="000000"/>
                <w:sz w:val="20"/>
                <w:szCs w:val="20"/>
                <w:lang w:eastAsia="ru-RU"/>
              </w:rPr>
            </w:pPr>
            <w:r w:rsidRPr="006A5821">
              <w:rPr>
                <w:color w:val="000000"/>
                <w:sz w:val="20"/>
                <w:szCs w:val="20"/>
                <w:lang w:eastAsia="ru-RU"/>
              </w:rPr>
              <w:t>Техническая вода</w:t>
            </w:r>
          </w:p>
        </w:tc>
        <w:tc>
          <w:tcPr>
            <w:tcW w:w="1007" w:type="pct"/>
            <w:vMerge/>
            <w:tcBorders>
              <w:top w:val="nil"/>
              <w:left w:val="single" w:sz="4" w:space="0" w:color="auto"/>
              <w:bottom w:val="single" w:sz="4" w:space="0" w:color="auto"/>
              <w:right w:val="single" w:sz="4" w:space="0" w:color="auto"/>
            </w:tcBorders>
            <w:vAlign w:val="center"/>
            <w:hideMark/>
          </w:tcPr>
          <w:p w:rsidR="006A5821" w:rsidRPr="006A5821" w:rsidRDefault="006A5821" w:rsidP="006A5821">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0</w:t>
            </w:r>
          </w:p>
        </w:tc>
      </w:tr>
      <w:tr w:rsidR="006A5821" w:rsidRPr="006A5821" w:rsidTr="006A5821">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5.3</w:t>
            </w:r>
          </w:p>
        </w:tc>
        <w:tc>
          <w:tcPr>
            <w:tcW w:w="263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right"/>
              <w:rPr>
                <w:color w:val="000000"/>
                <w:sz w:val="20"/>
                <w:szCs w:val="20"/>
                <w:lang w:eastAsia="ru-RU"/>
              </w:rPr>
            </w:pPr>
            <w:r w:rsidRPr="006A5821">
              <w:rPr>
                <w:color w:val="000000"/>
                <w:sz w:val="20"/>
                <w:szCs w:val="20"/>
                <w:lang w:eastAsia="ru-RU"/>
              </w:rPr>
              <w:t>Горячая вода</w:t>
            </w:r>
          </w:p>
        </w:tc>
        <w:tc>
          <w:tcPr>
            <w:tcW w:w="1007" w:type="pct"/>
            <w:vMerge/>
            <w:tcBorders>
              <w:top w:val="nil"/>
              <w:left w:val="single" w:sz="4" w:space="0" w:color="auto"/>
              <w:bottom w:val="single" w:sz="4" w:space="0" w:color="auto"/>
              <w:right w:val="single" w:sz="4" w:space="0" w:color="auto"/>
            </w:tcBorders>
            <w:vAlign w:val="center"/>
            <w:hideMark/>
          </w:tcPr>
          <w:p w:rsidR="006A5821" w:rsidRPr="006A5821" w:rsidRDefault="006A5821" w:rsidP="006A5821">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A5821">
            <w:pPr>
              <w:spacing w:after="0" w:line="240" w:lineRule="auto"/>
              <w:jc w:val="center"/>
              <w:rPr>
                <w:color w:val="000000"/>
                <w:sz w:val="20"/>
                <w:szCs w:val="20"/>
                <w:lang w:eastAsia="ru-RU"/>
              </w:rPr>
            </w:pPr>
            <w:r w:rsidRPr="006A5821">
              <w:rPr>
                <w:color w:val="000000"/>
                <w:sz w:val="20"/>
                <w:szCs w:val="20"/>
                <w:lang w:eastAsia="ru-RU"/>
              </w:rPr>
              <w:t>0</w:t>
            </w:r>
          </w:p>
        </w:tc>
      </w:tr>
    </w:tbl>
    <w:p w:rsidR="00F203BF" w:rsidRPr="006A5821" w:rsidRDefault="00A9177A" w:rsidP="00D31D9F">
      <w:pPr>
        <w:pStyle w:val="1a"/>
        <w:spacing w:before="240"/>
        <w:ind w:firstLine="0"/>
        <w:jc w:val="center"/>
      </w:pPr>
      <w:r w:rsidRPr="006A5821">
        <w:rPr>
          <w:noProof/>
          <w:lang w:eastAsia="ru-RU"/>
        </w:rPr>
        <w:drawing>
          <wp:inline distT="0" distB="0" distL="0" distR="0" wp14:anchorId="0EB1D298" wp14:editId="56E8C212">
            <wp:extent cx="5621020" cy="2712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020" cy="2712720"/>
                    </a:xfrm>
                    <a:prstGeom prst="rect">
                      <a:avLst/>
                    </a:prstGeom>
                    <a:noFill/>
                  </pic:spPr>
                </pic:pic>
              </a:graphicData>
            </a:graphic>
          </wp:inline>
        </w:drawing>
      </w:r>
    </w:p>
    <w:p w:rsidR="00F203BF" w:rsidRPr="006A5821" w:rsidRDefault="00F203BF" w:rsidP="00F203BF">
      <w:pPr>
        <w:pStyle w:val="af6"/>
        <w:jc w:val="center"/>
        <w:rPr>
          <w:color w:val="auto"/>
          <w:sz w:val="20"/>
        </w:rPr>
      </w:pPr>
      <w:r w:rsidRPr="006A5821">
        <w:rPr>
          <w:color w:val="auto"/>
          <w:sz w:val="20"/>
        </w:rPr>
        <w:t xml:space="preserve">Рисунок </w:t>
      </w:r>
      <w:r w:rsidRPr="006A5821">
        <w:rPr>
          <w:color w:val="auto"/>
          <w:sz w:val="20"/>
        </w:rPr>
        <w:fldChar w:fldCharType="begin"/>
      </w:r>
      <w:r w:rsidRPr="006A5821">
        <w:rPr>
          <w:color w:val="auto"/>
          <w:sz w:val="20"/>
        </w:rPr>
        <w:instrText xml:space="preserve"> SEQ Рисунок \* ARABIC </w:instrText>
      </w:r>
      <w:r w:rsidRPr="006A5821">
        <w:rPr>
          <w:color w:val="auto"/>
          <w:sz w:val="20"/>
        </w:rPr>
        <w:fldChar w:fldCharType="separate"/>
      </w:r>
      <w:r w:rsidR="00C0103E" w:rsidRPr="006A5821">
        <w:rPr>
          <w:noProof/>
          <w:color w:val="auto"/>
          <w:sz w:val="20"/>
        </w:rPr>
        <w:t>4</w:t>
      </w:r>
      <w:r w:rsidRPr="006A5821">
        <w:rPr>
          <w:color w:val="auto"/>
          <w:sz w:val="20"/>
        </w:rPr>
        <w:fldChar w:fldCharType="end"/>
      </w:r>
      <w:r w:rsidRPr="006A5821">
        <w:rPr>
          <w:color w:val="auto"/>
          <w:sz w:val="20"/>
        </w:rPr>
        <w:t xml:space="preserve"> Баланс подачи и реализации воды</w:t>
      </w:r>
    </w:p>
    <w:p w:rsidR="00F203BF" w:rsidRPr="006A5821" w:rsidRDefault="00F203BF" w:rsidP="00653BB6">
      <w:pPr>
        <w:spacing w:before="240" w:after="0"/>
        <w:ind w:firstLine="851"/>
        <w:jc w:val="both"/>
        <w:rPr>
          <w:sz w:val="24"/>
          <w:szCs w:val="24"/>
          <w:lang w:eastAsia="ru-RU"/>
        </w:rPr>
      </w:pPr>
    </w:p>
    <w:p w:rsidR="00070A7F" w:rsidRPr="006A5821" w:rsidRDefault="00070A7F" w:rsidP="00AD5152">
      <w:pPr>
        <w:pStyle w:val="31"/>
        <w:rPr>
          <w:lang w:eastAsia="ru-RU"/>
        </w:rPr>
        <w:sectPr w:rsidR="00070A7F" w:rsidRPr="006A5821"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70" w:name="_Toc369620935"/>
      <w:bookmarkStart w:id="71" w:name="_Toc379439700"/>
    </w:p>
    <w:p w:rsidR="00070A7F" w:rsidRPr="006A5821" w:rsidRDefault="0077513D" w:rsidP="00AD5152">
      <w:pPr>
        <w:pStyle w:val="31"/>
      </w:pPr>
      <w:r w:rsidRPr="006A5821">
        <w:lastRenderedPageBreak/>
        <w:t xml:space="preserve"> </w:t>
      </w:r>
      <w:bookmarkStart w:id="72" w:name="_Toc181215873"/>
      <w:r w:rsidR="00070A7F" w:rsidRPr="006A5821">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70"/>
      <w:bookmarkEnd w:id="71"/>
      <w:bookmarkEnd w:id="72"/>
    </w:p>
    <w:p w:rsidR="00070A7F" w:rsidRPr="006A5821" w:rsidRDefault="00070A7F" w:rsidP="00A0731A">
      <w:pPr>
        <w:pStyle w:val="1a"/>
        <w:spacing w:before="240"/>
      </w:pPr>
      <w:r w:rsidRPr="006A5821">
        <w:t>Исходя из фактических и расчетных данных, были определены прогнозы потребления холодной воды из централизованных систем водоснабжения муниципального образования в перспективе до 20</w:t>
      </w:r>
      <w:r w:rsidR="00397D58" w:rsidRPr="006A5821">
        <w:t>3</w:t>
      </w:r>
      <w:r w:rsidR="00F203BF" w:rsidRPr="006A5821">
        <w:t>5</w:t>
      </w:r>
      <w:r w:rsidRPr="006A5821">
        <w:t xml:space="preserve"> года.</w:t>
      </w:r>
    </w:p>
    <w:p w:rsidR="00E435DC" w:rsidRPr="006A5821" w:rsidRDefault="00E435DC" w:rsidP="00E435DC">
      <w:pPr>
        <w:pStyle w:val="af6"/>
        <w:keepNext/>
        <w:spacing w:after="0"/>
        <w:rPr>
          <w:color w:val="auto"/>
          <w:sz w:val="20"/>
        </w:rPr>
      </w:pPr>
      <w:r w:rsidRPr="006A5821">
        <w:rPr>
          <w:color w:val="auto"/>
          <w:sz w:val="20"/>
        </w:rPr>
        <w:t xml:space="preserve">Таблица </w:t>
      </w:r>
      <w:r w:rsidR="0017120B" w:rsidRPr="006A5821">
        <w:rPr>
          <w:color w:val="auto"/>
          <w:sz w:val="20"/>
        </w:rPr>
        <w:fldChar w:fldCharType="begin"/>
      </w:r>
      <w:r w:rsidRPr="006A5821">
        <w:rPr>
          <w:color w:val="auto"/>
          <w:sz w:val="20"/>
        </w:rPr>
        <w:instrText xml:space="preserve"> SEQ Таблица \* ARABIC </w:instrText>
      </w:r>
      <w:r w:rsidR="0017120B" w:rsidRPr="006A5821">
        <w:rPr>
          <w:color w:val="auto"/>
          <w:sz w:val="20"/>
        </w:rPr>
        <w:fldChar w:fldCharType="separate"/>
      </w:r>
      <w:r w:rsidR="0036006E" w:rsidRPr="006A5821">
        <w:rPr>
          <w:noProof/>
          <w:color w:val="auto"/>
          <w:sz w:val="20"/>
        </w:rPr>
        <w:t>32</w:t>
      </w:r>
      <w:r w:rsidR="0017120B" w:rsidRPr="006A5821">
        <w:rPr>
          <w:color w:val="auto"/>
          <w:sz w:val="20"/>
        </w:rPr>
        <w:fldChar w:fldCharType="end"/>
      </w:r>
      <w:r w:rsidRPr="006A5821">
        <w:rPr>
          <w:color w:val="auto"/>
          <w:sz w:val="20"/>
        </w:rPr>
        <w:t xml:space="preserve"> Перспектив</w:t>
      </w:r>
      <w:r w:rsidR="007D7F16" w:rsidRPr="006A5821">
        <w:rPr>
          <w:color w:val="auto"/>
          <w:sz w:val="20"/>
        </w:rPr>
        <w:t xml:space="preserve">ные </w:t>
      </w:r>
      <w:r w:rsidR="00397D58" w:rsidRPr="006A5821">
        <w:rPr>
          <w:color w:val="auto"/>
          <w:sz w:val="20"/>
        </w:rPr>
        <w:t>балансы холодной воды до 203</w:t>
      </w:r>
      <w:r w:rsidR="00F203BF" w:rsidRPr="006A5821">
        <w:rPr>
          <w:color w:val="auto"/>
          <w:sz w:val="20"/>
        </w:rPr>
        <w:t>5</w:t>
      </w:r>
      <w:r w:rsidRPr="006A5821">
        <w:rPr>
          <w:color w:val="auto"/>
          <w:sz w:val="20"/>
        </w:rPr>
        <w:t xml:space="preserve"> года на основе прироста численности</w:t>
      </w:r>
    </w:p>
    <w:tbl>
      <w:tblPr>
        <w:tblW w:w="5000" w:type="pct"/>
        <w:tblLook w:val="04A0" w:firstRow="1" w:lastRow="0" w:firstColumn="1" w:lastColumn="0" w:noHBand="0" w:noVBand="1"/>
      </w:tblPr>
      <w:tblGrid>
        <w:gridCol w:w="798"/>
        <w:gridCol w:w="2100"/>
        <w:gridCol w:w="1621"/>
        <w:gridCol w:w="1068"/>
        <w:gridCol w:w="1041"/>
        <w:gridCol w:w="1041"/>
        <w:gridCol w:w="1041"/>
        <w:gridCol w:w="1041"/>
        <w:gridCol w:w="1041"/>
        <w:gridCol w:w="1041"/>
        <w:gridCol w:w="1041"/>
        <w:gridCol w:w="1041"/>
        <w:gridCol w:w="1041"/>
      </w:tblGrid>
      <w:tr w:rsidR="00620AE1" w:rsidRPr="006A5821" w:rsidTr="00627B94">
        <w:trPr>
          <w:trHeight w:val="570"/>
          <w:tblHead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bookmarkStart w:id="73" w:name="_Toc369620936"/>
            <w:bookmarkStart w:id="74" w:name="_Toc379439701"/>
            <w:r w:rsidRPr="006A5821">
              <w:rPr>
                <w:b/>
                <w:bCs/>
                <w:color w:val="000000"/>
                <w:lang w:eastAsia="ru-RU"/>
              </w:rPr>
              <w:t xml:space="preserve">№ </w:t>
            </w:r>
            <w:proofErr w:type="gramStart"/>
            <w:r w:rsidRPr="006A5821">
              <w:rPr>
                <w:b/>
                <w:bCs/>
                <w:color w:val="000000"/>
                <w:lang w:eastAsia="ru-RU"/>
              </w:rPr>
              <w:t>п</w:t>
            </w:r>
            <w:proofErr w:type="gramEnd"/>
            <w:r w:rsidRPr="006A5821">
              <w:rPr>
                <w:b/>
                <w:bCs/>
                <w:color w:val="000000"/>
                <w:lang w:eastAsia="ru-RU"/>
              </w:rPr>
              <w:t>/п</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Наименование показателей</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Ед. изм.</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2023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2026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2028</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2029</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2030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A5821" w:rsidRDefault="00620AE1" w:rsidP="00620AE1">
            <w:pPr>
              <w:spacing w:after="0" w:line="240" w:lineRule="auto"/>
              <w:jc w:val="center"/>
              <w:rPr>
                <w:b/>
                <w:bCs/>
                <w:color w:val="000000"/>
                <w:lang w:eastAsia="ru-RU"/>
              </w:rPr>
            </w:pPr>
            <w:r w:rsidRPr="006A5821">
              <w:rPr>
                <w:b/>
                <w:bCs/>
                <w:color w:val="000000"/>
                <w:lang w:eastAsia="ru-RU"/>
              </w:rPr>
              <w:t>2035</w:t>
            </w:r>
          </w:p>
        </w:tc>
      </w:tr>
      <w:tr w:rsidR="006A5821" w:rsidRPr="006A5821"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1</w:t>
            </w:r>
          </w:p>
        </w:tc>
        <w:tc>
          <w:tcPr>
            <w:tcW w:w="70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rPr>
                <w:b/>
                <w:bCs/>
                <w:color w:val="000000"/>
                <w:lang w:eastAsia="ru-RU"/>
              </w:rPr>
            </w:pPr>
            <w:r w:rsidRPr="006A5821">
              <w:rPr>
                <w:b/>
                <w:bCs/>
                <w:color w:val="000000"/>
                <w:lang w:eastAsia="ru-RU"/>
              </w:rPr>
              <w:t>Поднято воды</w:t>
            </w:r>
          </w:p>
        </w:tc>
        <w:tc>
          <w:tcPr>
            <w:tcW w:w="54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144314,4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145849,7</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147385,1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148920,4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150455,8</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151991,1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153526,5</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159670,5</w:t>
            </w:r>
          </w:p>
        </w:tc>
      </w:tr>
      <w:tr w:rsidR="006A5821" w:rsidRPr="006A5821" w:rsidTr="00627B94">
        <w:trPr>
          <w:trHeight w:val="36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2</w:t>
            </w:r>
          </w:p>
        </w:tc>
        <w:tc>
          <w:tcPr>
            <w:tcW w:w="702"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rPr>
                <w:b/>
                <w:bCs/>
                <w:color w:val="000000"/>
                <w:lang w:eastAsia="ru-RU"/>
              </w:rPr>
            </w:pPr>
            <w:r w:rsidRPr="006A5821">
              <w:rPr>
                <w:b/>
                <w:bCs/>
                <w:color w:val="000000"/>
                <w:lang w:eastAsia="ru-RU"/>
              </w:rPr>
              <w:t>Расход воды на собственные нужды</w:t>
            </w:r>
          </w:p>
        </w:tc>
        <w:tc>
          <w:tcPr>
            <w:tcW w:w="54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r>
      <w:tr w:rsidR="006A5821" w:rsidRPr="006A5821" w:rsidTr="00627B94">
        <w:trPr>
          <w:trHeight w:val="300"/>
        </w:trPr>
        <w:tc>
          <w:tcPr>
            <w:tcW w:w="267" w:type="pct"/>
            <w:vMerge/>
            <w:tcBorders>
              <w:top w:val="nil"/>
              <w:left w:val="single" w:sz="4" w:space="0" w:color="auto"/>
              <w:bottom w:val="single" w:sz="4" w:space="0" w:color="auto"/>
              <w:right w:val="single" w:sz="4" w:space="0" w:color="auto"/>
            </w:tcBorders>
            <w:vAlign w:val="center"/>
            <w:hideMark/>
          </w:tcPr>
          <w:p w:rsidR="006A5821" w:rsidRPr="006A5821" w:rsidRDefault="006A5821" w:rsidP="00620AE1">
            <w:pPr>
              <w:spacing w:after="0" w:line="240" w:lineRule="auto"/>
              <w:rPr>
                <w:color w:val="000000"/>
                <w:lang w:eastAsia="ru-RU"/>
              </w:rPr>
            </w:pPr>
          </w:p>
        </w:tc>
        <w:tc>
          <w:tcPr>
            <w:tcW w:w="702" w:type="pct"/>
            <w:vMerge/>
            <w:tcBorders>
              <w:top w:val="nil"/>
              <w:left w:val="single" w:sz="4" w:space="0" w:color="auto"/>
              <w:bottom w:val="single" w:sz="4" w:space="0" w:color="auto"/>
              <w:right w:val="single" w:sz="4" w:space="0" w:color="auto"/>
            </w:tcBorders>
            <w:vAlign w:val="center"/>
            <w:hideMark/>
          </w:tcPr>
          <w:p w:rsidR="006A5821" w:rsidRPr="006A5821" w:rsidRDefault="006A5821" w:rsidP="00620AE1">
            <w:pPr>
              <w:spacing w:after="0" w:line="240" w:lineRule="auto"/>
              <w:rPr>
                <w:b/>
                <w:bCs/>
                <w:color w:val="000000"/>
                <w:lang w:eastAsia="ru-RU"/>
              </w:rPr>
            </w:pPr>
          </w:p>
        </w:tc>
        <w:tc>
          <w:tcPr>
            <w:tcW w:w="54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r>
      <w:tr w:rsidR="006A5821" w:rsidRPr="006A5821" w:rsidTr="00627B94">
        <w:trPr>
          <w:trHeight w:val="36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3</w:t>
            </w:r>
          </w:p>
        </w:tc>
        <w:tc>
          <w:tcPr>
            <w:tcW w:w="702"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rPr>
                <w:b/>
                <w:bCs/>
                <w:color w:val="000000"/>
                <w:lang w:eastAsia="ru-RU"/>
              </w:rPr>
            </w:pPr>
            <w:r w:rsidRPr="006A5821">
              <w:rPr>
                <w:b/>
                <w:bCs/>
                <w:color w:val="000000"/>
                <w:lang w:eastAsia="ru-RU"/>
              </w:rPr>
              <w:t>Потери в сети водоснабжения</w:t>
            </w:r>
          </w:p>
        </w:tc>
        <w:tc>
          <w:tcPr>
            <w:tcW w:w="54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14063,7</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13849,6</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13635,4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13421,2</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13207,1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12992,9</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12778,7</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12564,6</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12350,4</w:t>
            </w:r>
          </w:p>
        </w:tc>
      </w:tr>
      <w:tr w:rsidR="006A5821" w:rsidRPr="006A5821" w:rsidTr="00627B94">
        <w:trPr>
          <w:trHeight w:val="300"/>
        </w:trPr>
        <w:tc>
          <w:tcPr>
            <w:tcW w:w="267" w:type="pct"/>
            <w:vMerge/>
            <w:tcBorders>
              <w:top w:val="nil"/>
              <w:left w:val="single" w:sz="4" w:space="0" w:color="auto"/>
              <w:bottom w:val="single" w:sz="4" w:space="0" w:color="auto"/>
              <w:right w:val="single" w:sz="4" w:space="0" w:color="auto"/>
            </w:tcBorders>
            <w:vAlign w:val="center"/>
            <w:hideMark/>
          </w:tcPr>
          <w:p w:rsidR="006A5821" w:rsidRPr="006A5821" w:rsidRDefault="006A5821" w:rsidP="00620AE1">
            <w:pPr>
              <w:spacing w:after="0" w:line="240" w:lineRule="auto"/>
              <w:rPr>
                <w:color w:val="000000"/>
                <w:lang w:eastAsia="ru-RU"/>
              </w:rPr>
            </w:pPr>
          </w:p>
        </w:tc>
        <w:tc>
          <w:tcPr>
            <w:tcW w:w="702" w:type="pct"/>
            <w:vMerge/>
            <w:tcBorders>
              <w:top w:val="nil"/>
              <w:left w:val="single" w:sz="4" w:space="0" w:color="auto"/>
              <w:bottom w:val="single" w:sz="4" w:space="0" w:color="auto"/>
              <w:right w:val="single" w:sz="4" w:space="0" w:color="auto"/>
            </w:tcBorders>
            <w:vAlign w:val="center"/>
            <w:hideMark/>
          </w:tcPr>
          <w:p w:rsidR="006A5821" w:rsidRPr="006A5821" w:rsidRDefault="006A5821" w:rsidP="00620AE1">
            <w:pPr>
              <w:spacing w:after="0" w:line="240" w:lineRule="auto"/>
              <w:rPr>
                <w:b/>
                <w:bCs/>
                <w:color w:val="000000"/>
                <w:lang w:eastAsia="ru-RU"/>
              </w:rPr>
            </w:pPr>
          </w:p>
        </w:tc>
        <w:tc>
          <w:tcPr>
            <w:tcW w:w="54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10,0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9,9</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9,6</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9,3</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8,9</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8,6</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8,2</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7,7</w:t>
            </w:r>
          </w:p>
        </w:tc>
      </w:tr>
      <w:tr w:rsidR="006A5821" w:rsidRPr="006A5821"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4</w:t>
            </w:r>
          </w:p>
        </w:tc>
        <w:tc>
          <w:tcPr>
            <w:tcW w:w="70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rPr>
                <w:b/>
                <w:bCs/>
                <w:color w:val="000000"/>
                <w:lang w:eastAsia="ru-RU"/>
              </w:rPr>
            </w:pPr>
            <w:r w:rsidRPr="006A5821">
              <w:rPr>
                <w:b/>
                <w:bCs/>
                <w:color w:val="000000"/>
                <w:lang w:eastAsia="ru-RU"/>
              </w:rPr>
              <w:t>Полезный отпуск</w:t>
            </w:r>
          </w:p>
        </w:tc>
        <w:tc>
          <w:tcPr>
            <w:tcW w:w="54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128501,1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128501,1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129882,9</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131264,7</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132646,6</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134028,4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135410,2</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136792,0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138173,9</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143703,4</w:t>
            </w:r>
          </w:p>
        </w:tc>
      </w:tr>
      <w:tr w:rsidR="006A5821" w:rsidRPr="006A5821"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4.1</w:t>
            </w:r>
          </w:p>
        </w:tc>
        <w:tc>
          <w:tcPr>
            <w:tcW w:w="70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right"/>
              <w:rPr>
                <w:color w:val="000000"/>
                <w:lang w:eastAsia="ru-RU"/>
              </w:rPr>
            </w:pPr>
            <w:r w:rsidRPr="006A5821">
              <w:rPr>
                <w:color w:val="000000"/>
                <w:lang w:eastAsia="ru-RU"/>
              </w:rPr>
              <w:t>Население</w:t>
            </w:r>
          </w:p>
        </w:tc>
        <w:tc>
          <w:tcPr>
            <w:tcW w:w="54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126409,1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126409,1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127768,4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129127,8</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130487,1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131846,4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133205,7</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134565,1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135924,4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141363,9</w:t>
            </w:r>
          </w:p>
        </w:tc>
      </w:tr>
      <w:tr w:rsidR="006A5821" w:rsidRPr="006A5821" w:rsidTr="00627B94">
        <w:trPr>
          <w:trHeight w:val="9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4.2</w:t>
            </w:r>
          </w:p>
        </w:tc>
        <w:tc>
          <w:tcPr>
            <w:tcW w:w="70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right"/>
              <w:rPr>
                <w:color w:val="000000"/>
                <w:lang w:eastAsia="ru-RU"/>
              </w:rPr>
            </w:pPr>
            <w:r w:rsidRPr="006A5821">
              <w:rPr>
                <w:color w:val="000000"/>
                <w:lang w:eastAsia="ru-RU"/>
              </w:rPr>
              <w:t>Бюджетно-финансируемые организации</w:t>
            </w:r>
          </w:p>
        </w:tc>
        <w:tc>
          <w:tcPr>
            <w:tcW w:w="54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523,0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523,0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528,6</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534,2</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539,9</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545,5</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551,1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556,7</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562,4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584,9</w:t>
            </w:r>
          </w:p>
        </w:tc>
      </w:tr>
      <w:tr w:rsidR="006A5821" w:rsidRPr="006A5821"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4.3</w:t>
            </w:r>
          </w:p>
        </w:tc>
        <w:tc>
          <w:tcPr>
            <w:tcW w:w="70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right"/>
              <w:rPr>
                <w:color w:val="000000"/>
                <w:lang w:eastAsia="ru-RU"/>
              </w:rPr>
            </w:pPr>
            <w:r w:rsidRPr="006A5821">
              <w:rPr>
                <w:color w:val="000000"/>
                <w:lang w:eastAsia="ru-RU"/>
              </w:rPr>
              <w:t>Прочие потребители</w:t>
            </w:r>
          </w:p>
        </w:tc>
        <w:tc>
          <w:tcPr>
            <w:tcW w:w="542" w:type="pct"/>
            <w:tcBorders>
              <w:top w:val="nil"/>
              <w:left w:val="nil"/>
              <w:bottom w:val="single" w:sz="4" w:space="0" w:color="auto"/>
              <w:right w:val="single" w:sz="4" w:space="0" w:color="auto"/>
            </w:tcBorders>
            <w:shd w:val="clear" w:color="auto" w:fill="auto"/>
            <w:vAlign w:val="center"/>
            <w:hideMark/>
          </w:tcPr>
          <w:p w:rsidR="006A5821" w:rsidRPr="006A5821" w:rsidRDefault="006A5821" w:rsidP="00620AE1">
            <w:pPr>
              <w:spacing w:after="0" w:line="240" w:lineRule="auto"/>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1569,0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1569,0</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1585,9</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1602,7</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1619,6</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1636,5</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1653,4</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1670,2</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1687,1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1754,6</w:t>
            </w:r>
          </w:p>
        </w:tc>
      </w:tr>
    </w:tbl>
    <w:p w:rsidR="00620AE1" w:rsidRPr="006A5821" w:rsidRDefault="00620AE1" w:rsidP="00620AE1">
      <w:pPr>
        <w:rPr>
          <w:lang w:eastAsia="ru-RU"/>
        </w:rPr>
      </w:pPr>
    </w:p>
    <w:p w:rsidR="006A5821" w:rsidRPr="006A5821" w:rsidRDefault="006A5821" w:rsidP="00620AE1">
      <w:pPr>
        <w:rPr>
          <w:lang w:eastAsia="ru-RU"/>
        </w:rPr>
      </w:pPr>
    </w:p>
    <w:p w:rsidR="006A5821" w:rsidRPr="006A5821" w:rsidRDefault="006A5821" w:rsidP="00620AE1">
      <w:pPr>
        <w:rPr>
          <w:lang w:eastAsia="ru-RU"/>
        </w:rPr>
        <w:sectPr w:rsidR="006A5821" w:rsidRPr="006A5821"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A5821" w:rsidRDefault="0077513D" w:rsidP="00AD5152">
      <w:pPr>
        <w:pStyle w:val="31"/>
      </w:pPr>
      <w:r w:rsidRPr="006A5821">
        <w:lastRenderedPageBreak/>
        <w:t xml:space="preserve"> </w:t>
      </w:r>
      <w:bookmarkStart w:id="75" w:name="_Toc181215874"/>
      <w:r w:rsidR="00070A7F" w:rsidRPr="006A5821">
        <w:t>Сведения о фактических и планируемых потерях горячей, питьевой, технической воды при ее транспортировке (годовые, среднесуточные значения).</w:t>
      </w:r>
      <w:bookmarkEnd w:id="73"/>
      <w:bookmarkEnd w:id="74"/>
      <w:bookmarkEnd w:id="75"/>
    </w:p>
    <w:p w:rsidR="00F203BF" w:rsidRPr="006A5821" w:rsidRDefault="00F203BF" w:rsidP="00F203BF">
      <w:pPr>
        <w:spacing w:after="0"/>
        <w:ind w:firstLine="709"/>
        <w:jc w:val="both"/>
        <w:rPr>
          <w:sz w:val="24"/>
          <w:szCs w:val="24"/>
        </w:rPr>
      </w:pPr>
      <w:r w:rsidRPr="006A5821">
        <w:rPr>
          <w:sz w:val="24"/>
          <w:szCs w:val="24"/>
        </w:rPr>
        <w:t xml:space="preserve">Фактический и перспективный процент потерь по отчетным данным </w:t>
      </w:r>
      <w:proofErr w:type="spellStart"/>
      <w:r w:rsidRPr="006A5821">
        <w:rPr>
          <w:sz w:val="24"/>
          <w:szCs w:val="24"/>
        </w:rPr>
        <w:t>ресурсоснабжающих</w:t>
      </w:r>
      <w:proofErr w:type="spellEnd"/>
      <w:r w:rsidRPr="006A5821">
        <w:rPr>
          <w:sz w:val="24"/>
          <w:szCs w:val="24"/>
        </w:rPr>
        <w:t xml:space="preserve"> компаний представлен в таблицах ниже.</w:t>
      </w:r>
    </w:p>
    <w:p w:rsidR="00F203BF" w:rsidRPr="006A5821" w:rsidRDefault="00F203BF" w:rsidP="00F203BF">
      <w:pPr>
        <w:pStyle w:val="af6"/>
        <w:keepNext/>
        <w:spacing w:before="240" w:after="0"/>
        <w:rPr>
          <w:color w:val="000000"/>
          <w:sz w:val="20"/>
          <w:szCs w:val="20"/>
          <w:lang w:eastAsia="ru-RU"/>
        </w:rPr>
      </w:pPr>
      <w:r w:rsidRPr="006A5821">
        <w:rPr>
          <w:color w:val="000000"/>
          <w:sz w:val="20"/>
          <w:szCs w:val="20"/>
          <w:lang w:eastAsia="ru-RU"/>
        </w:rPr>
        <w:t xml:space="preserve">Таблица </w:t>
      </w:r>
      <w:r w:rsidRPr="006A5821">
        <w:rPr>
          <w:color w:val="000000"/>
          <w:sz w:val="20"/>
          <w:szCs w:val="20"/>
          <w:lang w:eastAsia="ru-RU"/>
        </w:rPr>
        <w:fldChar w:fldCharType="begin"/>
      </w:r>
      <w:r w:rsidRPr="006A5821">
        <w:rPr>
          <w:color w:val="000000"/>
          <w:sz w:val="20"/>
          <w:szCs w:val="20"/>
          <w:lang w:eastAsia="ru-RU"/>
        </w:rPr>
        <w:instrText xml:space="preserve"> SEQ Таблица \* ARABIC </w:instrText>
      </w:r>
      <w:r w:rsidRPr="006A5821">
        <w:rPr>
          <w:color w:val="000000"/>
          <w:sz w:val="20"/>
          <w:szCs w:val="20"/>
          <w:lang w:eastAsia="ru-RU"/>
        </w:rPr>
        <w:fldChar w:fldCharType="separate"/>
      </w:r>
      <w:r w:rsidR="0036006E" w:rsidRPr="006A5821">
        <w:rPr>
          <w:noProof/>
          <w:color w:val="000000"/>
          <w:sz w:val="20"/>
          <w:szCs w:val="20"/>
          <w:lang w:eastAsia="ru-RU"/>
        </w:rPr>
        <w:t>33</w:t>
      </w:r>
      <w:r w:rsidRPr="006A5821">
        <w:rPr>
          <w:color w:val="000000"/>
          <w:sz w:val="20"/>
          <w:szCs w:val="20"/>
          <w:lang w:eastAsia="ru-RU"/>
        </w:rPr>
        <w:fldChar w:fldCharType="end"/>
      </w:r>
      <w:r w:rsidRPr="006A5821">
        <w:rPr>
          <w:color w:val="000000"/>
          <w:sz w:val="20"/>
          <w:szCs w:val="20"/>
          <w:lang w:eastAsia="ru-RU"/>
        </w:rPr>
        <w:t xml:space="preserve"> Фактические потери</w:t>
      </w:r>
    </w:p>
    <w:tbl>
      <w:tblPr>
        <w:tblW w:w="5000" w:type="pct"/>
        <w:tblLook w:val="04A0" w:firstRow="1" w:lastRow="0" w:firstColumn="1" w:lastColumn="0" w:noHBand="0" w:noVBand="1"/>
      </w:tblPr>
      <w:tblGrid>
        <w:gridCol w:w="1417"/>
        <w:gridCol w:w="3899"/>
        <w:gridCol w:w="2599"/>
        <w:gridCol w:w="2097"/>
      </w:tblGrid>
      <w:tr w:rsidR="00F203BF" w:rsidRPr="006A5821" w:rsidTr="003E246B">
        <w:trPr>
          <w:trHeight w:val="20"/>
          <w:tblHeader/>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03BF" w:rsidRPr="006A5821" w:rsidRDefault="00F203BF" w:rsidP="003E246B">
            <w:pPr>
              <w:spacing w:after="0" w:line="240" w:lineRule="auto"/>
              <w:jc w:val="center"/>
              <w:rPr>
                <w:color w:val="000000"/>
                <w:lang w:eastAsia="ru-RU"/>
              </w:rPr>
            </w:pPr>
            <w:r w:rsidRPr="006A5821">
              <w:rPr>
                <w:color w:val="000000"/>
                <w:lang w:eastAsia="ru-RU"/>
              </w:rPr>
              <w:t xml:space="preserve">№ </w:t>
            </w:r>
            <w:proofErr w:type="gramStart"/>
            <w:r w:rsidRPr="006A5821">
              <w:rPr>
                <w:color w:val="000000"/>
                <w:lang w:eastAsia="ru-RU"/>
              </w:rPr>
              <w:t>п</w:t>
            </w:r>
            <w:proofErr w:type="gramEnd"/>
            <w:r w:rsidRPr="006A5821">
              <w:rPr>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F203BF" w:rsidRPr="006A5821" w:rsidRDefault="00F203BF" w:rsidP="003E246B">
            <w:pPr>
              <w:spacing w:after="0" w:line="240" w:lineRule="auto"/>
              <w:jc w:val="center"/>
              <w:rPr>
                <w:color w:val="000000"/>
                <w:lang w:eastAsia="ru-RU"/>
              </w:rPr>
            </w:pPr>
            <w:r w:rsidRPr="006A5821">
              <w:rPr>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noWrap/>
            <w:vAlign w:val="center"/>
            <w:hideMark/>
          </w:tcPr>
          <w:p w:rsidR="00F203BF" w:rsidRPr="006A5821" w:rsidRDefault="00F203BF" w:rsidP="003E246B">
            <w:pPr>
              <w:spacing w:after="0" w:line="240" w:lineRule="auto"/>
              <w:jc w:val="center"/>
              <w:rPr>
                <w:color w:val="000000"/>
                <w:lang w:eastAsia="ru-RU"/>
              </w:rPr>
            </w:pPr>
            <w:r w:rsidRPr="006A5821">
              <w:rPr>
                <w:color w:val="000000"/>
                <w:lang w:eastAsia="ru-RU"/>
              </w:rPr>
              <w:t xml:space="preserve">ед. </w:t>
            </w:r>
            <w:proofErr w:type="spellStart"/>
            <w:r w:rsidRPr="006A5821">
              <w:rPr>
                <w:color w:val="000000"/>
                <w:lang w:eastAsia="ru-RU"/>
              </w:rPr>
              <w:t>измер</w:t>
            </w:r>
            <w:proofErr w:type="spellEnd"/>
            <w:r w:rsidRPr="006A5821">
              <w:rPr>
                <w:color w:val="000000"/>
                <w:lang w:eastAsia="ru-RU"/>
              </w:rPr>
              <w:t>.</w:t>
            </w:r>
          </w:p>
        </w:tc>
        <w:tc>
          <w:tcPr>
            <w:tcW w:w="1047" w:type="pct"/>
            <w:tcBorders>
              <w:top w:val="single" w:sz="4" w:space="0" w:color="auto"/>
              <w:left w:val="nil"/>
              <w:bottom w:val="single" w:sz="4" w:space="0" w:color="auto"/>
              <w:right w:val="single" w:sz="4" w:space="0" w:color="auto"/>
            </w:tcBorders>
            <w:shd w:val="clear" w:color="auto" w:fill="auto"/>
            <w:noWrap/>
            <w:vAlign w:val="center"/>
            <w:hideMark/>
          </w:tcPr>
          <w:p w:rsidR="00F203BF" w:rsidRPr="006A5821" w:rsidRDefault="00F203BF" w:rsidP="003E246B">
            <w:pPr>
              <w:spacing w:after="0" w:line="240" w:lineRule="auto"/>
              <w:jc w:val="center"/>
              <w:rPr>
                <w:color w:val="000000"/>
                <w:lang w:eastAsia="ru-RU"/>
              </w:rPr>
            </w:pPr>
            <w:r w:rsidRPr="006A5821">
              <w:rPr>
                <w:color w:val="000000"/>
                <w:lang w:eastAsia="ru-RU"/>
              </w:rPr>
              <w:t>2023 год</w:t>
            </w:r>
          </w:p>
        </w:tc>
      </w:tr>
      <w:tr w:rsidR="00F203BF" w:rsidRPr="006A5821" w:rsidTr="003E246B">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F203BF" w:rsidRPr="006A5821" w:rsidRDefault="00F203BF" w:rsidP="003E246B">
            <w:pPr>
              <w:spacing w:after="0" w:line="240" w:lineRule="auto"/>
              <w:jc w:val="center"/>
              <w:rPr>
                <w:color w:val="000000"/>
                <w:lang w:eastAsia="ru-RU"/>
              </w:rPr>
            </w:pPr>
            <w:r w:rsidRPr="006A5821">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F203BF" w:rsidRPr="006A5821" w:rsidRDefault="00F203BF" w:rsidP="003E246B">
            <w:pPr>
              <w:spacing w:after="0" w:line="240" w:lineRule="auto"/>
              <w:rPr>
                <w:color w:val="000000"/>
                <w:lang w:eastAsia="ru-RU"/>
              </w:rPr>
            </w:pPr>
            <w:r w:rsidRPr="006A5821">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F203BF" w:rsidRPr="006A5821" w:rsidRDefault="00F203BF" w:rsidP="003E246B">
            <w:pPr>
              <w:spacing w:after="0" w:line="240" w:lineRule="auto"/>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F203BF" w:rsidRPr="006A5821" w:rsidRDefault="006A5821" w:rsidP="003E246B">
            <w:pPr>
              <w:spacing w:after="0" w:line="240" w:lineRule="auto"/>
              <w:jc w:val="center"/>
              <w:rPr>
                <w:color w:val="000000"/>
                <w:lang w:eastAsia="ru-RU"/>
              </w:rPr>
            </w:pPr>
            <w:r w:rsidRPr="00EA0C49">
              <w:rPr>
                <w:color w:val="000000"/>
                <w:lang w:eastAsia="ru-RU"/>
              </w:rPr>
              <w:t>14277,9</w:t>
            </w:r>
          </w:p>
        </w:tc>
      </w:tr>
    </w:tbl>
    <w:p w:rsidR="00F203BF" w:rsidRPr="006A5821" w:rsidRDefault="00F203BF" w:rsidP="00F203BF">
      <w:pPr>
        <w:pStyle w:val="af6"/>
        <w:keepNext/>
        <w:spacing w:before="240" w:after="0"/>
        <w:rPr>
          <w:color w:val="auto"/>
          <w:sz w:val="20"/>
          <w:szCs w:val="20"/>
        </w:rPr>
      </w:pPr>
      <w:r w:rsidRPr="006A5821">
        <w:rPr>
          <w:color w:val="auto"/>
          <w:sz w:val="20"/>
          <w:szCs w:val="20"/>
        </w:rPr>
        <w:t xml:space="preserve">Таблица </w:t>
      </w:r>
      <w:r w:rsidRPr="006A5821">
        <w:rPr>
          <w:color w:val="auto"/>
          <w:sz w:val="20"/>
          <w:szCs w:val="20"/>
        </w:rPr>
        <w:fldChar w:fldCharType="begin"/>
      </w:r>
      <w:r w:rsidRPr="006A5821">
        <w:rPr>
          <w:color w:val="auto"/>
          <w:sz w:val="20"/>
          <w:szCs w:val="20"/>
        </w:rPr>
        <w:instrText xml:space="preserve"> SEQ Таблица \* ARABIC </w:instrText>
      </w:r>
      <w:r w:rsidRPr="006A5821">
        <w:rPr>
          <w:color w:val="auto"/>
          <w:sz w:val="20"/>
          <w:szCs w:val="20"/>
        </w:rPr>
        <w:fldChar w:fldCharType="separate"/>
      </w:r>
      <w:r w:rsidR="0036006E" w:rsidRPr="006A5821">
        <w:rPr>
          <w:noProof/>
          <w:color w:val="auto"/>
          <w:sz w:val="20"/>
          <w:szCs w:val="20"/>
        </w:rPr>
        <w:t>34</w:t>
      </w:r>
      <w:r w:rsidRPr="006A5821">
        <w:rPr>
          <w:color w:val="auto"/>
          <w:sz w:val="20"/>
          <w:szCs w:val="20"/>
        </w:rPr>
        <w:fldChar w:fldCharType="end"/>
      </w:r>
      <w:r w:rsidRPr="006A5821">
        <w:rPr>
          <w:color w:val="auto"/>
          <w:sz w:val="20"/>
          <w:szCs w:val="20"/>
        </w:rPr>
        <w:t xml:space="preserve"> </w:t>
      </w:r>
      <w:r w:rsidRPr="006A5821">
        <w:rPr>
          <w:color w:val="000000"/>
          <w:sz w:val="20"/>
          <w:szCs w:val="20"/>
          <w:lang w:eastAsia="ru-RU"/>
        </w:rPr>
        <w:t>Потери в сети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162"/>
        <w:gridCol w:w="1162"/>
        <w:gridCol w:w="1161"/>
        <w:gridCol w:w="1161"/>
        <w:gridCol w:w="1159"/>
        <w:gridCol w:w="1159"/>
        <w:gridCol w:w="1159"/>
        <w:gridCol w:w="1115"/>
      </w:tblGrid>
      <w:tr w:rsidR="00F203BF" w:rsidRPr="006A5821" w:rsidTr="006A5821">
        <w:trPr>
          <w:trHeight w:val="570"/>
        </w:trPr>
        <w:tc>
          <w:tcPr>
            <w:tcW w:w="386" w:type="pct"/>
            <w:shd w:val="clear" w:color="auto" w:fill="auto"/>
            <w:vAlign w:val="center"/>
            <w:hideMark/>
          </w:tcPr>
          <w:p w:rsidR="00F203BF" w:rsidRPr="006A5821" w:rsidRDefault="00F203BF" w:rsidP="003E246B">
            <w:pPr>
              <w:spacing w:after="0" w:line="240" w:lineRule="auto"/>
              <w:ind w:left="-142" w:right="-111"/>
              <w:jc w:val="center"/>
              <w:rPr>
                <w:b/>
                <w:bCs/>
                <w:color w:val="000000"/>
                <w:lang w:eastAsia="ru-RU"/>
              </w:rPr>
            </w:pPr>
            <w:r w:rsidRPr="006A5821">
              <w:rPr>
                <w:b/>
                <w:bCs/>
                <w:color w:val="000000"/>
                <w:lang w:eastAsia="ru-RU"/>
              </w:rPr>
              <w:t>Ед. изм.</w:t>
            </w:r>
          </w:p>
        </w:tc>
        <w:tc>
          <w:tcPr>
            <w:tcW w:w="580" w:type="pct"/>
            <w:shd w:val="clear" w:color="auto" w:fill="auto"/>
            <w:vAlign w:val="center"/>
            <w:hideMark/>
          </w:tcPr>
          <w:p w:rsidR="00F203BF" w:rsidRPr="006A5821" w:rsidRDefault="00F203BF" w:rsidP="003E246B">
            <w:pPr>
              <w:spacing w:after="0" w:line="240" w:lineRule="auto"/>
              <w:ind w:left="-142" w:right="-111"/>
              <w:jc w:val="center"/>
              <w:rPr>
                <w:b/>
                <w:bCs/>
                <w:color w:val="000000"/>
                <w:lang w:eastAsia="ru-RU"/>
              </w:rPr>
            </w:pPr>
            <w:r w:rsidRPr="006A5821">
              <w:rPr>
                <w:b/>
                <w:bCs/>
                <w:color w:val="000000"/>
                <w:lang w:eastAsia="ru-RU"/>
              </w:rPr>
              <w:t>2024</w:t>
            </w:r>
          </w:p>
        </w:tc>
        <w:tc>
          <w:tcPr>
            <w:tcW w:w="580" w:type="pct"/>
            <w:shd w:val="clear" w:color="auto" w:fill="auto"/>
            <w:vAlign w:val="center"/>
            <w:hideMark/>
          </w:tcPr>
          <w:p w:rsidR="00F203BF" w:rsidRPr="006A5821" w:rsidRDefault="00F203BF" w:rsidP="003E246B">
            <w:pPr>
              <w:spacing w:after="0" w:line="240" w:lineRule="auto"/>
              <w:ind w:left="-142" w:right="-111"/>
              <w:jc w:val="center"/>
              <w:rPr>
                <w:b/>
                <w:bCs/>
                <w:color w:val="000000"/>
                <w:lang w:eastAsia="ru-RU"/>
              </w:rPr>
            </w:pPr>
            <w:r w:rsidRPr="006A5821">
              <w:rPr>
                <w:b/>
                <w:bCs/>
                <w:color w:val="000000"/>
                <w:lang w:eastAsia="ru-RU"/>
              </w:rPr>
              <w:t>2025</w:t>
            </w:r>
          </w:p>
        </w:tc>
        <w:tc>
          <w:tcPr>
            <w:tcW w:w="580" w:type="pct"/>
            <w:shd w:val="clear" w:color="auto" w:fill="auto"/>
            <w:vAlign w:val="center"/>
            <w:hideMark/>
          </w:tcPr>
          <w:p w:rsidR="00F203BF" w:rsidRPr="006A5821" w:rsidRDefault="00F203BF" w:rsidP="003E246B">
            <w:pPr>
              <w:spacing w:after="0" w:line="240" w:lineRule="auto"/>
              <w:ind w:left="-142" w:right="-111"/>
              <w:jc w:val="center"/>
              <w:rPr>
                <w:b/>
                <w:bCs/>
                <w:color w:val="000000"/>
                <w:lang w:eastAsia="ru-RU"/>
              </w:rPr>
            </w:pPr>
            <w:r w:rsidRPr="006A5821">
              <w:rPr>
                <w:b/>
                <w:bCs/>
                <w:color w:val="000000"/>
                <w:lang w:eastAsia="ru-RU"/>
              </w:rPr>
              <w:t>2026</w:t>
            </w:r>
          </w:p>
        </w:tc>
        <w:tc>
          <w:tcPr>
            <w:tcW w:w="580" w:type="pct"/>
            <w:shd w:val="clear" w:color="auto" w:fill="auto"/>
            <w:vAlign w:val="center"/>
            <w:hideMark/>
          </w:tcPr>
          <w:p w:rsidR="00F203BF" w:rsidRPr="006A5821" w:rsidRDefault="00F203BF" w:rsidP="003E246B">
            <w:pPr>
              <w:spacing w:after="0" w:line="240" w:lineRule="auto"/>
              <w:ind w:left="-142" w:right="-111"/>
              <w:jc w:val="center"/>
              <w:rPr>
                <w:b/>
                <w:bCs/>
                <w:color w:val="000000"/>
                <w:lang w:eastAsia="ru-RU"/>
              </w:rPr>
            </w:pPr>
            <w:r w:rsidRPr="006A5821">
              <w:rPr>
                <w:b/>
                <w:bCs/>
                <w:color w:val="000000"/>
                <w:lang w:eastAsia="ru-RU"/>
              </w:rPr>
              <w:t>2027</w:t>
            </w:r>
          </w:p>
        </w:tc>
        <w:tc>
          <w:tcPr>
            <w:tcW w:w="579" w:type="pct"/>
            <w:shd w:val="clear" w:color="auto" w:fill="auto"/>
            <w:vAlign w:val="center"/>
            <w:hideMark/>
          </w:tcPr>
          <w:p w:rsidR="00F203BF" w:rsidRPr="006A5821" w:rsidRDefault="00F203BF" w:rsidP="003E246B">
            <w:pPr>
              <w:spacing w:after="0" w:line="240" w:lineRule="auto"/>
              <w:ind w:left="-142" w:right="-111"/>
              <w:jc w:val="center"/>
              <w:rPr>
                <w:b/>
                <w:bCs/>
                <w:color w:val="000000"/>
                <w:lang w:eastAsia="ru-RU"/>
              </w:rPr>
            </w:pPr>
            <w:r w:rsidRPr="006A5821">
              <w:rPr>
                <w:b/>
                <w:bCs/>
                <w:color w:val="000000"/>
                <w:lang w:eastAsia="ru-RU"/>
              </w:rPr>
              <w:t>2028</w:t>
            </w:r>
          </w:p>
        </w:tc>
        <w:tc>
          <w:tcPr>
            <w:tcW w:w="579" w:type="pct"/>
            <w:shd w:val="clear" w:color="auto" w:fill="auto"/>
            <w:vAlign w:val="center"/>
            <w:hideMark/>
          </w:tcPr>
          <w:p w:rsidR="00F203BF" w:rsidRPr="006A5821" w:rsidRDefault="00F203BF" w:rsidP="003E246B">
            <w:pPr>
              <w:spacing w:after="0" w:line="240" w:lineRule="auto"/>
              <w:ind w:left="-142" w:right="-111"/>
              <w:jc w:val="center"/>
              <w:rPr>
                <w:b/>
                <w:bCs/>
                <w:color w:val="000000"/>
                <w:lang w:eastAsia="ru-RU"/>
              </w:rPr>
            </w:pPr>
            <w:r w:rsidRPr="006A5821">
              <w:rPr>
                <w:b/>
                <w:bCs/>
                <w:color w:val="000000"/>
                <w:lang w:eastAsia="ru-RU"/>
              </w:rPr>
              <w:t>2029</w:t>
            </w:r>
          </w:p>
        </w:tc>
        <w:tc>
          <w:tcPr>
            <w:tcW w:w="579" w:type="pct"/>
            <w:shd w:val="clear" w:color="auto" w:fill="auto"/>
            <w:vAlign w:val="center"/>
            <w:hideMark/>
          </w:tcPr>
          <w:p w:rsidR="00F203BF" w:rsidRPr="006A5821" w:rsidRDefault="00F203BF" w:rsidP="003E246B">
            <w:pPr>
              <w:spacing w:after="0" w:line="240" w:lineRule="auto"/>
              <w:ind w:left="-142" w:right="-111"/>
              <w:jc w:val="center"/>
              <w:rPr>
                <w:b/>
                <w:bCs/>
                <w:color w:val="000000"/>
                <w:lang w:eastAsia="ru-RU"/>
              </w:rPr>
            </w:pPr>
            <w:r w:rsidRPr="006A5821">
              <w:rPr>
                <w:b/>
                <w:bCs/>
                <w:color w:val="000000"/>
                <w:lang w:eastAsia="ru-RU"/>
              </w:rPr>
              <w:t>2030</w:t>
            </w:r>
          </w:p>
        </w:tc>
        <w:tc>
          <w:tcPr>
            <w:tcW w:w="558" w:type="pct"/>
            <w:shd w:val="clear" w:color="auto" w:fill="auto"/>
            <w:vAlign w:val="center"/>
            <w:hideMark/>
          </w:tcPr>
          <w:p w:rsidR="00F203BF" w:rsidRPr="006A5821" w:rsidRDefault="00F203BF" w:rsidP="003E246B">
            <w:pPr>
              <w:spacing w:after="0" w:line="240" w:lineRule="auto"/>
              <w:ind w:left="-142" w:right="-111"/>
              <w:jc w:val="center"/>
              <w:rPr>
                <w:b/>
                <w:bCs/>
                <w:color w:val="000000"/>
                <w:lang w:eastAsia="ru-RU"/>
              </w:rPr>
            </w:pPr>
            <w:r w:rsidRPr="006A5821">
              <w:rPr>
                <w:b/>
                <w:bCs/>
                <w:color w:val="000000"/>
                <w:lang w:eastAsia="ru-RU"/>
              </w:rPr>
              <w:t>2035</w:t>
            </w:r>
          </w:p>
        </w:tc>
      </w:tr>
      <w:tr w:rsidR="006A5821" w:rsidRPr="006A5821" w:rsidTr="006A5821">
        <w:trPr>
          <w:trHeight w:val="360"/>
        </w:trPr>
        <w:tc>
          <w:tcPr>
            <w:tcW w:w="386" w:type="pct"/>
            <w:shd w:val="clear" w:color="auto" w:fill="auto"/>
            <w:vAlign w:val="center"/>
            <w:hideMark/>
          </w:tcPr>
          <w:p w:rsidR="006A5821" w:rsidRPr="006A5821" w:rsidRDefault="006A5821" w:rsidP="003E246B">
            <w:pPr>
              <w:spacing w:after="0" w:line="240" w:lineRule="auto"/>
              <w:ind w:left="-142" w:right="-111"/>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/год</w:t>
            </w:r>
          </w:p>
        </w:tc>
        <w:tc>
          <w:tcPr>
            <w:tcW w:w="580"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w:t>
            </w:r>
          </w:p>
        </w:tc>
        <w:tc>
          <w:tcPr>
            <w:tcW w:w="580"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14063,7</w:t>
            </w:r>
          </w:p>
        </w:tc>
        <w:tc>
          <w:tcPr>
            <w:tcW w:w="580"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13849,6</w:t>
            </w:r>
          </w:p>
        </w:tc>
        <w:tc>
          <w:tcPr>
            <w:tcW w:w="580"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13635,4</w:t>
            </w:r>
          </w:p>
        </w:tc>
        <w:tc>
          <w:tcPr>
            <w:tcW w:w="579"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13421,2</w:t>
            </w:r>
          </w:p>
        </w:tc>
        <w:tc>
          <w:tcPr>
            <w:tcW w:w="579"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13207,1</w:t>
            </w:r>
          </w:p>
        </w:tc>
        <w:tc>
          <w:tcPr>
            <w:tcW w:w="579"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12992,9</w:t>
            </w:r>
          </w:p>
        </w:tc>
        <w:tc>
          <w:tcPr>
            <w:tcW w:w="558"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12778,7</w:t>
            </w:r>
          </w:p>
        </w:tc>
      </w:tr>
      <w:tr w:rsidR="006A5821" w:rsidRPr="006A5821" w:rsidTr="006A5821">
        <w:trPr>
          <w:trHeight w:val="300"/>
        </w:trPr>
        <w:tc>
          <w:tcPr>
            <w:tcW w:w="386" w:type="pct"/>
            <w:shd w:val="clear" w:color="auto" w:fill="auto"/>
            <w:vAlign w:val="center"/>
            <w:hideMark/>
          </w:tcPr>
          <w:p w:rsidR="006A5821" w:rsidRPr="006A5821" w:rsidRDefault="006A5821" w:rsidP="003E246B">
            <w:pPr>
              <w:spacing w:after="0" w:line="240" w:lineRule="auto"/>
              <w:ind w:left="-142" w:right="-111"/>
              <w:jc w:val="center"/>
              <w:rPr>
                <w:color w:val="000000"/>
                <w:lang w:eastAsia="ru-RU"/>
              </w:rPr>
            </w:pPr>
            <w:r w:rsidRPr="006A5821">
              <w:rPr>
                <w:color w:val="000000"/>
                <w:lang w:eastAsia="ru-RU"/>
              </w:rPr>
              <w:t>%</w:t>
            </w:r>
          </w:p>
        </w:tc>
        <w:tc>
          <w:tcPr>
            <w:tcW w:w="580"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10,0</w:t>
            </w:r>
          </w:p>
        </w:tc>
        <w:tc>
          <w:tcPr>
            <w:tcW w:w="580"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9,9</w:t>
            </w:r>
          </w:p>
        </w:tc>
        <w:tc>
          <w:tcPr>
            <w:tcW w:w="580"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9,6</w:t>
            </w:r>
          </w:p>
        </w:tc>
        <w:tc>
          <w:tcPr>
            <w:tcW w:w="580"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9,3</w:t>
            </w:r>
          </w:p>
        </w:tc>
        <w:tc>
          <w:tcPr>
            <w:tcW w:w="579"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9,1</w:t>
            </w:r>
          </w:p>
        </w:tc>
        <w:tc>
          <w:tcPr>
            <w:tcW w:w="579"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8,9</w:t>
            </w:r>
          </w:p>
        </w:tc>
        <w:tc>
          <w:tcPr>
            <w:tcW w:w="579"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8,6</w:t>
            </w:r>
          </w:p>
        </w:tc>
        <w:tc>
          <w:tcPr>
            <w:tcW w:w="558" w:type="pct"/>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8,4</w:t>
            </w:r>
          </w:p>
        </w:tc>
      </w:tr>
      <w:tr w:rsidR="006A5821" w:rsidRPr="006A5821" w:rsidTr="006A5821">
        <w:trPr>
          <w:trHeight w:val="600"/>
        </w:trPr>
        <w:tc>
          <w:tcPr>
            <w:tcW w:w="386" w:type="pct"/>
            <w:shd w:val="clear" w:color="auto" w:fill="auto"/>
            <w:vAlign w:val="center"/>
            <w:hideMark/>
          </w:tcPr>
          <w:p w:rsidR="006A5821" w:rsidRPr="006A5821" w:rsidRDefault="006A5821" w:rsidP="003E246B">
            <w:pPr>
              <w:spacing w:after="0" w:line="240" w:lineRule="auto"/>
              <w:ind w:left="-142" w:right="-111"/>
              <w:jc w:val="center"/>
              <w:rPr>
                <w:color w:val="000000"/>
                <w:lang w:eastAsia="ru-RU"/>
              </w:rPr>
            </w:pPr>
            <w:r w:rsidRPr="006A5821">
              <w:rPr>
                <w:color w:val="000000"/>
                <w:lang w:eastAsia="ru-RU"/>
              </w:rPr>
              <w:t>м</w:t>
            </w:r>
            <w:r w:rsidRPr="006A5821">
              <w:rPr>
                <w:color w:val="000000"/>
                <w:vertAlign w:val="superscript"/>
                <w:lang w:eastAsia="ru-RU"/>
              </w:rPr>
              <w:t>3</w:t>
            </w:r>
            <w:r w:rsidRPr="006A5821">
              <w:rPr>
                <w:color w:val="000000"/>
                <w:lang w:eastAsia="ru-RU"/>
              </w:rPr>
              <w:t>/</w:t>
            </w:r>
            <w:proofErr w:type="spellStart"/>
            <w:r w:rsidRPr="006A5821">
              <w:rPr>
                <w:color w:val="000000"/>
                <w:lang w:eastAsia="ru-RU"/>
              </w:rPr>
              <w:t>сут</w:t>
            </w:r>
            <w:proofErr w:type="spellEnd"/>
            <w:r w:rsidRPr="006A5821">
              <w:rPr>
                <w:color w:val="000000"/>
                <w:lang w:eastAsia="ru-RU"/>
              </w:rPr>
              <w:t>.</w:t>
            </w:r>
          </w:p>
        </w:tc>
        <w:tc>
          <w:tcPr>
            <w:tcW w:w="580" w:type="pct"/>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39,1</w:t>
            </w:r>
          </w:p>
        </w:tc>
        <w:tc>
          <w:tcPr>
            <w:tcW w:w="580" w:type="pct"/>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38,5</w:t>
            </w:r>
          </w:p>
        </w:tc>
        <w:tc>
          <w:tcPr>
            <w:tcW w:w="580" w:type="pct"/>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37,9</w:t>
            </w:r>
          </w:p>
        </w:tc>
        <w:tc>
          <w:tcPr>
            <w:tcW w:w="580" w:type="pct"/>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37,4</w:t>
            </w:r>
          </w:p>
        </w:tc>
        <w:tc>
          <w:tcPr>
            <w:tcW w:w="579" w:type="pct"/>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36,8</w:t>
            </w:r>
          </w:p>
        </w:tc>
        <w:tc>
          <w:tcPr>
            <w:tcW w:w="579" w:type="pct"/>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36,2</w:t>
            </w:r>
          </w:p>
        </w:tc>
        <w:tc>
          <w:tcPr>
            <w:tcW w:w="579" w:type="pct"/>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35,6</w:t>
            </w:r>
          </w:p>
        </w:tc>
        <w:tc>
          <w:tcPr>
            <w:tcW w:w="558" w:type="pct"/>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35,0</w:t>
            </w:r>
          </w:p>
        </w:tc>
      </w:tr>
    </w:tbl>
    <w:p w:rsidR="00AE7883" w:rsidRPr="004D6354" w:rsidRDefault="00AE7883" w:rsidP="000C760E">
      <w:pPr>
        <w:pStyle w:val="1a"/>
        <w:rPr>
          <w:highlight w:val="yellow"/>
        </w:rPr>
        <w:sectPr w:rsidR="00AE7883" w:rsidRPr="004D6354" w:rsidSect="00AE7883">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A5821" w:rsidRDefault="00070A7F" w:rsidP="00AD5152">
      <w:pPr>
        <w:pStyle w:val="31"/>
      </w:pPr>
      <w:bookmarkStart w:id="76" w:name="_Toc369620937"/>
      <w:bookmarkStart w:id="77" w:name="_Toc379439703"/>
      <w:bookmarkStart w:id="78" w:name="_Toc181215875"/>
      <w:proofErr w:type="gramStart"/>
      <w:r w:rsidRPr="006A5821">
        <w:lastRenderedPageBreak/>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6"/>
      <w:bookmarkEnd w:id="77"/>
      <w:bookmarkEnd w:id="78"/>
      <w:proofErr w:type="gramEnd"/>
    </w:p>
    <w:p w:rsidR="00070A7F" w:rsidRPr="006A5821" w:rsidRDefault="00070A7F" w:rsidP="000F2009">
      <w:pPr>
        <w:pStyle w:val="1a"/>
      </w:pPr>
    </w:p>
    <w:p w:rsidR="00491DEB" w:rsidRPr="006A5821" w:rsidRDefault="00070A7F" w:rsidP="000F2009">
      <w:pPr>
        <w:pStyle w:val="1a"/>
      </w:pPr>
      <w:r w:rsidRPr="006A5821">
        <w:t>Исходя из полученных прогнозных значений, был составлен общ</w:t>
      </w:r>
      <w:r w:rsidR="00491DEB" w:rsidRPr="006A5821">
        <w:t>ий баланс реализации воды до 20</w:t>
      </w:r>
      <w:r w:rsidR="00D36BC2" w:rsidRPr="006A5821">
        <w:t>3</w:t>
      </w:r>
      <w:r w:rsidR="00F203BF" w:rsidRPr="006A5821">
        <w:t>5</w:t>
      </w:r>
      <w:r w:rsidR="00491DEB" w:rsidRPr="006A5821">
        <w:t xml:space="preserve"> </w:t>
      </w:r>
      <w:r w:rsidRPr="006A5821">
        <w:t>года. Ниже представлена динамика изменения бала</w:t>
      </w:r>
      <w:r w:rsidR="00267176" w:rsidRPr="006A5821">
        <w:t>нса реализации воды в целом</w:t>
      </w:r>
      <w:r w:rsidR="00397D58" w:rsidRPr="006A5821">
        <w:t xml:space="preserve"> на основе фактических данных</w:t>
      </w:r>
      <w:r w:rsidR="00491DEB" w:rsidRPr="006A5821">
        <w:t>.</w:t>
      </w:r>
    </w:p>
    <w:p w:rsidR="00D33A23" w:rsidRPr="006A5821" w:rsidRDefault="00D33A23" w:rsidP="00D33A23">
      <w:pPr>
        <w:pStyle w:val="af6"/>
        <w:keepNext/>
        <w:spacing w:after="0"/>
        <w:rPr>
          <w:color w:val="auto"/>
          <w:sz w:val="20"/>
        </w:rPr>
      </w:pPr>
      <w:r w:rsidRPr="006A5821">
        <w:rPr>
          <w:color w:val="auto"/>
          <w:sz w:val="20"/>
        </w:rPr>
        <w:t xml:space="preserve">Таблица </w:t>
      </w:r>
      <w:r w:rsidR="0017120B" w:rsidRPr="006A5821">
        <w:rPr>
          <w:color w:val="auto"/>
          <w:sz w:val="20"/>
        </w:rPr>
        <w:fldChar w:fldCharType="begin"/>
      </w:r>
      <w:r w:rsidRPr="006A5821">
        <w:rPr>
          <w:color w:val="auto"/>
          <w:sz w:val="20"/>
        </w:rPr>
        <w:instrText xml:space="preserve"> SEQ Таблица \* ARABIC </w:instrText>
      </w:r>
      <w:r w:rsidR="0017120B" w:rsidRPr="006A5821">
        <w:rPr>
          <w:color w:val="auto"/>
          <w:sz w:val="20"/>
        </w:rPr>
        <w:fldChar w:fldCharType="separate"/>
      </w:r>
      <w:r w:rsidR="0036006E" w:rsidRPr="006A5821">
        <w:rPr>
          <w:noProof/>
          <w:color w:val="auto"/>
          <w:sz w:val="20"/>
        </w:rPr>
        <w:t>35</w:t>
      </w:r>
      <w:r w:rsidR="0017120B" w:rsidRPr="006A5821">
        <w:rPr>
          <w:color w:val="auto"/>
          <w:sz w:val="20"/>
        </w:rPr>
        <w:fldChar w:fldCharType="end"/>
      </w:r>
      <w:r w:rsidRPr="006A5821">
        <w:rPr>
          <w:color w:val="auto"/>
          <w:sz w:val="20"/>
        </w:rPr>
        <w:t xml:space="preserve"> Общий баланс реализации холодной воды </w:t>
      </w:r>
    </w:p>
    <w:tbl>
      <w:tblPr>
        <w:tblW w:w="5000" w:type="pct"/>
        <w:tblLook w:val="04A0" w:firstRow="1" w:lastRow="0" w:firstColumn="1" w:lastColumn="0" w:noHBand="0" w:noVBand="1"/>
      </w:tblPr>
      <w:tblGrid>
        <w:gridCol w:w="799"/>
        <w:gridCol w:w="2101"/>
        <w:gridCol w:w="1620"/>
        <w:gridCol w:w="1067"/>
        <w:gridCol w:w="1041"/>
        <w:gridCol w:w="1041"/>
        <w:gridCol w:w="1041"/>
        <w:gridCol w:w="1041"/>
        <w:gridCol w:w="1041"/>
        <w:gridCol w:w="1041"/>
        <w:gridCol w:w="1041"/>
        <w:gridCol w:w="1041"/>
        <w:gridCol w:w="1041"/>
      </w:tblGrid>
      <w:tr w:rsidR="006A5821" w:rsidRPr="00EA0C49" w:rsidTr="008E5263">
        <w:trPr>
          <w:trHeight w:val="570"/>
          <w:tblHead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 xml:space="preserve">№ </w:t>
            </w:r>
            <w:proofErr w:type="gramStart"/>
            <w:r w:rsidRPr="00EA0C49">
              <w:rPr>
                <w:b/>
                <w:bCs/>
                <w:color w:val="000000"/>
                <w:lang w:eastAsia="ru-RU"/>
              </w:rPr>
              <w:t>п</w:t>
            </w:r>
            <w:proofErr w:type="gramEnd"/>
            <w:r w:rsidRPr="00EA0C49">
              <w:rPr>
                <w:b/>
                <w:bCs/>
                <w:color w:val="000000"/>
                <w:lang w:eastAsia="ru-RU"/>
              </w:rPr>
              <w:t>/п</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Наименование показателей</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Ед. изм.</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2024</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2025</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2027</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2028</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2029</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2030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2031</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2035</w:t>
            </w:r>
          </w:p>
        </w:tc>
      </w:tr>
      <w:tr w:rsidR="006A5821" w:rsidRPr="00EA0C49" w:rsidTr="008E5263">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b/>
                <w:bCs/>
                <w:color w:val="000000"/>
                <w:lang w:eastAsia="ru-RU"/>
              </w:rPr>
            </w:pPr>
            <w:r w:rsidRPr="00EA0C49">
              <w:rPr>
                <w:b/>
                <w:bCs/>
                <w:color w:val="000000"/>
                <w:lang w:eastAsia="ru-RU"/>
              </w:rPr>
              <w:t>Поднято воды</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144314,4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145849,7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147385,1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148920,4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150455,8</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151991,1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153526,5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159670,5</w:t>
            </w:r>
          </w:p>
        </w:tc>
      </w:tr>
      <w:tr w:rsidR="006A5821" w:rsidRPr="00EA0C49" w:rsidTr="008E5263">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b/>
                <w:bCs/>
                <w:color w:val="000000"/>
                <w:lang w:eastAsia="ru-RU"/>
              </w:rPr>
            </w:pPr>
            <w:r w:rsidRPr="00EA0C49">
              <w:rPr>
                <w:b/>
                <w:bCs/>
                <w:color w:val="000000"/>
                <w:lang w:eastAsia="ru-RU"/>
              </w:rPr>
              <w:t>Расход воды на собственные нужды</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r>
      <w:tr w:rsidR="006A5821" w:rsidRPr="00EA0C49" w:rsidTr="008E5263">
        <w:trPr>
          <w:trHeight w:val="300"/>
        </w:trPr>
        <w:tc>
          <w:tcPr>
            <w:tcW w:w="286"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0,0</w:t>
            </w:r>
          </w:p>
        </w:tc>
      </w:tr>
      <w:tr w:rsidR="006A5821" w:rsidRPr="00EA0C49" w:rsidTr="008E5263">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b/>
                <w:bCs/>
                <w:color w:val="000000"/>
                <w:lang w:eastAsia="ru-RU"/>
              </w:rPr>
            </w:pPr>
            <w:r w:rsidRPr="00EA0C49">
              <w:rPr>
                <w:b/>
                <w:bCs/>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14277,9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14063,7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13849,6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13635,4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13421,2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13207,1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12992,9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12778,7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12564,6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12350,4</w:t>
            </w:r>
          </w:p>
        </w:tc>
      </w:tr>
      <w:tr w:rsidR="006A5821" w:rsidRPr="00EA0C49" w:rsidTr="008E5263">
        <w:trPr>
          <w:trHeight w:val="300"/>
        </w:trPr>
        <w:tc>
          <w:tcPr>
            <w:tcW w:w="286"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10,0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9,3</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7,7</w:t>
            </w:r>
          </w:p>
        </w:tc>
      </w:tr>
      <w:tr w:rsidR="006A5821" w:rsidRPr="00EA0C49" w:rsidTr="008E5263">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b/>
                <w:bCs/>
                <w:color w:val="000000"/>
                <w:lang w:eastAsia="ru-RU"/>
              </w:rPr>
            </w:pPr>
            <w:r w:rsidRPr="00EA0C49">
              <w:rPr>
                <w:b/>
                <w:bCs/>
                <w:color w:val="000000"/>
                <w:lang w:eastAsia="ru-RU"/>
              </w:rPr>
              <w:t>Полезный отпуск</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128501,1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128501,1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129882,9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131264,7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132646,6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134028,4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135410,2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136792,0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138173,9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143703,4</w:t>
            </w:r>
          </w:p>
        </w:tc>
      </w:tr>
      <w:tr w:rsidR="006A5821" w:rsidRPr="00EA0C49" w:rsidTr="008E5263">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right"/>
              <w:rPr>
                <w:color w:val="000000"/>
                <w:lang w:eastAsia="ru-RU"/>
              </w:rPr>
            </w:pPr>
            <w:r w:rsidRPr="00EA0C49">
              <w:rPr>
                <w:color w:val="000000"/>
                <w:lang w:eastAsia="ru-RU"/>
              </w:rPr>
              <w:t>Население</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126409,1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126409,1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127768,4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129127,8</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130487,1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131846,4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133205,7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134565,1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135924,4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141363,9</w:t>
            </w:r>
          </w:p>
        </w:tc>
      </w:tr>
      <w:tr w:rsidR="006A5821" w:rsidRPr="00EA0C49" w:rsidTr="008E5263">
        <w:trPr>
          <w:trHeight w:val="90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right"/>
              <w:rPr>
                <w:color w:val="000000"/>
                <w:lang w:eastAsia="ru-RU"/>
              </w:rPr>
            </w:pPr>
            <w:r w:rsidRPr="00EA0C49">
              <w:rPr>
                <w:color w:val="000000"/>
                <w:lang w:eastAsia="ru-RU"/>
              </w:rPr>
              <w:t>Бюджетно-финансируемые организации</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523,0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523,0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528,6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534,2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539,9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545,5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551,1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556,7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562,4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584,9</w:t>
            </w:r>
          </w:p>
        </w:tc>
      </w:tr>
      <w:tr w:rsidR="006A5821" w:rsidRPr="00EA0C49" w:rsidTr="008E5263">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4.3</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right"/>
              <w:rPr>
                <w:color w:val="000000"/>
                <w:lang w:eastAsia="ru-RU"/>
              </w:rPr>
            </w:pPr>
            <w:r w:rsidRPr="00EA0C49">
              <w:rPr>
                <w:color w:val="000000"/>
                <w:lang w:eastAsia="ru-RU"/>
              </w:rPr>
              <w:t>Прочие потребители</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1569,0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1569,0</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1585,9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1602,7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1619,6</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1636,5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1653,4</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1670,2</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1687,1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1754,6</w:t>
            </w:r>
          </w:p>
        </w:tc>
      </w:tr>
      <w:tr w:rsidR="006A5821" w:rsidRPr="00EA0C49" w:rsidTr="008E5263">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color w:val="000000"/>
                <w:lang w:eastAsia="ru-RU"/>
              </w:rPr>
            </w:pPr>
            <w:r w:rsidRPr="00EA0C49">
              <w:rPr>
                <w:color w:val="000000"/>
                <w:lang w:eastAsia="ru-RU"/>
              </w:rPr>
              <w:t>В сутки максимального водопотребления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м3/час</w:t>
            </w:r>
          </w:p>
        </w:tc>
        <w:tc>
          <w:tcPr>
            <w:tcW w:w="375"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19,3</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19,7</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19,9</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20,1</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20,3</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20,5</w:t>
            </w:r>
          </w:p>
        </w:tc>
        <w:tc>
          <w:tcPr>
            <w:tcW w:w="34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21,3</w:t>
            </w:r>
          </w:p>
        </w:tc>
      </w:tr>
      <w:tr w:rsidR="006A5821" w:rsidRPr="00EA0C49" w:rsidTr="008E5263">
        <w:trPr>
          <w:trHeight w:val="720"/>
        </w:trPr>
        <w:tc>
          <w:tcPr>
            <w:tcW w:w="2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6</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color w:val="000000"/>
                <w:lang w:eastAsia="ru-RU"/>
              </w:rPr>
            </w:pPr>
            <w:r w:rsidRPr="00EA0C49">
              <w:rPr>
                <w:color w:val="000000"/>
                <w:lang w:eastAsia="ru-RU"/>
              </w:rPr>
              <w:t>Резервы</w:t>
            </w:r>
            <w:proofErr w:type="gramStart"/>
            <w:r w:rsidRPr="00EA0C49">
              <w:rPr>
                <w:color w:val="000000"/>
                <w:lang w:eastAsia="ru-RU"/>
              </w:rPr>
              <w:t xml:space="preserve"> ("+")/</w:t>
            </w:r>
            <w:proofErr w:type="gramEnd"/>
            <w:r w:rsidRPr="00EA0C49">
              <w:rPr>
                <w:color w:val="000000"/>
                <w:lang w:eastAsia="ru-RU"/>
              </w:rPr>
              <w:t>дефициты ("-</w:t>
            </w:r>
            <w:r w:rsidRPr="00EA0C49">
              <w:rPr>
                <w:color w:val="000000"/>
                <w:lang w:eastAsia="ru-RU"/>
              </w:rPr>
              <w:lastRenderedPageBreak/>
              <w:t>") водозаборных сооружений (по объему поднятой воды)</w:t>
            </w:r>
          </w:p>
        </w:tc>
        <w:tc>
          <w:tcPr>
            <w:tcW w:w="56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lastRenderedPageBreak/>
              <w:t>м3/час</w:t>
            </w:r>
          </w:p>
        </w:tc>
        <w:tc>
          <w:tcPr>
            <w:tcW w:w="375"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42,0</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41,7</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41,5</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41,3</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41,0</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40,3</w:t>
            </w:r>
          </w:p>
        </w:tc>
      </w:tr>
      <w:tr w:rsidR="006A5821" w:rsidRPr="00EA0C49" w:rsidTr="008E5263">
        <w:trPr>
          <w:trHeight w:val="720"/>
        </w:trPr>
        <w:tc>
          <w:tcPr>
            <w:tcW w:w="286"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color w:val="000000"/>
                <w:lang w:eastAsia="ru-RU"/>
              </w:rPr>
            </w:pPr>
          </w:p>
        </w:tc>
        <w:tc>
          <w:tcPr>
            <w:tcW w:w="56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72,1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72,1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71,8</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71,5</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71,2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70,6</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70,3</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70,0</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68,8</w:t>
            </w:r>
          </w:p>
        </w:tc>
      </w:tr>
      <w:tr w:rsidR="006A5821" w:rsidRPr="00EA0C49" w:rsidTr="008E5263">
        <w:trPr>
          <w:trHeight w:val="15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lastRenderedPageBreak/>
              <w:t>7</w:t>
            </w:r>
          </w:p>
        </w:tc>
        <w:tc>
          <w:tcPr>
            <w:tcW w:w="721"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color w:val="000000"/>
                <w:lang w:eastAsia="ru-RU"/>
              </w:rPr>
            </w:pPr>
            <w:r w:rsidRPr="00EA0C49">
              <w:rPr>
                <w:color w:val="000000"/>
                <w:lang w:eastAsia="ru-RU"/>
              </w:rPr>
              <w:t>Резервы</w:t>
            </w:r>
            <w:proofErr w:type="gramStart"/>
            <w:r w:rsidRPr="00EA0C49">
              <w:rPr>
                <w:color w:val="000000"/>
                <w:lang w:eastAsia="ru-RU"/>
              </w:rPr>
              <w:t xml:space="preserve"> ("+")/</w:t>
            </w:r>
            <w:proofErr w:type="gramEnd"/>
            <w:r w:rsidRPr="00EA0C49">
              <w:rPr>
                <w:color w:val="000000"/>
                <w:lang w:eastAsia="ru-RU"/>
              </w:rPr>
              <w:t>дефициты ("-") водозаборных сооружений в часы максимального 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37,3</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37,3</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36,6</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36,4</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35,7</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34,8</w:t>
            </w:r>
          </w:p>
        </w:tc>
      </w:tr>
      <w:tr w:rsidR="006A5821" w:rsidRPr="00EA0C49" w:rsidTr="008E5263">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8</w:t>
            </w:r>
          </w:p>
        </w:tc>
        <w:tc>
          <w:tcPr>
            <w:tcW w:w="721" w:type="pct"/>
            <w:tcBorders>
              <w:top w:val="nil"/>
              <w:left w:val="nil"/>
              <w:bottom w:val="single" w:sz="4" w:space="0" w:color="auto"/>
              <w:right w:val="single" w:sz="4" w:space="0" w:color="auto"/>
            </w:tcBorders>
            <w:shd w:val="clear" w:color="auto" w:fill="auto"/>
            <w:vAlign w:val="bottom"/>
            <w:hideMark/>
          </w:tcPr>
          <w:p w:rsidR="006A5821" w:rsidRPr="00EA0C49" w:rsidRDefault="006A5821" w:rsidP="008E5263">
            <w:pPr>
              <w:spacing w:after="0" w:line="240" w:lineRule="auto"/>
              <w:rPr>
                <w:color w:val="000000"/>
                <w:lang w:eastAsia="ru-RU"/>
              </w:rPr>
            </w:pPr>
            <w:r w:rsidRPr="00EA0C49">
              <w:rPr>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w:t>
            </w:r>
            <w:proofErr w:type="spellStart"/>
            <w:r w:rsidRPr="00EA0C49">
              <w:rPr>
                <w:color w:val="000000"/>
                <w:lang w:eastAsia="ru-RU"/>
              </w:rPr>
              <w:t>сут</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39,1</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38,5</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37,9</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37,4</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36,8</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36,2</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35,6</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35,0</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34,4</w:t>
            </w:r>
          </w:p>
        </w:tc>
        <w:tc>
          <w:tcPr>
            <w:tcW w:w="340"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33,8</w:t>
            </w:r>
          </w:p>
        </w:tc>
      </w:tr>
    </w:tbl>
    <w:p w:rsidR="004903F3" w:rsidRPr="004D6354" w:rsidRDefault="004903F3" w:rsidP="000F2009">
      <w:pPr>
        <w:pStyle w:val="1a"/>
        <w:rPr>
          <w:highlight w:val="yellow"/>
          <w:lang w:eastAsia="ru-RU"/>
        </w:rPr>
      </w:pPr>
    </w:p>
    <w:p w:rsidR="004903F3" w:rsidRPr="004D6354" w:rsidRDefault="004903F3" w:rsidP="000F2009">
      <w:pPr>
        <w:pStyle w:val="1a"/>
        <w:rPr>
          <w:highlight w:val="yellow"/>
          <w:lang w:eastAsia="ru-RU"/>
        </w:rPr>
      </w:pPr>
    </w:p>
    <w:p w:rsidR="00070A7F" w:rsidRPr="006A5821" w:rsidRDefault="0077513D" w:rsidP="00AD5152">
      <w:pPr>
        <w:pStyle w:val="31"/>
      </w:pPr>
      <w:bookmarkStart w:id="79" w:name="_Toc369620938"/>
      <w:bookmarkStart w:id="80" w:name="_Toc379439704"/>
      <w:r w:rsidRPr="006A5821">
        <w:t xml:space="preserve"> </w:t>
      </w:r>
      <w:bookmarkStart w:id="81" w:name="_Toc181215876"/>
      <w:r w:rsidR="00070A7F" w:rsidRPr="006A5821">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9"/>
      <w:bookmarkEnd w:id="80"/>
      <w:bookmarkEnd w:id="81"/>
    </w:p>
    <w:p w:rsidR="00070A7F" w:rsidRPr="006A5821" w:rsidRDefault="00070A7F" w:rsidP="00CB076F">
      <w:pPr>
        <w:pStyle w:val="1a"/>
      </w:pPr>
    </w:p>
    <w:p w:rsidR="0021183D" w:rsidRPr="006A5821" w:rsidRDefault="0021183D" w:rsidP="00C3376B">
      <w:pPr>
        <w:pStyle w:val="1a"/>
        <w:rPr>
          <w:szCs w:val="24"/>
          <w:lang w:eastAsia="ru-RU"/>
        </w:rPr>
      </w:pPr>
      <w:r w:rsidRPr="006A5821">
        <w:rPr>
          <w:szCs w:val="24"/>
        </w:rPr>
        <w:t>Исходя из данных раздела 3.7 и 3.6, были рассчитаны резервы</w:t>
      </w:r>
      <w:proofErr w:type="gramStart"/>
      <w:r w:rsidRPr="006A5821">
        <w:rPr>
          <w:szCs w:val="24"/>
        </w:rPr>
        <w:t xml:space="preserve"> ("+")/</w:t>
      </w:r>
      <w:proofErr w:type="gramEnd"/>
      <w:r w:rsidRPr="006A5821">
        <w:rPr>
          <w:szCs w:val="24"/>
        </w:rPr>
        <w:t>дефициты ("-") водозаборных сооружений.</w:t>
      </w:r>
    </w:p>
    <w:p w:rsidR="006E2F85" w:rsidRPr="006A5821" w:rsidRDefault="006E2F85" w:rsidP="006E2F85">
      <w:pPr>
        <w:pStyle w:val="af6"/>
        <w:keepNext/>
        <w:spacing w:after="0"/>
        <w:rPr>
          <w:color w:val="auto"/>
          <w:sz w:val="20"/>
        </w:rPr>
      </w:pPr>
      <w:r w:rsidRPr="006A5821">
        <w:rPr>
          <w:color w:val="auto"/>
          <w:sz w:val="20"/>
        </w:rPr>
        <w:t xml:space="preserve">Таблица </w:t>
      </w:r>
      <w:r w:rsidR="0017120B" w:rsidRPr="006A5821">
        <w:rPr>
          <w:color w:val="auto"/>
          <w:sz w:val="20"/>
        </w:rPr>
        <w:fldChar w:fldCharType="begin"/>
      </w:r>
      <w:r w:rsidRPr="006A5821">
        <w:rPr>
          <w:color w:val="auto"/>
          <w:sz w:val="20"/>
        </w:rPr>
        <w:instrText xml:space="preserve"> SEQ Таблица \* ARABIC </w:instrText>
      </w:r>
      <w:r w:rsidR="0017120B" w:rsidRPr="006A5821">
        <w:rPr>
          <w:color w:val="auto"/>
          <w:sz w:val="20"/>
        </w:rPr>
        <w:fldChar w:fldCharType="separate"/>
      </w:r>
      <w:r w:rsidR="0036006E" w:rsidRPr="006A5821">
        <w:rPr>
          <w:noProof/>
          <w:color w:val="auto"/>
          <w:sz w:val="20"/>
        </w:rPr>
        <w:t>36</w:t>
      </w:r>
      <w:r w:rsidR="0017120B" w:rsidRPr="006A5821">
        <w:rPr>
          <w:color w:val="auto"/>
          <w:sz w:val="20"/>
        </w:rPr>
        <w:fldChar w:fldCharType="end"/>
      </w:r>
      <w:r w:rsidRPr="006A5821">
        <w:rPr>
          <w:color w:val="auto"/>
          <w:sz w:val="20"/>
        </w:rPr>
        <w:t xml:space="preserve"> Оценка необходимого объема воды питьевого качества в сутки максимального потребления</w:t>
      </w:r>
    </w:p>
    <w:tbl>
      <w:tblPr>
        <w:tblW w:w="5000" w:type="pct"/>
        <w:tblLook w:val="04A0" w:firstRow="1" w:lastRow="0" w:firstColumn="1" w:lastColumn="0" w:noHBand="0" w:noVBand="1"/>
      </w:tblPr>
      <w:tblGrid>
        <w:gridCol w:w="798"/>
        <w:gridCol w:w="2100"/>
        <w:gridCol w:w="1621"/>
        <w:gridCol w:w="1068"/>
        <w:gridCol w:w="1041"/>
        <w:gridCol w:w="1041"/>
        <w:gridCol w:w="1041"/>
        <w:gridCol w:w="1041"/>
        <w:gridCol w:w="1041"/>
        <w:gridCol w:w="1041"/>
        <w:gridCol w:w="1041"/>
        <w:gridCol w:w="1041"/>
        <w:gridCol w:w="1041"/>
      </w:tblGrid>
      <w:tr w:rsidR="006A5821" w:rsidRPr="006A5821" w:rsidTr="006A5821">
        <w:trPr>
          <w:trHeight w:val="570"/>
          <w:tblHead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 xml:space="preserve">№ </w:t>
            </w:r>
            <w:proofErr w:type="gramStart"/>
            <w:r w:rsidRPr="00EA0C49">
              <w:rPr>
                <w:b/>
                <w:bCs/>
                <w:color w:val="000000"/>
                <w:lang w:eastAsia="ru-RU"/>
              </w:rPr>
              <w:t>п</w:t>
            </w:r>
            <w:proofErr w:type="gramEnd"/>
            <w:r w:rsidRPr="00EA0C49">
              <w:rPr>
                <w:b/>
                <w:bCs/>
                <w:color w:val="000000"/>
                <w:lang w:eastAsia="ru-RU"/>
              </w:rPr>
              <w:t>/п</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Наименование показателей</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Ед. изм.</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2028</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2029</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2030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b/>
                <w:bCs/>
                <w:color w:val="000000"/>
                <w:lang w:eastAsia="ru-RU"/>
              </w:rPr>
            </w:pPr>
            <w:r w:rsidRPr="00EA0C49">
              <w:rPr>
                <w:b/>
                <w:bCs/>
                <w:color w:val="000000"/>
                <w:lang w:eastAsia="ru-RU"/>
              </w:rPr>
              <w:t>2035</w:t>
            </w:r>
          </w:p>
        </w:tc>
      </w:tr>
      <w:tr w:rsidR="006A5821" w:rsidRPr="006A5821" w:rsidTr="006A5821">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tcPr>
          <w:p w:rsidR="006A5821" w:rsidRPr="00EA0C49" w:rsidRDefault="006A5821" w:rsidP="008E5263">
            <w:pPr>
              <w:spacing w:after="0" w:line="240" w:lineRule="auto"/>
              <w:jc w:val="center"/>
              <w:rPr>
                <w:color w:val="000000"/>
                <w:lang w:eastAsia="ru-RU"/>
              </w:rPr>
            </w:pPr>
            <w:r w:rsidRPr="006A5821">
              <w:rPr>
                <w:color w:val="000000"/>
                <w:lang w:eastAsia="ru-RU"/>
              </w:rPr>
              <w:t>1</w:t>
            </w:r>
          </w:p>
        </w:tc>
        <w:tc>
          <w:tcPr>
            <w:tcW w:w="702"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color w:val="000000"/>
                <w:lang w:eastAsia="ru-RU"/>
              </w:rPr>
            </w:pPr>
            <w:r w:rsidRPr="00EA0C49">
              <w:rPr>
                <w:color w:val="000000"/>
                <w:lang w:eastAsia="ru-RU"/>
              </w:rPr>
              <w:t>В сутки максимального водопотребления</w:t>
            </w:r>
          </w:p>
        </w:tc>
        <w:tc>
          <w:tcPr>
            <w:tcW w:w="542"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м3/час</w:t>
            </w:r>
          </w:p>
        </w:tc>
        <w:tc>
          <w:tcPr>
            <w:tcW w:w="357"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19,3</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19,5</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19,7</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19,9</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20,1</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20,3</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20,5</w:t>
            </w:r>
          </w:p>
        </w:tc>
        <w:tc>
          <w:tcPr>
            <w:tcW w:w="348"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21,3</w:t>
            </w:r>
          </w:p>
        </w:tc>
      </w:tr>
      <w:tr w:rsidR="006A5821" w:rsidRPr="00EA0C49" w:rsidTr="006A5821">
        <w:trPr>
          <w:trHeight w:val="720"/>
        </w:trPr>
        <w:tc>
          <w:tcPr>
            <w:tcW w:w="267" w:type="pct"/>
            <w:vMerge w:val="restart"/>
            <w:tcBorders>
              <w:top w:val="nil"/>
              <w:left w:val="single" w:sz="4" w:space="0" w:color="auto"/>
              <w:bottom w:val="single" w:sz="4" w:space="0" w:color="auto"/>
              <w:right w:val="single" w:sz="4" w:space="0" w:color="auto"/>
            </w:tcBorders>
            <w:shd w:val="clear" w:color="auto" w:fill="auto"/>
            <w:noWrap/>
            <w:vAlign w:val="center"/>
          </w:tcPr>
          <w:p w:rsidR="006A5821" w:rsidRPr="00EA0C49" w:rsidRDefault="006A5821" w:rsidP="008E5263">
            <w:pPr>
              <w:spacing w:after="0" w:line="240" w:lineRule="auto"/>
              <w:jc w:val="center"/>
              <w:rPr>
                <w:color w:val="000000"/>
                <w:lang w:eastAsia="ru-RU"/>
              </w:rPr>
            </w:pPr>
            <w:r w:rsidRPr="006A5821">
              <w:rPr>
                <w:color w:val="000000"/>
                <w:lang w:eastAsia="ru-RU"/>
              </w:rPr>
              <w:t>2</w:t>
            </w:r>
          </w:p>
        </w:tc>
        <w:tc>
          <w:tcPr>
            <w:tcW w:w="702" w:type="pct"/>
            <w:vMerge w:val="restart"/>
            <w:tcBorders>
              <w:top w:val="nil"/>
              <w:left w:val="single" w:sz="4" w:space="0" w:color="auto"/>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color w:val="000000"/>
                <w:lang w:eastAsia="ru-RU"/>
              </w:rPr>
            </w:pPr>
            <w:r w:rsidRPr="00EA0C49">
              <w:rPr>
                <w:color w:val="000000"/>
                <w:lang w:eastAsia="ru-RU"/>
              </w:rPr>
              <w:t>Резервы</w:t>
            </w:r>
            <w:proofErr w:type="gramStart"/>
            <w:r w:rsidRPr="00EA0C49">
              <w:rPr>
                <w:color w:val="000000"/>
                <w:lang w:eastAsia="ru-RU"/>
              </w:rPr>
              <w:t xml:space="preserve"> ("+")/</w:t>
            </w:r>
            <w:proofErr w:type="gramEnd"/>
            <w:r w:rsidRPr="00EA0C49">
              <w:rPr>
                <w:color w:val="000000"/>
                <w:lang w:eastAsia="ru-RU"/>
              </w:rPr>
              <w:t>дефициты ("-</w:t>
            </w:r>
            <w:r w:rsidRPr="00EA0C49">
              <w:rPr>
                <w:color w:val="000000"/>
                <w:lang w:eastAsia="ru-RU"/>
              </w:rPr>
              <w:lastRenderedPageBreak/>
              <w:t>") водозаборных сооружений (по объему поднятой воды)</w:t>
            </w:r>
          </w:p>
        </w:tc>
        <w:tc>
          <w:tcPr>
            <w:tcW w:w="542"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lastRenderedPageBreak/>
              <w:t>м3/час</w:t>
            </w:r>
          </w:p>
        </w:tc>
        <w:tc>
          <w:tcPr>
            <w:tcW w:w="357"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42,2</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42,2</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42,0</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41,9</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41,7</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41,5</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41,3</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41,1</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41,0</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40,3</w:t>
            </w:r>
          </w:p>
        </w:tc>
      </w:tr>
      <w:tr w:rsidR="006A5821" w:rsidRPr="00EA0C49" w:rsidTr="006A5821">
        <w:trPr>
          <w:trHeight w:val="720"/>
        </w:trPr>
        <w:tc>
          <w:tcPr>
            <w:tcW w:w="267" w:type="pct"/>
            <w:vMerge/>
            <w:tcBorders>
              <w:top w:val="nil"/>
              <w:left w:val="single" w:sz="4" w:space="0" w:color="auto"/>
              <w:bottom w:val="single" w:sz="4" w:space="0" w:color="auto"/>
              <w:right w:val="single" w:sz="4" w:space="0" w:color="auto"/>
            </w:tcBorders>
            <w:vAlign w:val="center"/>
          </w:tcPr>
          <w:p w:rsidR="006A5821" w:rsidRPr="00EA0C49" w:rsidRDefault="006A5821" w:rsidP="008E5263">
            <w:pPr>
              <w:spacing w:after="0" w:line="240" w:lineRule="auto"/>
              <w:rPr>
                <w:color w:val="000000"/>
                <w:lang w:eastAsia="ru-RU"/>
              </w:rPr>
            </w:pPr>
          </w:p>
        </w:tc>
        <w:tc>
          <w:tcPr>
            <w:tcW w:w="702" w:type="pct"/>
            <w:vMerge/>
            <w:tcBorders>
              <w:top w:val="nil"/>
              <w:left w:val="single" w:sz="4" w:space="0" w:color="auto"/>
              <w:bottom w:val="single" w:sz="4" w:space="0" w:color="auto"/>
              <w:right w:val="single" w:sz="4" w:space="0" w:color="auto"/>
            </w:tcBorders>
            <w:vAlign w:val="center"/>
            <w:hideMark/>
          </w:tcPr>
          <w:p w:rsidR="006A5821" w:rsidRPr="00EA0C49" w:rsidRDefault="006A5821" w:rsidP="008E5263">
            <w:pPr>
              <w:spacing w:after="0" w:line="240" w:lineRule="auto"/>
              <w:rPr>
                <w:color w:val="000000"/>
                <w:lang w:eastAsia="ru-RU"/>
              </w:rPr>
            </w:pPr>
          </w:p>
        </w:tc>
        <w:tc>
          <w:tcPr>
            <w:tcW w:w="542"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57"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72,1</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72,1</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71,8</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71,5</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71,2</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70,9</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70,6</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70,3</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70,0</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68,8</w:t>
            </w:r>
          </w:p>
        </w:tc>
      </w:tr>
      <w:tr w:rsidR="006A5821" w:rsidRPr="00EA0C49" w:rsidTr="006A5821">
        <w:trPr>
          <w:trHeight w:val="1500"/>
        </w:trPr>
        <w:tc>
          <w:tcPr>
            <w:tcW w:w="267" w:type="pct"/>
            <w:tcBorders>
              <w:top w:val="nil"/>
              <w:left w:val="single" w:sz="4" w:space="0" w:color="auto"/>
              <w:bottom w:val="single" w:sz="4" w:space="0" w:color="auto"/>
              <w:right w:val="single" w:sz="4" w:space="0" w:color="auto"/>
            </w:tcBorders>
            <w:shd w:val="clear" w:color="auto" w:fill="auto"/>
            <w:noWrap/>
            <w:vAlign w:val="center"/>
          </w:tcPr>
          <w:p w:rsidR="006A5821" w:rsidRPr="00EA0C49" w:rsidRDefault="006A5821" w:rsidP="008E5263">
            <w:pPr>
              <w:spacing w:after="0" w:line="240" w:lineRule="auto"/>
              <w:jc w:val="center"/>
              <w:rPr>
                <w:color w:val="000000"/>
                <w:lang w:eastAsia="ru-RU"/>
              </w:rPr>
            </w:pPr>
            <w:r>
              <w:rPr>
                <w:color w:val="000000"/>
                <w:lang w:eastAsia="ru-RU"/>
              </w:rPr>
              <w:lastRenderedPageBreak/>
              <w:t>3</w:t>
            </w:r>
          </w:p>
        </w:tc>
        <w:tc>
          <w:tcPr>
            <w:tcW w:w="702"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rPr>
                <w:color w:val="000000"/>
                <w:lang w:eastAsia="ru-RU"/>
              </w:rPr>
            </w:pPr>
            <w:r w:rsidRPr="00EA0C49">
              <w:rPr>
                <w:color w:val="000000"/>
                <w:lang w:eastAsia="ru-RU"/>
              </w:rPr>
              <w:t>Резервы</w:t>
            </w:r>
            <w:proofErr w:type="gramStart"/>
            <w:r w:rsidRPr="00EA0C49">
              <w:rPr>
                <w:color w:val="000000"/>
                <w:lang w:eastAsia="ru-RU"/>
              </w:rPr>
              <w:t xml:space="preserve"> ("+")/</w:t>
            </w:r>
            <w:proofErr w:type="gramEnd"/>
            <w:r w:rsidRPr="00EA0C49">
              <w:rPr>
                <w:color w:val="000000"/>
                <w:lang w:eastAsia="ru-RU"/>
              </w:rPr>
              <w:t>дефициты ("-") водозаборных сооружений в часы максимального потребления</w:t>
            </w:r>
          </w:p>
        </w:tc>
        <w:tc>
          <w:tcPr>
            <w:tcW w:w="542"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w:t>
            </w:r>
          </w:p>
        </w:tc>
        <w:tc>
          <w:tcPr>
            <w:tcW w:w="357"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37,3</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37,3</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37,1</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36,9</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36,6</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36,4</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36,2</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35,9</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35,7</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34,8</w:t>
            </w:r>
          </w:p>
        </w:tc>
      </w:tr>
      <w:tr w:rsidR="006A5821" w:rsidRPr="00EA0C49" w:rsidTr="006A5821">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tcPr>
          <w:p w:rsidR="006A5821" w:rsidRPr="00EA0C49" w:rsidRDefault="006A5821" w:rsidP="008E5263">
            <w:pPr>
              <w:spacing w:after="0" w:line="240" w:lineRule="auto"/>
              <w:jc w:val="center"/>
              <w:rPr>
                <w:color w:val="000000"/>
                <w:lang w:eastAsia="ru-RU"/>
              </w:rPr>
            </w:pPr>
            <w:r>
              <w:rPr>
                <w:color w:val="000000"/>
                <w:lang w:eastAsia="ru-RU"/>
              </w:rPr>
              <w:t>4</w:t>
            </w:r>
          </w:p>
        </w:tc>
        <w:tc>
          <w:tcPr>
            <w:tcW w:w="702" w:type="pct"/>
            <w:tcBorders>
              <w:top w:val="nil"/>
              <w:left w:val="nil"/>
              <w:bottom w:val="single" w:sz="4" w:space="0" w:color="auto"/>
              <w:right w:val="single" w:sz="4" w:space="0" w:color="auto"/>
            </w:tcBorders>
            <w:shd w:val="clear" w:color="auto" w:fill="auto"/>
            <w:vAlign w:val="bottom"/>
            <w:hideMark/>
          </w:tcPr>
          <w:p w:rsidR="006A5821" w:rsidRPr="00EA0C49" w:rsidRDefault="006A5821" w:rsidP="008E5263">
            <w:pPr>
              <w:spacing w:after="0" w:line="240" w:lineRule="auto"/>
              <w:rPr>
                <w:color w:val="000000"/>
                <w:lang w:eastAsia="ru-RU"/>
              </w:rPr>
            </w:pPr>
            <w:r w:rsidRPr="00EA0C49">
              <w:rPr>
                <w:color w:val="000000"/>
                <w:lang w:eastAsia="ru-RU"/>
              </w:rPr>
              <w:t>Потери в сети водоснабжения</w:t>
            </w:r>
          </w:p>
        </w:tc>
        <w:tc>
          <w:tcPr>
            <w:tcW w:w="542" w:type="pct"/>
            <w:tcBorders>
              <w:top w:val="nil"/>
              <w:left w:val="nil"/>
              <w:bottom w:val="single" w:sz="4" w:space="0" w:color="auto"/>
              <w:right w:val="single" w:sz="4" w:space="0" w:color="auto"/>
            </w:tcBorders>
            <w:shd w:val="clear" w:color="auto" w:fill="auto"/>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м</w:t>
            </w:r>
            <w:r w:rsidRPr="00EA0C49">
              <w:rPr>
                <w:color w:val="000000"/>
                <w:vertAlign w:val="superscript"/>
                <w:lang w:eastAsia="ru-RU"/>
              </w:rPr>
              <w:t>3</w:t>
            </w:r>
            <w:r w:rsidRPr="00EA0C49">
              <w:rPr>
                <w:color w:val="000000"/>
                <w:lang w:eastAsia="ru-RU"/>
              </w:rPr>
              <w:t>/</w:t>
            </w:r>
            <w:proofErr w:type="spellStart"/>
            <w:r w:rsidRPr="00EA0C49">
              <w:rPr>
                <w:color w:val="000000"/>
                <w:lang w:eastAsia="ru-RU"/>
              </w:rPr>
              <w:t>сут</w:t>
            </w:r>
            <w:proofErr w:type="spellEnd"/>
          </w:p>
        </w:tc>
        <w:tc>
          <w:tcPr>
            <w:tcW w:w="357"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39,1</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38,5</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37,9</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37,4</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36,8</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36,2</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35,6</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35,0</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34,4</w:t>
            </w:r>
          </w:p>
        </w:tc>
        <w:tc>
          <w:tcPr>
            <w:tcW w:w="348" w:type="pct"/>
            <w:tcBorders>
              <w:top w:val="nil"/>
              <w:left w:val="nil"/>
              <w:bottom w:val="single" w:sz="4" w:space="0" w:color="auto"/>
              <w:right w:val="single" w:sz="4" w:space="0" w:color="auto"/>
            </w:tcBorders>
            <w:shd w:val="clear" w:color="auto" w:fill="auto"/>
            <w:noWrap/>
            <w:vAlign w:val="center"/>
            <w:hideMark/>
          </w:tcPr>
          <w:p w:rsidR="006A5821" w:rsidRPr="00EA0C49" w:rsidRDefault="006A5821" w:rsidP="008E5263">
            <w:pPr>
              <w:spacing w:after="0" w:line="240" w:lineRule="auto"/>
              <w:jc w:val="center"/>
              <w:rPr>
                <w:color w:val="000000"/>
                <w:lang w:eastAsia="ru-RU"/>
              </w:rPr>
            </w:pPr>
            <w:r w:rsidRPr="00EA0C49">
              <w:rPr>
                <w:color w:val="000000"/>
                <w:lang w:eastAsia="ru-RU"/>
              </w:rPr>
              <w:t>33,8</w:t>
            </w:r>
          </w:p>
        </w:tc>
      </w:tr>
    </w:tbl>
    <w:p w:rsidR="006A5821" w:rsidRPr="004D6354" w:rsidRDefault="006A5821" w:rsidP="0021183D">
      <w:pPr>
        <w:pStyle w:val="1a"/>
        <w:rPr>
          <w:szCs w:val="24"/>
          <w:highlight w:val="yellow"/>
          <w:lang w:eastAsia="ru-RU"/>
        </w:rPr>
        <w:sectPr w:rsidR="006A5821" w:rsidRPr="004D6354"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A5821" w:rsidRDefault="0077513D" w:rsidP="00AD5152">
      <w:pPr>
        <w:pStyle w:val="31"/>
      </w:pPr>
      <w:bookmarkStart w:id="82" w:name="_Toc369620939"/>
      <w:bookmarkStart w:id="83" w:name="_Toc379439705"/>
      <w:r w:rsidRPr="006A5821">
        <w:lastRenderedPageBreak/>
        <w:t xml:space="preserve"> </w:t>
      </w:r>
      <w:bookmarkStart w:id="84" w:name="_Toc181215877"/>
      <w:r w:rsidR="00070A7F" w:rsidRPr="006A5821">
        <w:t>Наименование организации, которая наделена статусом гарантирующей организации.</w:t>
      </w:r>
      <w:bookmarkEnd w:id="82"/>
      <w:bookmarkEnd w:id="83"/>
      <w:bookmarkEnd w:id="84"/>
    </w:p>
    <w:p w:rsidR="00545353" w:rsidRPr="006A5821" w:rsidRDefault="00293B49" w:rsidP="00545353">
      <w:pPr>
        <w:pStyle w:val="1a"/>
        <w:spacing w:before="240"/>
      </w:pPr>
      <w:r w:rsidRPr="006A5821">
        <w:t xml:space="preserve">На территории </w:t>
      </w:r>
      <w:r w:rsidR="000928CA" w:rsidRPr="006A5821">
        <w:t>муниципального образования</w:t>
      </w:r>
      <w:r w:rsidRPr="006A5821">
        <w:t xml:space="preserve"> статусом гарантирующей организации наделено предприяти</w:t>
      </w:r>
      <w:r w:rsidR="007E1CAC" w:rsidRPr="006A5821">
        <w:t>е</w:t>
      </w:r>
      <w:r w:rsidRPr="006A5821">
        <w:t xml:space="preserve"> –</w:t>
      </w:r>
      <w:r w:rsidR="00545353" w:rsidRPr="006A5821">
        <w:t xml:space="preserve"> </w:t>
      </w:r>
      <w:r w:rsidR="00A9177A" w:rsidRPr="006A5821">
        <w:t>МУП  МО Арсеньевский район "Жилищно коммунальное  хозяйство"</w:t>
      </w:r>
      <w:r w:rsidR="00545353" w:rsidRPr="006A5821">
        <w:t>.</w:t>
      </w:r>
    </w:p>
    <w:p w:rsidR="00293B49" w:rsidRPr="006A5821" w:rsidRDefault="00293B49" w:rsidP="00340A11">
      <w:pPr>
        <w:pStyle w:val="1a"/>
        <w:spacing w:before="240"/>
      </w:pPr>
    </w:p>
    <w:p w:rsidR="00293B49" w:rsidRPr="006A5821" w:rsidRDefault="00293B49" w:rsidP="00340A11">
      <w:pPr>
        <w:pStyle w:val="1a"/>
        <w:spacing w:before="240"/>
      </w:pPr>
    </w:p>
    <w:p w:rsidR="00F87D9C" w:rsidRPr="006A5821" w:rsidRDefault="001E2FCA" w:rsidP="00AD5152">
      <w:pPr>
        <w:pStyle w:val="31"/>
      </w:pPr>
      <w:bookmarkStart w:id="85" w:name="_Toc181215878"/>
      <w:r w:rsidRPr="006A5821">
        <w:t>Технологическое присоединение</w:t>
      </w:r>
      <w:bookmarkEnd w:id="85"/>
    </w:p>
    <w:p w:rsidR="0049114A" w:rsidRPr="006A5821" w:rsidRDefault="0049114A" w:rsidP="0049114A">
      <w:pPr>
        <w:pStyle w:val="1a"/>
        <w:spacing w:before="240"/>
      </w:pPr>
      <w:r w:rsidRPr="006A5821">
        <w:t>Тариф на подключение (технологическое присоединение) к централизованной системе холодного водоснабжения не утвержден.</w:t>
      </w:r>
    </w:p>
    <w:p w:rsidR="0049114A" w:rsidRPr="006A5821" w:rsidRDefault="0049114A" w:rsidP="00ED6796">
      <w:pPr>
        <w:pStyle w:val="1a"/>
        <w:spacing w:before="240"/>
      </w:pPr>
    </w:p>
    <w:p w:rsidR="00ED6796" w:rsidRPr="006A5821" w:rsidRDefault="00ED6796" w:rsidP="0049114A">
      <w:pPr>
        <w:pStyle w:val="1a"/>
        <w:ind w:firstLine="0"/>
      </w:pPr>
    </w:p>
    <w:p w:rsidR="00ED6796" w:rsidRPr="004D6354" w:rsidRDefault="00ED6796" w:rsidP="00ED6796">
      <w:pPr>
        <w:pStyle w:val="1a"/>
        <w:ind w:firstLine="0"/>
        <w:jc w:val="center"/>
        <w:rPr>
          <w:highlight w:val="yellow"/>
        </w:rPr>
      </w:pPr>
    </w:p>
    <w:p w:rsidR="00676504" w:rsidRPr="004D6354" w:rsidRDefault="00676504" w:rsidP="00ED6796">
      <w:pPr>
        <w:pStyle w:val="1a"/>
        <w:ind w:firstLine="0"/>
        <w:jc w:val="center"/>
        <w:rPr>
          <w:highlight w:val="yellow"/>
        </w:rPr>
        <w:sectPr w:rsidR="00676504" w:rsidRPr="004D6354"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B59B4" w:rsidRDefault="00070A7F" w:rsidP="00FC46EC">
      <w:pPr>
        <w:pStyle w:val="2"/>
        <w:rPr>
          <w:sz w:val="28"/>
          <w:szCs w:val="28"/>
          <w:lang w:eastAsia="ru-RU"/>
        </w:rPr>
      </w:pPr>
      <w:bookmarkStart w:id="86" w:name="_Toc369620940"/>
      <w:bookmarkStart w:id="87" w:name="_Toc379439706"/>
      <w:bookmarkStart w:id="88" w:name="_Toc181215879"/>
      <w:r w:rsidRPr="009B59B4">
        <w:rPr>
          <w:lang w:eastAsia="ru-RU"/>
        </w:rPr>
        <w:lastRenderedPageBreak/>
        <w:t>Предложения по строительству, реконструкции и модернизации объектов централизованных систем водоснабжения</w:t>
      </w:r>
      <w:bookmarkEnd w:id="86"/>
      <w:bookmarkEnd w:id="87"/>
      <w:bookmarkEnd w:id="88"/>
      <w:r w:rsidR="00ED6796" w:rsidRPr="009B59B4">
        <w:rPr>
          <w:lang w:eastAsia="ru-RU"/>
        </w:rPr>
        <w:t xml:space="preserve"> </w:t>
      </w:r>
    </w:p>
    <w:p w:rsidR="00070A7F" w:rsidRPr="009B59B4" w:rsidRDefault="00070A7F" w:rsidP="00AD5152">
      <w:pPr>
        <w:pStyle w:val="31"/>
        <w:rPr>
          <w:lang w:eastAsia="ru-RU"/>
        </w:rPr>
      </w:pPr>
      <w:bookmarkStart w:id="89" w:name="_Toc369620941"/>
      <w:bookmarkStart w:id="90" w:name="_Toc379439707"/>
      <w:bookmarkStart w:id="91" w:name="_Toc181215880"/>
      <w:r w:rsidRPr="009B59B4">
        <w:rPr>
          <w:lang w:eastAsia="ru-RU"/>
        </w:rPr>
        <w:t>Перечень основных мероприятий по реализации схем водоснабжения с разбивкой по годам</w:t>
      </w:r>
      <w:bookmarkEnd w:id="89"/>
      <w:bookmarkEnd w:id="90"/>
      <w:bookmarkEnd w:id="91"/>
    </w:p>
    <w:p w:rsidR="002371A8" w:rsidRPr="009B59B4" w:rsidRDefault="002371A8" w:rsidP="004676F1">
      <w:pPr>
        <w:spacing w:after="0"/>
        <w:rPr>
          <w:sz w:val="20"/>
          <w:lang w:eastAsia="ru-RU"/>
        </w:rPr>
      </w:pPr>
    </w:p>
    <w:p w:rsidR="00770716" w:rsidRPr="009B59B4" w:rsidRDefault="00770716" w:rsidP="00770716">
      <w:pPr>
        <w:pStyle w:val="af6"/>
        <w:keepNext/>
        <w:spacing w:after="0"/>
        <w:rPr>
          <w:color w:val="auto"/>
          <w:sz w:val="20"/>
        </w:rPr>
      </w:pPr>
      <w:r w:rsidRPr="009B59B4">
        <w:rPr>
          <w:color w:val="auto"/>
          <w:sz w:val="20"/>
        </w:rPr>
        <w:t xml:space="preserve">Таблица </w:t>
      </w:r>
      <w:r w:rsidRPr="009B59B4">
        <w:rPr>
          <w:color w:val="auto"/>
          <w:sz w:val="20"/>
        </w:rPr>
        <w:fldChar w:fldCharType="begin"/>
      </w:r>
      <w:r w:rsidRPr="009B59B4">
        <w:rPr>
          <w:color w:val="auto"/>
          <w:sz w:val="20"/>
        </w:rPr>
        <w:instrText xml:space="preserve"> SEQ Таблица \* ARABIC </w:instrText>
      </w:r>
      <w:r w:rsidRPr="009B59B4">
        <w:rPr>
          <w:color w:val="auto"/>
          <w:sz w:val="20"/>
        </w:rPr>
        <w:fldChar w:fldCharType="separate"/>
      </w:r>
      <w:r w:rsidR="0036006E" w:rsidRPr="009B59B4">
        <w:rPr>
          <w:noProof/>
          <w:color w:val="auto"/>
          <w:sz w:val="20"/>
        </w:rPr>
        <w:t>37</w:t>
      </w:r>
      <w:r w:rsidRPr="009B59B4">
        <w:rPr>
          <w:color w:val="auto"/>
          <w:sz w:val="20"/>
        </w:rPr>
        <w:fldChar w:fldCharType="end"/>
      </w:r>
      <w:r w:rsidRPr="009B59B4">
        <w:rPr>
          <w:color w:val="auto"/>
          <w:sz w:val="20"/>
        </w:rPr>
        <w:t xml:space="preserve"> Перечень основных мероприятий</w:t>
      </w:r>
    </w:p>
    <w:tbl>
      <w:tblPr>
        <w:tblW w:w="5000" w:type="pct"/>
        <w:tblLook w:val="04A0" w:firstRow="1" w:lastRow="0" w:firstColumn="1" w:lastColumn="0" w:noHBand="0" w:noVBand="1"/>
      </w:tblPr>
      <w:tblGrid>
        <w:gridCol w:w="1212"/>
        <w:gridCol w:w="3264"/>
        <w:gridCol w:w="3246"/>
        <w:gridCol w:w="2273"/>
      </w:tblGrid>
      <w:tr w:rsidR="009B59B4" w:rsidRPr="009B59B4" w:rsidTr="009B59B4">
        <w:trPr>
          <w:trHeight w:val="20"/>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 xml:space="preserve">№ </w:t>
            </w:r>
            <w:proofErr w:type="gramStart"/>
            <w:r w:rsidRPr="009B59B4">
              <w:rPr>
                <w:color w:val="000000"/>
                <w:lang w:eastAsia="ru-RU"/>
              </w:rPr>
              <w:t>п</w:t>
            </w:r>
            <w:proofErr w:type="gramEnd"/>
            <w:r w:rsidRPr="009B59B4">
              <w:rPr>
                <w:color w:val="000000"/>
                <w:lang w:eastAsia="ru-RU"/>
              </w:rPr>
              <w:t xml:space="preserve">/п </w:t>
            </w:r>
          </w:p>
        </w:tc>
        <w:tc>
          <w:tcPr>
            <w:tcW w:w="1633"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 xml:space="preserve">Наименование мероприятий </w:t>
            </w:r>
          </w:p>
        </w:tc>
        <w:tc>
          <w:tcPr>
            <w:tcW w:w="1624"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Объем финансирования, тыс. руб.</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Срок реализации</w:t>
            </w:r>
          </w:p>
        </w:tc>
      </w:tr>
      <w:tr w:rsidR="009B59B4" w:rsidRPr="009B59B4" w:rsidTr="009B59B4">
        <w:trPr>
          <w:trHeight w:val="20"/>
        </w:trPr>
        <w:tc>
          <w:tcPr>
            <w:tcW w:w="606" w:type="pct"/>
            <w:tcBorders>
              <w:top w:val="nil"/>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w:t>
            </w:r>
          </w:p>
        </w:tc>
        <w:tc>
          <w:tcPr>
            <w:tcW w:w="1633"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 xml:space="preserve">Замена водопроводных сетей в д. </w:t>
            </w:r>
            <w:proofErr w:type="spellStart"/>
            <w:r w:rsidRPr="009B59B4">
              <w:rPr>
                <w:color w:val="000000"/>
                <w:lang w:eastAsia="ru-RU"/>
              </w:rPr>
              <w:t>Ясенки</w:t>
            </w:r>
            <w:proofErr w:type="spellEnd"/>
          </w:p>
        </w:tc>
        <w:tc>
          <w:tcPr>
            <w:tcW w:w="1624"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 xml:space="preserve">2 497,00  </w:t>
            </w:r>
          </w:p>
        </w:tc>
        <w:tc>
          <w:tcPr>
            <w:tcW w:w="113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2024-2025</w:t>
            </w:r>
          </w:p>
        </w:tc>
      </w:tr>
      <w:tr w:rsidR="009B59B4" w:rsidRPr="009B59B4" w:rsidTr="009B59B4">
        <w:trPr>
          <w:trHeight w:val="20"/>
        </w:trPr>
        <w:tc>
          <w:tcPr>
            <w:tcW w:w="606" w:type="pct"/>
            <w:tcBorders>
              <w:top w:val="nil"/>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2</w:t>
            </w:r>
          </w:p>
        </w:tc>
        <w:tc>
          <w:tcPr>
            <w:tcW w:w="1633"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 xml:space="preserve">Замена водопроводных сетей в с. </w:t>
            </w:r>
            <w:proofErr w:type="gramStart"/>
            <w:r w:rsidRPr="009B59B4">
              <w:rPr>
                <w:color w:val="000000"/>
                <w:lang w:eastAsia="ru-RU"/>
              </w:rPr>
              <w:t>Варварино</w:t>
            </w:r>
            <w:proofErr w:type="gramEnd"/>
          </w:p>
        </w:tc>
        <w:tc>
          <w:tcPr>
            <w:tcW w:w="1624"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 xml:space="preserve">2 610,00  </w:t>
            </w:r>
          </w:p>
        </w:tc>
        <w:tc>
          <w:tcPr>
            <w:tcW w:w="113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2024-2025</w:t>
            </w:r>
          </w:p>
        </w:tc>
      </w:tr>
      <w:tr w:rsidR="009B59B4" w:rsidRPr="009B59B4" w:rsidTr="00394BAA">
        <w:trPr>
          <w:trHeight w:val="20"/>
        </w:trPr>
        <w:tc>
          <w:tcPr>
            <w:tcW w:w="606" w:type="pct"/>
            <w:tcBorders>
              <w:top w:val="nil"/>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w:t>
            </w:r>
          </w:p>
        </w:tc>
        <w:tc>
          <w:tcPr>
            <w:tcW w:w="1633"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 xml:space="preserve">Замена водопроводных сетей </w:t>
            </w:r>
            <w:proofErr w:type="gramStart"/>
            <w:r w:rsidRPr="009B59B4">
              <w:rPr>
                <w:color w:val="000000"/>
                <w:lang w:eastAsia="ru-RU"/>
              </w:rPr>
              <w:t>в</w:t>
            </w:r>
            <w:proofErr w:type="gramEnd"/>
            <w:r w:rsidRPr="009B59B4">
              <w:rPr>
                <w:color w:val="000000"/>
                <w:lang w:eastAsia="ru-RU"/>
              </w:rPr>
              <w:t xml:space="preserve"> с. </w:t>
            </w:r>
            <w:proofErr w:type="spellStart"/>
            <w:r w:rsidRPr="009B59B4">
              <w:rPr>
                <w:color w:val="000000"/>
                <w:lang w:eastAsia="ru-RU"/>
              </w:rPr>
              <w:t>Литвиново</w:t>
            </w:r>
            <w:proofErr w:type="spellEnd"/>
          </w:p>
        </w:tc>
        <w:tc>
          <w:tcPr>
            <w:tcW w:w="1624"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 xml:space="preserve">2 040,00  </w:t>
            </w:r>
          </w:p>
        </w:tc>
        <w:tc>
          <w:tcPr>
            <w:tcW w:w="113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2024-2025</w:t>
            </w:r>
          </w:p>
        </w:tc>
      </w:tr>
      <w:tr w:rsidR="00394BAA" w:rsidRPr="009B59B4" w:rsidTr="00394BAA">
        <w:trPr>
          <w:trHeight w:val="20"/>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394BAA" w:rsidRPr="009B59B4" w:rsidRDefault="00394BAA" w:rsidP="009B59B4">
            <w:pPr>
              <w:spacing w:after="0" w:line="240" w:lineRule="auto"/>
              <w:jc w:val="center"/>
              <w:rPr>
                <w:color w:val="000000"/>
                <w:lang w:eastAsia="ru-RU"/>
              </w:rPr>
            </w:pPr>
            <w:r>
              <w:rPr>
                <w:color w:val="000000"/>
                <w:lang w:eastAsia="ru-RU"/>
              </w:rPr>
              <w:t>4</w:t>
            </w:r>
          </w:p>
        </w:tc>
        <w:tc>
          <w:tcPr>
            <w:tcW w:w="1633" w:type="pct"/>
            <w:tcBorders>
              <w:top w:val="single" w:sz="4" w:space="0" w:color="auto"/>
              <w:left w:val="nil"/>
              <w:bottom w:val="single" w:sz="4" w:space="0" w:color="auto"/>
              <w:right w:val="single" w:sz="4" w:space="0" w:color="auto"/>
            </w:tcBorders>
            <w:shd w:val="clear" w:color="auto" w:fill="auto"/>
            <w:vAlign w:val="center"/>
          </w:tcPr>
          <w:p w:rsidR="00394BAA" w:rsidRPr="009B59B4" w:rsidRDefault="00394BAA" w:rsidP="00394BAA">
            <w:pPr>
              <w:spacing w:after="0" w:line="240" w:lineRule="auto"/>
              <w:rPr>
                <w:color w:val="000000"/>
                <w:lang w:eastAsia="ru-RU"/>
              </w:rPr>
            </w:pPr>
            <w:r w:rsidRPr="00F472A2">
              <w:rPr>
                <w:color w:val="1A1A1A"/>
                <w:shd w:val="clear" w:color="auto" w:fill="FFFFFF"/>
              </w:rPr>
              <w:t>Строительство</w:t>
            </w:r>
            <w:r w:rsidRPr="00F472A2">
              <w:rPr>
                <w:color w:val="1A1A1A"/>
              </w:rPr>
              <w:br/>
            </w:r>
            <w:r w:rsidRPr="00F472A2">
              <w:rPr>
                <w:color w:val="1A1A1A"/>
                <w:shd w:val="clear" w:color="auto" w:fill="FFFFFF"/>
              </w:rPr>
              <w:t>(реконструкци</w:t>
            </w:r>
            <w:r>
              <w:rPr>
                <w:color w:val="1A1A1A"/>
                <w:shd w:val="clear" w:color="auto" w:fill="FFFFFF"/>
              </w:rPr>
              <w:t>я</w:t>
            </w:r>
            <w:r w:rsidRPr="00F472A2">
              <w:rPr>
                <w:color w:val="1A1A1A"/>
                <w:shd w:val="clear" w:color="auto" w:fill="FFFFFF"/>
              </w:rPr>
              <w:t>), модернизацию, капитальный ремонт и ремонт объектов</w:t>
            </w:r>
            <w:r w:rsidRPr="00F472A2">
              <w:rPr>
                <w:color w:val="1A1A1A"/>
              </w:rPr>
              <w:br/>
            </w:r>
            <w:r w:rsidRPr="00F472A2">
              <w:rPr>
                <w:color w:val="1A1A1A"/>
                <w:shd w:val="clear" w:color="auto" w:fill="FFFFFF"/>
              </w:rPr>
              <w:t>водоснабжения</w:t>
            </w:r>
          </w:p>
        </w:tc>
        <w:tc>
          <w:tcPr>
            <w:tcW w:w="1624" w:type="pct"/>
            <w:tcBorders>
              <w:top w:val="single" w:sz="4" w:space="0" w:color="auto"/>
              <w:left w:val="nil"/>
              <w:bottom w:val="single" w:sz="4" w:space="0" w:color="auto"/>
              <w:right w:val="single" w:sz="4" w:space="0" w:color="auto"/>
            </w:tcBorders>
            <w:shd w:val="clear" w:color="auto" w:fill="auto"/>
            <w:vAlign w:val="center"/>
          </w:tcPr>
          <w:p w:rsidR="00394BAA" w:rsidRPr="009B59B4" w:rsidRDefault="00394BAA" w:rsidP="009B59B4">
            <w:pPr>
              <w:spacing w:after="0" w:line="240" w:lineRule="auto"/>
              <w:jc w:val="center"/>
              <w:rPr>
                <w:color w:val="000000"/>
                <w:lang w:eastAsia="ru-RU"/>
              </w:rPr>
            </w:pPr>
            <w:r>
              <w:rPr>
                <w:color w:val="000000"/>
                <w:lang w:eastAsia="ru-RU"/>
              </w:rPr>
              <w:t>15 000,00</w:t>
            </w:r>
          </w:p>
        </w:tc>
        <w:tc>
          <w:tcPr>
            <w:tcW w:w="1137" w:type="pct"/>
            <w:tcBorders>
              <w:top w:val="single" w:sz="4" w:space="0" w:color="auto"/>
              <w:left w:val="nil"/>
              <w:bottom w:val="single" w:sz="4" w:space="0" w:color="auto"/>
              <w:right w:val="single" w:sz="4" w:space="0" w:color="auto"/>
            </w:tcBorders>
            <w:shd w:val="clear" w:color="auto" w:fill="auto"/>
            <w:vAlign w:val="center"/>
          </w:tcPr>
          <w:p w:rsidR="00394BAA" w:rsidRPr="009B59B4" w:rsidRDefault="00394BAA" w:rsidP="009B59B4">
            <w:pPr>
              <w:spacing w:after="0" w:line="240" w:lineRule="auto"/>
              <w:jc w:val="center"/>
              <w:rPr>
                <w:color w:val="000000"/>
                <w:lang w:eastAsia="ru-RU"/>
              </w:rPr>
            </w:pPr>
            <w:r>
              <w:rPr>
                <w:color w:val="000000"/>
                <w:lang w:eastAsia="ru-RU"/>
              </w:rPr>
              <w:t>2025-2030</w:t>
            </w:r>
          </w:p>
        </w:tc>
      </w:tr>
    </w:tbl>
    <w:p w:rsidR="00770716" w:rsidRPr="004D6354" w:rsidRDefault="00770716" w:rsidP="00DA7027">
      <w:pPr>
        <w:spacing w:after="0"/>
        <w:jc w:val="both"/>
        <w:rPr>
          <w:sz w:val="24"/>
          <w:szCs w:val="24"/>
          <w:highlight w:val="yellow"/>
          <w:lang w:eastAsia="ru-RU"/>
        </w:rPr>
      </w:pPr>
    </w:p>
    <w:p w:rsidR="00070A7F" w:rsidRDefault="00070A7F" w:rsidP="00AD5152">
      <w:pPr>
        <w:pStyle w:val="31"/>
        <w:rPr>
          <w:lang w:eastAsia="ru-RU"/>
        </w:rPr>
      </w:pPr>
      <w:bookmarkStart w:id="92" w:name="_Toc369620942"/>
      <w:bookmarkStart w:id="93" w:name="_Toc379439708"/>
      <w:bookmarkStart w:id="94" w:name="_Toc181215881"/>
      <w:r w:rsidRPr="009B59B4">
        <w:rPr>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2"/>
      <w:bookmarkEnd w:id="93"/>
      <w:bookmarkEnd w:id="94"/>
    </w:p>
    <w:p w:rsidR="00394BAA" w:rsidRPr="00620AE1" w:rsidRDefault="00394BAA" w:rsidP="00394BAA">
      <w:pPr>
        <w:spacing w:before="240" w:after="0"/>
        <w:ind w:firstLine="708"/>
        <w:jc w:val="both"/>
        <w:rPr>
          <w:sz w:val="24"/>
          <w:szCs w:val="24"/>
        </w:rPr>
      </w:pPr>
      <w:r w:rsidRPr="00620AE1">
        <w:rPr>
          <w:sz w:val="24"/>
          <w:szCs w:val="24"/>
        </w:rPr>
        <w:t xml:space="preserve">Основные проблемы функционирования системы водоснабжения: </w:t>
      </w:r>
    </w:p>
    <w:p w:rsidR="00394BAA" w:rsidRPr="00620AE1" w:rsidRDefault="00394BAA" w:rsidP="00394BAA">
      <w:pPr>
        <w:spacing w:after="0"/>
        <w:ind w:firstLine="708"/>
        <w:jc w:val="both"/>
        <w:rPr>
          <w:sz w:val="24"/>
          <w:szCs w:val="24"/>
        </w:rPr>
      </w:pPr>
      <w:r w:rsidRPr="00620AE1">
        <w:rPr>
          <w:sz w:val="24"/>
          <w:szCs w:val="24"/>
        </w:rPr>
        <w:t xml:space="preserve">- высокая степень износа водонапорных башен; </w:t>
      </w:r>
    </w:p>
    <w:p w:rsidR="00394BAA" w:rsidRPr="00620AE1" w:rsidRDefault="00394BAA" w:rsidP="00394BAA">
      <w:pPr>
        <w:spacing w:after="0"/>
        <w:ind w:firstLine="708"/>
        <w:jc w:val="both"/>
        <w:rPr>
          <w:sz w:val="24"/>
          <w:szCs w:val="24"/>
        </w:rPr>
      </w:pPr>
      <w:r w:rsidRPr="00620AE1">
        <w:rPr>
          <w:sz w:val="24"/>
          <w:szCs w:val="24"/>
        </w:rPr>
        <w:t xml:space="preserve">- высокая степень износа водонапорных сетей; </w:t>
      </w:r>
    </w:p>
    <w:p w:rsidR="00394BAA" w:rsidRPr="00620AE1" w:rsidRDefault="00394BAA" w:rsidP="00394BAA">
      <w:pPr>
        <w:spacing w:after="0"/>
        <w:ind w:firstLine="708"/>
        <w:jc w:val="both"/>
        <w:rPr>
          <w:sz w:val="24"/>
          <w:szCs w:val="24"/>
        </w:rPr>
      </w:pPr>
      <w:r w:rsidRPr="00620AE1">
        <w:rPr>
          <w:sz w:val="24"/>
          <w:szCs w:val="24"/>
        </w:rPr>
        <w:t>- частые поломки насосного оборудования</w:t>
      </w:r>
    </w:p>
    <w:p w:rsidR="00394BAA" w:rsidRPr="00620AE1" w:rsidRDefault="00394BAA" w:rsidP="00394BAA">
      <w:pPr>
        <w:spacing w:after="0"/>
        <w:ind w:firstLine="708"/>
        <w:jc w:val="both"/>
        <w:rPr>
          <w:sz w:val="24"/>
          <w:szCs w:val="24"/>
        </w:rPr>
      </w:pPr>
      <w:r w:rsidRPr="00620AE1">
        <w:rPr>
          <w:sz w:val="24"/>
          <w:szCs w:val="24"/>
        </w:rPr>
        <w:t xml:space="preserve">- недостаточная степень техногенной надежности; </w:t>
      </w:r>
    </w:p>
    <w:p w:rsidR="00394BAA" w:rsidRPr="00620AE1" w:rsidRDefault="00394BAA" w:rsidP="00394BAA">
      <w:pPr>
        <w:spacing w:after="0"/>
        <w:ind w:firstLine="708"/>
        <w:jc w:val="both"/>
        <w:rPr>
          <w:sz w:val="24"/>
          <w:szCs w:val="24"/>
        </w:rPr>
      </w:pPr>
      <w:r w:rsidRPr="00620AE1">
        <w:rPr>
          <w:sz w:val="24"/>
          <w:szCs w:val="24"/>
        </w:rPr>
        <w:t xml:space="preserve">Согласно генеральному плану поселения общее состояние имеющихся скважинных систем водоснабжения оценивается как неудовлетворительное. Водопроводные сооружения (скважины, водонапорные башни) и сети водопровода изношены и находятся в критическом состоянии. Существующая система водоснабжения не позволяет </w:t>
      </w:r>
      <w:proofErr w:type="spellStart"/>
      <w:r w:rsidRPr="00620AE1">
        <w:rPr>
          <w:sz w:val="24"/>
          <w:szCs w:val="24"/>
        </w:rPr>
        <w:t>надѐжно</w:t>
      </w:r>
      <w:proofErr w:type="spellEnd"/>
      <w:r w:rsidRPr="00620AE1">
        <w:rPr>
          <w:sz w:val="24"/>
          <w:szCs w:val="24"/>
        </w:rPr>
        <w:t xml:space="preserve"> обеспечить потребителей подземными водами. В связи с длительным сроком эксплуатации водозаборных скважин, сетчатые фильтры последних подвержены </w:t>
      </w:r>
      <w:proofErr w:type="spellStart"/>
      <w:r w:rsidRPr="00620AE1">
        <w:rPr>
          <w:sz w:val="24"/>
          <w:szCs w:val="24"/>
        </w:rPr>
        <w:t>кольматации</w:t>
      </w:r>
      <w:proofErr w:type="spellEnd"/>
      <w:r w:rsidRPr="00620AE1">
        <w:rPr>
          <w:sz w:val="24"/>
          <w:szCs w:val="24"/>
        </w:rPr>
        <w:t xml:space="preserve"> железистыми соединениями. Старение скважин отражается на росте гидравлических сопротивлений и увеличении понижений динамического уровня воды. Часть скважин требуют замены, так как отработали свой нормативный ресурс, или находятся в санитарно-защитной зоне производственных объектов. </w:t>
      </w:r>
    </w:p>
    <w:p w:rsidR="00394BAA" w:rsidRPr="00620AE1" w:rsidRDefault="00394BAA" w:rsidP="00394BAA">
      <w:pPr>
        <w:spacing w:after="0"/>
        <w:ind w:firstLine="708"/>
        <w:jc w:val="both"/>
        <w:rPr>
          <w:sz w:val="24"/>
          <w:szCs w:val="24"/>
        </w:rPr>
      </w:pPr>
      <w:r w:rsidRPr="00620AE1">
        <w:rPr>
          <w:sz w:val="24"/>
          <w:szCs w:val="24"/>
        </w:rPr>
        <w:t xml:space="preserve">Анализ существующих систем водоснабжения и водоотведения показал необходимость: </w:t>
      </w:r>
    </w:p>
    <w:p w:rsidR="00394BAA" w:rsidRPr="00620AE1" w:rsidRDefault="00394BAA" w:rsidP="00394BAA">
      <w:pPr>
        <w:spacing w:after="0"/>
        <w:ind w:firstLine="708"/>
        <w:jc w:val="both"/>
        <w:rPr>
          <w:sz w:val="24"/>
          <w:szCs w:val="24"/>
        </w:rPr>
      </w:pPr>
      <w:r w:rsidRPr="00620AE1">
        <w:rPr>
          <w:sz w:val="24"/>
          <w:szCs w:val="24"/>
        </w:rPr>
        <w:lastRenderedPageBreak/>
        <w:t xml:space="preserve">- замены труб водоснабжения, имеющих сильный износ; </w:t>
      </w:r>
    </w:p>
    <w:p w:rsidR="00394BAA" w:rsidRPr="00620AE1" w:rsidRDefault="00394BAA" w:rsidP="00394BAA">
      <w:pPr>
        <w:spacing w:after="0"/>
        <w:ind w:firstLine="708"/>
        <w:jc w:val="both"/>
        <w:rPr>
          <w:sz w:val="24"/>
          <w:szCs w:val="24"/>
        </w:rPr>
      </w:pPr>
      <w:r w:rsidRPr="00620AE1">
        <w:rPr>
          <w:sz w:val="24"/>
          <w:szCs w:val="24"/>
        </w:rPr>
        <w:t xml:space="preserve">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выполняется своевременно. </w:t>
      </w:r>
    </w:p>
    <w:p w:rsidR="00F76E22" w:rsidRPr="009B59B4" w:rsidRDefault="00F76E22" w:rsidP="00F76E22">
      <w:pPr>
        <w:pStyle w:val="af6"/>
        <w:keepNext/>
        <w:spacing w:after="0"/>
        <w:rPr>
          <w:color w:val="auto"/>
          <w:sz w:val="20"/>
        </w:rPr>
      </w:pPr>
      <w:r w:rsidRPr="009B59B4">
        <w:rPr>
          <w:color w:val="auto"/>
          <w:sz w:val="20"/>
        </w:rPr>
        <w:t xml:space="preserve">Таблица </w:t>
      </w:r>
      <w:r w:rsidRPr="009B59B4">
        <w:rPr>
          <w:color w:val="auto"/>
          <w:sz w:val="20"/>
        </w:rPr>
        <w:fldChar w:fldCharType="begin"/>
      </w:r>
      <w:r w:rsidRPr="009B59B4">
        <w:rPr>
          <w:color w:val="auto"/>
          <w:sz w:val="20"/>
        </w:rPr>
        <w:instrText xml:space="preserve"> SEQ Таблица \* ARABIC </w:instrText>
      </w:r>
      <w:r w:rsidRPr="009B59B4">
        <w:rPr>
          <w:color w:val="auto"/>
          <w:sz w:val="20"/>
        </w:rPr>
        <w:fldChar w:fldCharType="separate"/>
      </w:r>
      <w:r w:rsidR="0036006E" w:rsidRPr="009B59B4">
        <w:rPr>
          <w:noProof/>
          <w:color w:val="auto"/>
          <w:sz w:val="20"/>
        </w:rPr>
        <w:t>38</w:t>
      </w:r>
      <w:r w:rsidRPr="009B59B4">
        <w:rPr>
          <w:color w:val="auto"/>
          <w:sz w:val="20"/>
        </w:rPr>
        <w:fldChar w:fldCharType="end"/>
      </w:r>
      <w:r w:rsidRPr="009B59B4">
        <w:rPr>
          <w:color w:val="auto"/>
          <w:sz w:val="20"/>
        </w:rPr>
        <w:t xml:space="preserve"> Техническ</w:t>
      </w:r>
      <w:r w:rsidR="0015632F" w:rsidRPr="009B59B4">
        <w:rPr>
          <w:color w:val="auto"/>
          <w:sz w:val="20"/>
        </w:rPr>
        <w:t>ое</w:t>
      </w:r>
      <w:r w:rsidRPr="009B59B4">
        <w:rPr>
          <w:color w:val="auto"/>
          <w:sz w:val="20"/>
        </w:rPr>
        <w:t xml:space="preserve"> обосновани</w:t>
      </w:r>
      <w:r w:rsidR="0015632F" w:rsidRPr="009B59B4">
        <w:rPr>
          <w:color w:val="auto"/>
          <w:sz w:val="20"/>
        </w:rPr>
        <w:t xml:space="preserve">е </w:t>
      </w:r>
      <w:r w:rsidRPr="009B59B4">
        <w:rPr>
          <w:color w:val="auto"/>
          <w:sz w:val="20"/>
        </w:rPr>
        <w:t>основных мероприятий</w:t>
      </w:r>
    </w:p>
    <w:tbl>
      <w:tblPr>
        <w:tblW w:w="5000" w:type="pct"/>
        <w:tblLook w:val="04A0" w:firstRow="1" w:lastRow="0" w:firstColumn="1" w:lastColumn="0" w:noHBand="0" w:noVBand="1"/>
      </w:tblPr>
      <w:tblGrid>
        <w:gridCol w:w="666"/>
        <w:gridCol w:w="2189"/>
        <w:gridCol w:w="2377"/>
        <w:gridCol w:w="1399"/>
        <w:gridCol w:w="3364"/>
      </w:tblGrid>
      <w:tr w:rsidR="009B59B4" w:rsidRPr="009B59B4" w:rsidTr="009B59B4">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 </w:t>
            </w:r>
            <w:proofErr w:type="gramStart"/>
            <w:r w:rsidRPr="005C6197">
              <w:rPr>
                <w:color w:val="000000"/>
                <w:lang w:eastAsia="ru-RU"/>
              </w:rPr>
              <w:t>п</w:t>
            </w:r>
            <w:proofErr w:type="gramEnd"/>
            <w:r w:rsidRPr="005C6197">
              <w:rPr>
                <w:color w:val="000000"/>
                <w:lang w:eastAsia="ru-RU"/>
              </w:rPr>
              <w:t xml:space="preserve">/п </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Наименование мероприятий </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Объем финансирования, тыс. руб.</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Срок реализации</w:t>
            </w:r>
          </w:p>
        </w:tc>
        <w:tc>
          <w:tcPr>
            <w:tcW w:w="1683" w:type="pct"/>
            <w:tcBorders>
              <w:top w:val="single" w:sz="4" w:space="0" w:color="auto"/>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Обоснование</w:t>
            </w:r>
          </w:p>
        </w:tc>
      </w:tr>
      <w:tr w:rsidR="009B59B4" w:rsidRPr="009B59B4" w:rsidTr="009B59B4">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1</w:t>
            </w:r>
          </w:p>
        </w:tc>
        <w:tc>
          <w:tcPr>
            <w:tcW w:w="1095"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rPr>
                <w:color w:val="000000"/>
                <w:lang w:eastAsia="ru-RU"/>
              </w:rPr>
            </w:pPr>
            <w:r w:rsidRPr="005C6197">
              <w:rPr>
                <w:color w:val="000000"/>
                <w:lang w:eastAsia="ru-RU"/>
              </w:rPr>
              <w:t xml:space="preserve">Замена водопроводных сетей в д. </w:t>
            </w:r>
            <w:proofErr w:type="spellStart"/>
            <w:r w:rsidRPr="005C6197">
              <w:rPr>
                <w:color w:val="000000"/>
                <w:lang w:eastAsia="ru-RU"/>
              </w:rPr>
              <w:t>Ясенки</w:t>
            </w:r>
            <w:proofErr w:type="spellEnd"/>
          </w:p>
        </w:tc>
        <w:tc>
          <w:tcPr>
            <w:tcW w:w="1189"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2 497,00  </w:t>
            </w:r>
          </w:p>
        </w:tc>
        <w:tc>
          <w:tcPr>
            <w:tcW w:w="700"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2024-2025</w:t>
            </w:r>
          </w:p>
        </w:tc>
        <w:tc>
          <w:tcPr>
            <w:tcW w:w="1683"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394BAA">
            <w:pPr>
              <w:spacing w:after="0" w:line="240" w:lineRule="auto"/>
              <w:jc w:val="center"/>
              <w:rPr>
                <w:color w:val="000000"/>
                <w:lang w:eastAsia="ru-RU"/>
              </w:rPr>
            </w:pPr>
            <w:r w:rsidRPr="005C6197">
              <w:rPr>
                <w:color w:val="000000"/>
                <w:lang w:eastAsia="ru-RU"/>
              </w:rPr>
              <w:t xml:space="preserve">Износ сети </w:t>
            </w:r>
            <w:r w:rsidR="00394BAA">
              <w:rPr>
                <w:color w:val="000000"/>
                <w:lang w:eastAsia="ru-RU"/>
              </w:rPr>
              <w:t xml:space="preserve">95 </w:t>
            </w:r>
            <w:r w:rsidRPr="005C6197">
              <w:rPr>
                <w:color w:val="000000"/>
                <w:lang w:eastAsia="ru-RU"/>
              </w:rPr>
              <w:t>%, состояние некоторых участков неудовлетворительное, колодцы частично разрушены, нарушена гидроизоляция, 1930 метров</w:t>
            </w:r>
          </w:p>
        </w:tc>
      </w:tr>
      <w:tr w:rsidR="009B59B4" w:rsidRPr="005C6197" w:rsidTr="009B59B4">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w:t>
            </w:r>
          </w:p>
        </w:tc>
        <w:tc>
          <w:tcPr>
            <w:tcW w:w="1095"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rPr>
                <w:color w:val="000000"/>
                <w:lang w:eastAsia="ru-RU"/>
              </w:rPr>
            </w:pPr>
            <w:r w:rsidRPr="005C6197">
              <w:rPr>
                <w:color w:val="000000"/>
                <w:lang w:eastAsia="ru-RU"/>
              </w:rPr>
              <w:t xml:space="preserve">Замена водопроводных сетей в с. </w:t>
            </w:r>
            <w:proofErr w:type="gramStart"/>
            <w:r w:rsidRPr="005C6197">
              <w:rPr>
                <w:color w:val="000000"/>
                <w:lang w:eastAsia="ru-RU"/>
              </w:rPr>
              <w:t>Варварино</w:t>
            </w:r>
            <w:proofErr w:type="gramEnd"/>
          </w:p>
        </w:tc>
        <w:tc>
          <w:tcPr>
            <w:tcW w:w="1189"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2 610,00  </w:t>
            </w:r>
          </w:p>
        </w:tc>
        <w:tc>
          <w:tcPr>
            <w:tcW w:w="700"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2024-2025</w:t>
            </w:r>
          </w:p>
        </w:tc>
        <w:tc>
          <w:tcPr>
            <w:tcW w:w="1683"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394BAA">
            <w:pPr>
              <w:spacing w:after="0" w:line="240" w:lineRule="auto"/>
              <w:jc w:val="center"/>
              <w:rPr>
                <w:color w:val="000000"/>
                <w:lang w:eastAsia="ru-RU"/>
              </w:rPr>
            </w:pPr>
            <w:r w:rsidRPr="005C6197">
              <w:rPr>
                <w:color w:val="000000"/>
                <w:lang w:eastAsia="ru-RU"/>
              </w:rPr>
              <w:t xml:space="preserve">Износ сети </w:t>
            </w:r>
            <w:r w:rsidR="00394BAA">
              <w:rPr>
                <w:color w:val="000000"/>
                <w:lang w:eastAsia="ru-RU"/>
              </w:rPr>
              <w:t xml:space="preserve">95 </w:t>
            </w:r>
            <w:r w:rsidRPr="005C6197">
              <w:rPr>
                <w:color w:val="000000"/>
                <w:lang w:eastAsia="ru-RU"/>
              </w:rPr>
              <w:t>%, состояние некоторых участков неудовлетворительное, колодцы частично разрушены, нарушена гидроизоляция, 3000 метров</w:t>
            </w:r>
          </w:p>
        </w:tc>
      </w:tr>
      <w:tr w:rsidR="009B59B4" w:rsidRPr="005C6197" w:rsidTr="00394BAA">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3</w:t>
            </w:r>
          </w:p>
        </w:tc>
        <w:tc>
          <w:tcPr>
            <w:tcW w:w="1095"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rPr>
                <w:color w:val="000000"/>
                <w:lang w:eastAsia="ru-RU"/>
              </w:rPr>
            </w:pPr>
            <w:r w:rsidRPr="005C6197">
              <w:rPr>
                <w:color w:val="000000"/>
                <w:lang w:eastAsia="ru-RU"/>
              </w:rPr>
              <w:t xml:space="preserve">Замена водопроводных сетей </w:t>
            </w:r>
            <w:proofErr w:type="gramStart"/>
            <w:r w:rsidRPr="005C6197">
              <w:rPr>
                <w:color w:val="000000"/>
                <w:lang w:eastAsia="ru-RU"/>
              </w:rPr>
              <w:t>в</w:t>
            </w:r>
            <w:proofErr w:type="gramEnd"/>
            <w:r w:rsidRPr="005C6197">
              <w:rPr>
                <w:color w:val="000000"/>
                <w:lang w:eastAsia="ru-RU"/>
              </w:rPr>
              <w:t xml:space="preserve"> с. </w:t>
            </w:r>
            <w:proofErr w:type="spellStart"/>
            <w:r w:rsidRPr="005C6197">
              <w:rPr>
                <w:color w:val="000000"/>
                <w:lang w:eastAsia="ru-RU"/>
              </w:rPr>
              <w:t>Литвиново</w:t>
            </w:r>
            <w:proofErr w:type="spellEnd"/>
          </w:p>
        </w:tc>
        <w:tc>
          <w:tcPr>
            <w:tcW w:w="1189"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2 040,00  </w:t>
            </w:r>
          </w:p>
        </w:tc>
        <w:tc>
          <w:tcPr>
            <w:tcW w:w="700"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2024-2025</w:t>
            </w:r>
          </w:p>
        </w:tc>
        <w:tc>
          <w:tcPr>
            <w:tcW w:w="1683"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394BAA">
            <w:pPr>
              <w:spacing w:after="0" w:line="240" w:lineRule="auto"/>
              <w:jc w:val="center"/>
              <w:rPr>
                <w:color w:val="000000"/>
                <w:lang w:eastAsia="ru-RU"/>
              </w:rPr>
            </w:pPr>
            <w:r w:rsidRPr="005C6197">
              <w:rPr>
                <w:color w:val="000000"/>
                <w:lang w:eastAsia="ru-RU"/>
              </w:rPr>
              <w:t xml:space="preserve">Износ сети </w:t>
            </w:r>
            <w:r w:rsidR="00394BAA">
              <w:rPr>
                <w:color w:val="000000"/>
                <w:lang w:eastAsia="ru-RU"/>
              </w:rPr>
              <w:t xml:space="preserve">95 </w:t>
            </w:r>
            <w:r w:rsidRPr="005C6197">
              <w:rPr>
                <w:color w:val="000000"/>
                <w:lang w:eastAsia="ru-RU"/>
              </w:rPr>
              <w:t>%, состояние некоторых участков неудовлетворительное, колодцы частично разрушены, нарушена гидроизоляция, 1500 метров</w:t>
            </w:r>
          </w:p>
        </w:tc>
      </w:tr>
      <w:tr w:rsidR="00394BAA" w:rsidRPr="005C6197" w:rsidTr="00394BAA">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94BAA" w:rsidRPr="009B59B4" w:rsidRDefault="00394BAA" w:rsidP="00423272">
            <w:pPr>
              <w:spacing w:after="0" w:line="240" w:lineRule="auto"/>
              <w:jc w:val="center"/>
              <w:rPr>
                <w:color w:val="000000"/>
                <w:lang w:eastAsia="ru-RU"/>
              </w:rPr>
            </w:pPr>
            <w:r>
              <w:rPr>
                <w:color w:val="000000"/>
                <w:lang w:eastAsia="ru-RU"/>
              </w:rPr>
              <w:t>4</w:t>
            </w:r>
          </w:p>
        </w:tc>
        <w:tc>
          <w:tcPr>
            <w:tcW w:w="1095" w:type="pct"/>
            <w:tcBorders>
              <w:top w:val="single" w:sz="4" w:space="0" w:color="auto"/>
              <w:left w:val="nil"/>
              <w:bottom w:val="single" w:sz="4" w:space="0" w:color="auto"/>
              <w:right w:val="single" w:sz="4" w:space="0" w:color="auto"/>
            </w:tcBorders>
            <w:shd w:val="clear" w:color="auto" w:fill="auto"/>
            <w:vAlign w:val="center"/>
          </w:tcPr>
          <w:p w:rsidR="00394BAA" w:rsidRPr="009B59B4" w:rsidRDefault="00394BAA" w:rsidP="00423272">
            <w:pPr>
              <w:spacing w:after="0" w:line="240" w:lineRule="auto"/>
              <w:rPr>
                <w:color w:val="000000"/>
                <w:lang w:eastAsia="ru-RU"/>
              </w:rPr>
            </w:pPr>
            <w:r w:rsidRPr="00F472A2">
              <w:rPr>
                <w:color w:val="1A1A1A"/>
                <w:shd w:val="clear" w:color="auto" w:fill="FFFFFF"/>
              </w:rPr>
              <w:t>Строительство</w:t>
            </w:r>
            <w:r w:rsidRPr="00F472A2">
              <w:rPr>
                <w:color w:val="1A1A1A"/>
              </w:rPr>
              <w:br/>
            </w:r>
            <w:r w:rsidRPr="00F472A2">
              <w:rPr>
                <w:color w:val="1A1A1A"/>
                <w:shd w:val="clear" w:color="auto" w:fill="FFFFFF"/>
              </w:rPr>
              <w:t>(реконструкци</w:t>
            </w:r>
            <w:r>
              <w:rPr>
                <w:color w:val="1A1A1A"/>
                <w:shd w:val="clear" w:color="auto" w:fill="FFFFFF"/>
              </w:rPr>
              <w:t>я</w:t>
            </w:r>
            <w:r w:rsidRPr="00F472A2">
              <w:rPr>
                <w:color w:val="1A1A1A"/>
                <w:shd w:val="clear" w:color="auto" w:fill="FFFFFF"/>
              </w:rPr>
              <w:t>), модернизацию, капитальный ремонт и ремонт объектов</w:t>
            </w:r>
            <w:r w:rsidRPr="00F472A2">
              <w:rPr>
                <w:color w:val="1A1A1A"/>
              </w:rPr>
              <w:br/>
            </w:r>
            <w:r w:rsidRPr="00F472A2">
              <w:rPr>
                <w:color w:val="1A1A1A"/>
                <w:shd w:val="clear" w:color="auto" w:fill="FFFFFF"/>
              </w:rPr>
              <w:t>водоснабжения</w:t>
            </w:r>
          </w:p>
        </w:tc>
        <w:tc>
          <w:tcPr>
            <w:tcW w:w="1189" w:type="pct"/>
            <w:tcBorders>
              <w:top w:val="single" w:sz="4" w:space="0" w:color="auto"/>
              <w:left w:val="nil"/>
              <w:bottom w:val="single" w:sz="4" w:space="0" w:color="auto"/>
              <w:right w:val="single" w:sz="4" w:space="0" w:color="auto"/>
            </w:tcBorders>
            <w:shd w:val="clear" w:color="auto" w:fill="auto"/>
            <w:vAlign w:val="center"/>
          </w:tcPr>
          <w:p w:rsidR="00394BAA" w:rsidRPr="009B59B4" w:rsidRDefault="00394BAA" w:rsidP="00423272">
            <w:pPr>
              <w:spacing w:after="0" w:line="240" w:lineRule="auto"/>
              <w:jc w:val="center"/>
              <w:rPr>
                <w:color w:val="000000"/>
                <w:lang w:eastAsia="ru-RU"/>
              </w:rPr>
            </w:pPr>
            <w:r>
              <w:rPr>
                <w:color w:val="000000"/>
                <w:lang w:eastAsia="ru-RU"/>
              </w:rPr>
              <w:t>15 000,00</w:t>
            </w:r>
          </w:p>
        </w:tc>
        <w:tc>
          <w:tcPr>
            <w:tcW w:w="700" w:type="pct"/>
            <w:tcBorders>
              <w:top w:val="single" w:sz="4" w:space="0" w:color="auto"/>
              <w:left w:val="nil"/>
              <w:bottom w:val="single" w:sz="4" w:space="0" w:color="auto"/>
              <w:right w:val="single" w:sz="4" w:space="0" w:color="auto"/>
            </w:tcBorders>
            <w:shd w:val="clear" w:color="auto" w:fill="auto"/>
            <w:vAlign w:val="center"/>
          </w:tcPr>
          <w:p w:rsidR="00394BAA" w:rsidRPr="009B59B4" w:rsidRDefault="00394BAA" w:rsidP="00423272">
            <w:pPr>
              <w:spacing w:after="0" w:line="240" w:lineRule="auto"/>
              <w:jc w:val="center"/>
              <w:rPr>
                <w:color w:val="000000"/>
                <w:lang w:eastAsia="ru-RU"/>
              </w:rPr>
            </w:pPr>
            <w:r>
              <w:rPr>
                <w:color w:val="000000"/>
                <w:lang w:eastAsia="ru-RU"/>
              </w:rPr>
              <w:t>2025-2030</w:t>
            </w:r>
          </w:p>
        </w:tc>
        <w:tc>
          <w:tcPr>
            <w:tcW w:w="1683" w:type="pct"/>
            <w:tcBorders>
              <w:top w:val="single" w:sz="4" w:space="0" w:color="auto"/>
              <w:left w:val="nil"/>
              <w:bottom w:val="single" w:sz="4" w:space="0" w:color="auto"/>
              <w:right w:val="single" w:sz="4" w:space="0" w:color="auto"/>
            </w:tcBorders>
            <w:shd w:val="clear" w:color="auto" w:fill="auto"/>
            <w:vAlign w:val="center"/>
          </w:tcPr>
          <w:p w:rsidR="00394BAA" w:rsidRPr="005C6197" w:rsidRDefault="00394BAA" w:rsidP="00394BAA">
            <w:pPr>
              <w:spacing w:after="0" w:line="240" w:lineRule="auto"/>
              <w:jc w:val="center"/>
              <w:rPr>
                <w:color w:val="000000"/>
                <w:lang w:eastAsia="ru-RU"/>
              </w:rPr>
            </w:pPr>
            <w:r w:rsidRPr="00F472A2">
              <w:rPr>
                <w:color w:val="1A1A1A"/>
                <w:shd w:val="clear" w:color="auto" w:fill="FFFFFF"/>
              </w:rPr>
              <w:t>Высокий износ</w:t>
            </w:r>
            <w:r w:rsidRPr="00F472A2">
              <w:rPr>
                <w:color w:val="1A1A1A"/>
              </w:rPr>
              <w:br/>
            </w:r>
            <w:r w:rsidRPr="00F472A2">
              <w:rPr>
                <w:color w:val="1A1A1A"/>
                <w:shd w:val="clear" w:color="auto" w:fill="FFFFFF"/>
              </w:rPr>
              <w:t>объектов водоснабжения, жалобы жителей, ветхое состояние</w:t>
            </w:r>
          </w:p>
        </w:tc>
      </w:tr>
    </w:tbl>
    <w:p w:rsidR="0015632F" w:rsidRPr="004D6354" w:rsidRDefault="0015632F" w:rsidP="0015632F">
      <w:pPr>
        <w:rPr>
          <w:highlight w:val="yellow"/>
        </w:rPr>
      </w:pPr>
    </w:p>
    <w:p w:rsidR="0015632F" w:rsidRPr="004D6354" w:rsidRDefault="0015632F" w:rsidP="0015632F">
      <w:pPr>
        <w:rPr>
          <w:highlight w:val="yellow"/>
        </w:rPr>
      </w:pPr>
    </w:p>
    <w:p w:rsidR="00070A7F" w:rsidRPr="009B59B4" w:rsidRDefault="00070A7F" w:rsidP="00AD5152">
      <w:pPr>
        <w:pStyle w:val="31"/>
        <w:rPr>
          <w:lang w:eastAsia="ru-RU"/>
        </w:rPr>
      </w:pPr>
      <w:bookmarkStart w:id="95" w:name="_Toc369620943"/>
      <w:bookmarkStart w:id="96" w:name="_Toc379439709"/>
      <w:bookmarkStart w:id="97" w:name="_Toc181215882"/>
      <w:r w:rsidRPr="009B59B4">
        <w:rPr>
          <w:lang w:eastAsia="ru-RU"/>
        </w:rPr>
        <w:t>Сведения о вновь строящихся, реконструируемых и предлагаемых к выводу из эксплуатации объектах системы водоснабжения.</w:t>
      </w:r>
      <w:bookmarkEnd w:id="95"/>
      <w:bookmarkEnd w:id="96"/>
      <w:bookmarkEnd w:id="97"/>
    </w:p>
    <w:p w:rsidR="00070A7F" w:rsidRPr="009B59B4" w:rsidRDefault="00070A7F" w:rsidP="00DA7027">
      <w:pPr>
        <w:spacing w:after="0"/>
        <w:jc w:val="both"/>
        <w:rPr>
          <w:lang w:eastAsia="ru-RU"/>
        </w:rPr>
      </w:pPr>
    </w:p>
    <w:p w:rsidR="00770716" w:rsidRPr="009B59B4" w:rsidRDefault="00770716" w:rsidP="00770716">
      <w:pPr>
        <w:pStyle w:val="af6"/>
        <w:keepNext/>
        <w:spacing w:after="0"/>
        <w:rPr>
          <w:color w:val="auto"/>
          <w:sz w:val="20"/>
        </w:rPr>
      </w:pPr>
      <w:r w:rsidRPr="009B59B4">
        <w:rPr>
          <w:color w:val="auto"/>
          <w:sz w:val="20"/>
        </w:rPr>
        <w:t xml:space="preserve">Таблица </w:t>
      </w:r>
      <w:r w:rsidRPr="009B59B4">
        <w:rPr>
          <w:color w:val="auto"/>
          <w:sz w:val="20"/>
        </w:rPr>
        <w:fldChar w:fldCharType="begin"/>
      </w:r>
      <w:r w:rsidRPr="009B59B4">
        <w:rPr>
          <w:color w:val="auto"/>
          <w:sz w:val="20"/>
        </w:rPr>
        <w:instrText xml:space="preserve"> SEQ Таблица \* ARABIC </w:instrText>
      </w:r>
      <w:r w:rsidRPr="009B59B4">
        <w:rPr>
          <w:color w:val="auto"/>
          <w:sz w:val="20"/>
        </w:rPr>
        <w:fldChar w:fldCharType="separate"/>
      </w:r>
      <w:r w:rsidR="0036006E" w:rsidRPr="009B59B4">
        <w:rPr>
          <w:noProof/>
          <w:color w:val="auto"/>
          <w:sz w:val="20"/>
        </w:rPr>
        <w:t>39</w:t>
      </w:r>
      <w:r w:rsidRPr="009B59B4">
        <w:rPr>
          <w:color w:val="auto"/>
          <w:sz w:val="20"/>
        </w:rPr>
        <w:fldChar w:fldCharType="end"/>
      </w:r>
      <w:r w:rsidRPr="009B59B4">
        <w:rPr>
          <w:color w:val="auto"/>
          <w:sz w:val="20"/>
        </w:rPr>
        <w:t xml:space="preserve"> Сведения о вновь строящихся, реконструируемых и предлагаемых к выводу из эксплуатации объектах системы водоснабжения</w:t>
      </w:r>
    </w:p>
    <w:tbl>
      <w:tblPr>
        <w:tblW w:w="5000" w:type="pct"/>
        <w:tblLook w:val="04A0" w:firstRow="1" w:lastRow="0" w:firstColumn="1" w:lastColumn="0" w:noHBand="0" w:noVBand="1"/>
      </w:tblPr>
      <w:tblGrid>
        <w:gridCol w:w="666"/>
        <w:gridCol w:w="2189"/>
        <w:gridCol w:w="2377"/>
        <w:gridCol w:w="1399"/>
        <w:gridCol w:w="3364"/>
      </w:tblGrid>
      <w:tr w:rsidR="00394BAA" w:rsidRPr="009B59B4" w:rsidTr="00423272">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 xml:space="preserve">№ </w:t>
            </w:r>
            <w:proofErr w:type="gramStart"/>
            <w:r w:rsidRPr="005C6197">
              <w:rPr>
                <w:color w:val="000000"/>
                <w:lang w:eastAsia="ru-RU"/>
              </w:rPr>
              <w:t>п</w:t>
            </w:r>
            <w:proofErr w:type="gramEnd"/>
            <w:r w:rsidRPr="005C6197">
              <w:rPr>
                <w:color w:val="000000"/>
                <w:lang w:eastAsia="ru-RU"/>
              </w:rPr>
              <w:t xml:space="preserve">/п </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 xml:space="preserve">Наименование мероприятий </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Объем финансирования, тыс. руб.</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Срок реализации</w:t>
            </w:r>
          </w:p>
        </w:tc>
        <w:tc>
          <w:tcPr>
            <w:tcW w:w="1683" w:type="pct"/>
            <w:tcBorders>
              <w:top w:val="single" w:sz="4" w:space="0" w:color="auto"/>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Обоснование</w:t>
            </w:r>
          </w:p>
        </w:tc>
      </w:tr>
      <w:tr w:rsidR="00394BAA" w:rsidRPr="009B59B4" w:rsidTr="00423272">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1</w:t>
            </w:r>
          </w:p>
        </w:tc>
        <w:tc>
          <w:tcPr>
            <w:tcW w:w="1095"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rPr>
                <w:color w:val="000000"/>
                <w:lang w:eastAsia="ru-RU"/>
              </w:rPr>
            </w:pPr>
            <w:r w:rsidRPr="005C6197">
              <w:rPr>
                <w:color w:val="000000"/>
                <w:lang w:eastAsia="ru-RU"/>
              </w:rPr>
              <w:t xml:space="preserve">Замена водопроводных сетей в д. </w:t>
            </w:r>
            <w:proofErr w:type="spellStart"/>
            <w:r w:rsidRPr="005C6197">
              <w:rPr>
                <w:color w:val="000000"/>
                <w:lang w:eastAsia="ru-RU"/>
              </w:rPr>
              <w:t>Ясенки</w:t>
            </w:r>
            <w:proofErr w:type="spellEnd"/>
          </w:p>
        </w:tc>
        <w:tc>
          <w:tcPr>
            <w:tcW w:w="1189"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 xml:space="preserve">2 497,00  </w:t>
            </w:r>
          </w:p>
        </w:tc>
        <w:tc>
          <w:tcPr>
            <w:tcW w:w="700"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2024-2025</w:t>
            </w:r>
          </w:p>
        </w:tc>
        <w:tc>
          <w:tcPr>
            <w:tcW w:w="1683"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 xml:space="preserve">Износ сети </w:t>
            </w:r>
            <w:r>
              <w:rPr>
                <w:color w:val="000000"/>
                <w:lang w:eastAsia="ru-RU"/>
              </w:rPr>
              <w:t xml:space="preserve">95 </w:t>
            </w:r>
            <w:r w:rsidRPr="005C6197">
              <w:rPr>
                <w:color w:val="000000"/>
                <w:lang w:eastAsia="ru-RU"/>
              </w:rPr>
              <w:t>%, состояние некоторых участков неудовлетворительное, колодцы частично разрушены, нарушена гидроизоляция, 1930 метров</w:t>
            </w:r>
          </w:p>
        </w:tc>
      </w:tr>
      <w:tr w:rsidR="00394BAA" w:rsidRPr="005C6197" w:rsidTr="00423272">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2</w:t>
            </w:r>
          </w:p>
        </w:tc>
        <w:tc>
          <w:tcPr>
            <w:tcW w:w="1095"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rPr>
                <w:color w:val="000000"/>
                <w:lang w:eastAsia="ru-RU"/>
              </w:rPr>
            </w:pPr>
            <w:r w:rsidRPr="005C6197">
              <w:rPr>
                <w:color w:val="000000"/>
                <w:lang w:eastAsia="ru-RU"/>
              </w:rPr>
              <w:t xml:space="preserve">Замена водопроводных сетей в с. </w:t>
            </w:r>
            <w:proofErr w:type="gramStart"/>
            <w:r w:rsidRPr="005C6197">
              <w:rPr>
                <w:color w:val="000000"/>
                <w:lang w:eastAsia="ru-RU"/>
              </w:rPr>
              <w:t>Варварино</w:t>
            </w:r>
            <w:proofErr w:type="gramEnd"/>
          </w:p>
        </w:tc>
        <w:tc>
          <w:tcPr>
            <w:tcW w:w="1189"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 xml:space="preserve">2 610,00  </w:t>
            </w:r>
          </w:p>
        </w:tc>
        <w:tc>
          <w:tcPr>
            <w:tcW w:w="700"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2024-2025</w:t>
            </w:r>
          </w:p>
        </w:tc>
        <w:tc>
          <w:tcPr>
            <w:tcW w:w="1683"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 xml:space="preserve">Износ сети </w:t>
            </w:r>
            <w:r>
              <w:rPr>
                <w:color w:val="000000"/>
                <w:lang w:eastAsia="ru-RU"/>
              </w:rPr>
              <w:t xml:space="preserve">95 </w:t>
            </w:r>
            <w:r w:rsidRPr="005C6197">
              <w:rPr>
                <w:color w:val="000000"/>
                <w:lang w:eastAsia="ru-RU"/>
              </w:rPr>
              <w:t>%, состояние некоторых участков неудовлетворительное, колодцы частично разрушены, нарушена гидроизоляция, 3000 метров</w:t>
            </w:r>
          </w:p>
        </w:tc>
      </w:tr>
      <w:tr w:rsidR="00394BAA" w:rsidRPr="005C6197" w:rsidTr="00423272">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3</w:t>
            </w:r>
          </w:p>
        </w:tc>
        <w:tc>
          <w:tcPr>
            <w:tcW w:w="1095"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rPr>
                <w:color w:val="000000"/>
                <w:lang w:eastAsia="ru-RU"/>
              </w:rPr>
            </w:pPr>
            <w:r w:rsidRPr="005C6197">
              <w:rPr>
                <w:color w:val="000000"/>
                <w:lang w:eastAsia="ru-RU"/>
              </w:rPr>
              <w:t xml:space="preserve">Замена водопроводных сетей </w:t>
            </w:r>
            <w:proofErr w:type="gramStart"/>
            <w:r w:rsidRPr="005C6197">
              <w:rPr>
                <w:color w:val="000000"/>
                <w:lang w:eastAsia="ru-RU"/>
              </w:rPr>
              <w:t>в</w:t>
            </w:r>
            <w:proofErr w:type="gramEnd"/>
            <w:r w:rsidRPr="005C6197">
              <w:rPr>
                <w:color w:val="000000"/>
                <w:lang w:eastAsia="ru-RU"/>
              </w:rPr>
              <w:t xml:space="preserve"> с. </w:t>
            </w:r>
            <w:proofErr w:type="spellStart"/>
            <w:r w:rsidRPr="005C6197">
              <w:rPr>
                <w:color w:val="000000"/>
                <w:lang w:eastAsia="ru-RU"/>
              </w:rPr>
              <w:t>Литвиново</w:t>
            </w:r>
            <w:proofErr w:type="spellEnd"/>
          </w:p>
        </w:tc>
        <w:tc>
          <w:tcPr>
            <w:tcW w:w="1189"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 xml:space="preserve">2 040,00  </w:t>
            </w:r>
          </w:p>
        </w:tc>
        <w:tc>
          <w:tcPr>
            <w:tcW w:w="700"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2024-2025</w:t>
            </w:r>
          </w:p>
        </w:tc>
        <w:tc>
          <w:tcPr>
            <w:tcW w:w="1683"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423272">
            <w:pPr>
              <w:spacing w:after="0" w:line="240" w:lineRule="auto"/>
              <w:jc w:val="center"/>
              <w:rPr>
                <w:color w:val="000000"/>
                <w:lang w:eastAsia="ru-RU"/>
              </w:rPr>
            </w:pPr>
            <w:r w:rsidRPr="005C6197">
              <w:rPr>
                <w:color w:val="000000"/>
                <w:lang w:eastAsia="ru-RU"/>
              </w:rPr>
              <w:t xml:space="preserve">Износ сети </w:t>
            </w:r>
            <w:r>
              <w:rPr>
                <w:color w:val="000000"/>
                <w:lang w:eastAsia="ru-RU"/>
              </w:rPr>
              <w:t xml:space="preserve">95 </w:t>
            </w:r>
            <w:r w:rsidRPr="005C6197">
              <w:rPr>
                <w:color w:val="000000"/>
                <w:lang w:eastAsia="ru-RU"/>
              </w:rPr>
              <w:t>%, состояние некоторых участков неудовлетворительное, колодцы частично разрушены, нарушена гидроизоляция, 1500 метров</w:t>
            </w:r>
          </w:p>
        </w:tc>
      </w:tr>
      <w:tr w:rsidR="00394BAA" w:rsidRPr="005C6197" w:rsidTr="00423272">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94BAA" w:rsidRPr="009B59B4" w:rsidRDefault="00394BAA" w:rsidP="00423272">
            <w:pPr>
              <w:spacing w:after="0" w:line="240" w:lineRule="auto"/>
              <w:jc w:val="center"/>
              <w:rPr>
                <w:color w:val="000000"/>
                <w:lang w:eastAsia="ru-RU"/>
              </w:rPr>
            </w:pPr>
            <w:r>
              <w:rPr>
                <w:color w:val="000000"/>
                <w:lang w:eastAsia="ru-RU"/>
              </w:rPr>
              <w:lastRenderedPageBreak/>
              <w:t>4</w:t>
            </w:r>
          </w:p>
        </w:tc>
        <w:tc>
          <w:tcPr>
            <w:tcW w:w="1095" w:type="pct"/>
            <w:tcBorders>
              <w:top w:val="single" w:sz="4" w:space="0" w:color="auto"/>
              <w:left w:val="nil"/>
              <w:bottom w:val="single" w:sz="4" w:space="0" w:color="auto"/>
              <w:right w:val="single" w:sz="4" w:space="0" w:color="auto"/>
            </w:tcBorders>
            <w:shd w:val="clear" w:color="auto" w:fill="auto"/>
            <w:vAlign w:val="center"/>
          </w:tcPr>
          <w:p w:rsidR="00394BAA" w:rsidRPr="009B59B4" w:rsidRDefault="00394BAA" w:rsidP="00423272">
            <w:pPr>
              <w:spacing w:after="0" w:line="240" w:lineRule="auto"/>
              <w:rPr>
                <w:color w:val="000000"/>
                <w:lang w:eastAsia="ru-RU"/>
              </w:rPr>
            </w:pPr>
            <w:r w:rsidRPr="00F472A2">
              <w:rPr>
                <w:color w:val="1A1A1A"/>
                <w:shd w:val="clear" w:color="auto" w:fill="FFFFFF"/>
              </w:rPr>
              <w:t>Строительство</w:t>
            </w:r>
            <w:r w:rsidRPr="00F472A2">
              <w:rPr>
                <w:color w:val="1A1A1A"/>
              </w:rPr>
              <w:br/>
            </w:r>
            <w:r w:rsidRPr="00F472A2">
              <w:rPr>
                <w:color w:val="1A1A1A"/>
                <w:shd w:val="clear" w:color="auto" w:fill="FFFFFF"/>
              </w:rPr>
              <w:t>(реконструкци</w:t>
            </w:r>
            <w:r>
              <w:rPr>
                <w:color w:val="1A1A1A"/>
                <w:shd w:val="clear" w:color="auto" w:fill="FFFFFF"/>
              </w:rPr>
              <w:t>я</w:t>
            </w:r>
            <w:r w:rsidRPr="00F472A2">
              <w:rPr>
                <w:color w:val="1A1A1A"/>
                <w:shd w:val="clear" w:color="auto" w:fill="FFFFFF"/>
              </w:rPr>
              <w:t>), модернизацию, капитальный ремонт и ремонт объектов</w:t>
            </w:r>
            <w:r w:rsidRPr="00F472A2">
              <w:rPr>
                <w:color w:val="1A1A1A"/>
              </w:rPr>
              <w:br/>
            </w:r>
            <w:r w:rsidRPr="00F472A2">
              <w:rPr>
                <w:color w:val="1A1A1A"/>
                <w:shd w:val="clear" w:color="auto" w:fill="FFFFFF"/>
              </w:rPr>
              <w:t>водоснабжения</w:t>
            </w:r>
          </w:p>
        </w:tc>
        <w:tc>
          <w:tcPr>
            <w:tcW w:w="1189" w:type="pct"/>
            <w:tcBorders>
              <w:top w:val="single" w:sz="4" w:space="0" w:color="auto"/>
              <w:left w:val="nil"/>
              <w:bottom w:val="single" w:sz="4" w:space="0" w:color="auto"/>
              <w:right w:val="single" w:sz="4" w:space="0" w:color="auto"/>
            </w:tcBorders>
            <w:shd w:val="clear" w:color="auto" w:fill="auto"/>
            <w:vAlign w:val="center"/>
          </w:tcPr>
          <w:p w:rsidR="00394BAA" w:rsidRPr="009B59B4" w:rsidRDefault="00394BAA" w:rsidP="00423272">
            <w:pPr>
              <w:spacing w:after="0" w:line="240" w:lineRule="auto"/>
              <w:jc w:val="center"/>
              <w:rPr>
                <w:color w:val="000000"/>
                <w:lang w:eastAsia="ru-RU"/>
              </w:rPr>
            </w:pPr>
            <w:r>
              <w:rPr>
                <w:color w:val="000000"/>
                <w:lang w:eastAsia="ru-RU"/>
              </w:rPr>
              <w:t>15 000,00</w:t>
            </w:r>
          </w:p>
        </w:tc>
        <w:tc>
          <w:tcPr>
            <w:tcW w:w="700" w:type="pct"/>
            <w:tcBorders>
              <w:top w:val="single" w:sz="4" w:space="0" w:color="auto"/>
              <w:left w:val="nil"/>
              <w:bottom w:val="single" w:sz="4" w:space="0" w:color="auto"/>
              <w:right w:val="single" w:sz="4" w:space="0" w:color="auto"/>
            </w:tcBorders>
            <w:shd w:val="clear" w:color="auto" w:fill="auto"/>
            <w:vAlign w:val="center"/>
          </w:tcPr>
          <w:p w:rsidR="00394BAA" w:rsidRPr="009B59B4" w:rsidRDefault="00394BAA" w:rsidP="00423272">
            <w:pPr>
              <w:spacing w:after="0" w:line="240" w:lineRule="auto"/>
              <w:jc w:val="center"/>
              <w:rPr>
                <w:color w:val="000000"/>
                <w:lang w:eastAsia="ru-RU"/>
              </w:rPr>
            </w:pPr>
            <w:r>
              <w:rPr>
                <w:color w:val="000000"/>
                <w:lang w:eastAsia="ru-RU"/>
              </w:rPr>
              <w:t>2025-2030</w:t>
            </w:r>
          </w:p>
        </w:tc>
        <w:tc>
          <w:tcPr>
            <w:tcW w:w="1683" w:type="pct"/>
            <w:tcBorders>
              <w:top w:val="single" w:sz="4" w:space="0" w:color="auto"/>
              <w:left w:val="nil"/>
              <w:bottom w:val="single" w:sz="4" w:space="0" w:color="auto"/>
              <w:right w:val="single" w:sz="4" w:space="0" w:color="auto"/>
            </w:tcBorders>
            <w:shd w:val="clear" w:color="auto" w:fill="auto"/>
            <w:vAlign w:val="center"/>
          </w:tcPr>
          <w:p w:rsidR="00394BAA" w:rsidRPr="005C6197" w:rsidRDefault="00394BAA" w:rsidP="00423272">
            <w:pPr>
              <w:spacing w:after="0" w:line="240" w:lineRule="auto"/>
              <w:jc w:val="center"/>
              <w:rPr>
                <w:color w:val="000000"/>
                <w:lang w:eastAsia="ru-RU"/>
              </w:rPr>
            </w:pPr>
            <w:r w:rsidRPr="00F472A2">
              <w:rPr>
                <w:color w:val="1A1A1A"/>
                <w:shd w:val="clear" w:color="auto" w:fill="FFFFFF"/>
              </w:rPr>
              <w:t>Высокий износ</w:t>
            </w:r>
            <w:r w:rsidRPr="00F472A2">
              <w:rPr>
                <w:color w:val="1A1A1A"/>
              </w:rPr>
              <w:br/>
            </w:r>
            <w:r w:rsidRPr="00F472A2">
              <w:rPr>
                <w:color w:val="1A1A1A"/>
                <w:shd w:val="clear" w:color="auto" w:fill="FFFFFF"/>
              </w:rPr>
              <w:t>объектов водоснабжения, жалобы жителей, ветхое состояние</w:t>
            </w:r>
          </w:p>
        </w:tc>
      </w:tr>
    </w:tbl>
    <w:p w:rsidR="00C9748B" w:rsidRPr="004D6354" w:rsidRDefault="00C9748B" w:rsidP="00C9748B">
      <w:pPr>
        <w:rPr>
          <w:highlight w:val="yellow"/>
        </w:rPr>
      </w:pPr>
    </w:p>
    <w:p w:rsidR="00C9748B" w:rsidRPr="009B59B4" w:rsidRDefault="00C9748B" w:rsidP="00C9748B"/>
    <w:p w:rsidR="00070A7F" w:rsidRPr="009B59B4" w:rsidRDefault="00070A7F" w:rsidP="00AD5152">
      <w:pPr>
        <w:pStyle w:val="31"/>
        <w:rPr>
          <w:lang w:eastAsia="ru-RU"/>
        </w:rPr>
      </w:pPr>
      <w:bookmarkStart w:id="98" w:name="_Toc181215883"/>
      <w:bookmarkStart w:id="99" w:name="_Toc362607548"/>
      <w:bookmarkStart w:id="100" w:name="_Toc369620950"/>
      <w:r w:rsidRPr="009B59B4">
        <w:rPr>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8"/>
    </w:p>
    <w:p w:rsidR="00C14201" w:rsidRPr="009B59B4" w:rsidRDefault="00C14201" w:rsidP="00C14201">
      <w:pPr>
        <w:spacing w:before="240" w:after="0"/>
        <w:ind w:firstLine="708"/>
        <w:jc w:val="both"/>
        <w:rPr>
          <w:sz w:val="24"/>
          <w:szCs w:val="24"/>
        </w:rPr>
      </w:pPr>
      <w:r w:rsidRPr="009B59B4">
        <w:rPr>
          <w:sz w:val="24"/>
          <w:szCs w:val="24"/>
        </w:rPr>
        <w:t>В настоящее время диспетчеризация, телемеханизация и автоматизированные системы управления режимами водоснабжения отсутствует.</w:t>
      </w:r>
    </w:p>
    <w:p w:rsidR="007E2B34" w:rsidRPr="009B59B4" w:rsidRDefault="007E2B34" w:rsidP="00DA7027">
      <w:pPr>
        <w:pStyle w:val="1a"/>
        <w:ind w:hanging="567"/>
      </w:pPr>
    </w:p>
    <w:p w:rsidR="00070A7F" w:rsidRPr="009B59B4" w:rsidRDefault="00070A7F" w:rsidP="00AD5152">
      <w:pPr>
        <w:pStyle w:val="31"/>
        <w:rPr>
          <w:lang w:eastAsia="ru-RU"/>
        </w:rPr>
      </w:pPr>
      <w:bookmarkStart w:id="101" w:name="_Toc181215884"/>
      <w:r w:rsidRPr="009B59B4">
        <w:rPr>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01"/>
    </w:p>
    <w:p w:rsidR="00C14201" w:rsidRPr="009B59B4" w:rsidRDefault="00C14201" w:rsidP="00C14201">
      <w:pPr>
        <w:spacing w:before="240" w:after="0"/>
        <w:ind w:firstLine="709"/>
        <w:jc w:val="both"/>
        <w:rPr>
          <w:sz w:val="24"/>
          <w:szCs w:val="24"/>
        </w:rPr>
      </w:pPr>
      <w:r w:rsidRPr="009B59B4">
        <w:rPr>
          <w:sz w:val="24"/>
          <w:szCs w:val="24"/>
        </w:rPr>
        <w:t xml:space="preserve">Федеральным законом от 23.11.2009 № 261-ФЗ “Об энергосбережении и о повышении </w:t>
      </w:r>
      <w:r w:rsidR="00512910" w:rsidRPr="009B59B4">
        <w:rPr>
          <w:sz w:val="24"/>
          <w:szCs w:val="24"/>
        </w:rPr>
        <w:t>энергетической эффективности,</w:t>
      </w:r>
      <w:r w:rsidRPr="009B59B4">
        <w:rPr>
          <w:sz w:val="24"/>
          <w:szCs w:val="24"/>
        </w:rPr>
        <w:t xml:space="preserve"> и о внесении изменений в отдельные законодательные акты Российской Федерации” (Федеральный закон № 261-ФЗ) для </w:t>
      </w:r>
      <w:proofErr w:type="spellStart"/>
      <w:r w:rsidRPr="009B59B4">
        <w:rPr>
          <w:sz w:val="24"/>
          <w:szCs w:val="24"/>
        </w:rPr>
        <w:t>ресурсоснабжающих</w:t>
      </w:r>
      <w:proofErr w:type="spellEnd"/>
      <w:r w:rsidRPr="009B59B4">
        <w:rPr>
          <w:sz w:val="24"/>
          <w:szCs w:val="24"/>
        </w:rPr>
        <w:t xml:space="preserve"> организаций установлена обязанность выполнения работ по установке приборов учета в случае обращения к ним лиц, которые согласно </w:t>
      </w:r>
      <w:r w:rsidR="00512910" w:rsidRPr="009B59B4">
        <w:rPr>
          <w:sz w:val="24"/>
          <w:szCs w:val="24"/>
        </w:rPr>
        <w:t>закону,</w:t>
      </w:r>
      <w:r w:rsidRPr="009B59B4">
        <w:rPr>
          <w:sz w:val="24"/>
          <w:szCs w:val="24"/>
        </w:rPr>
        <w:t xml:space="preserve"> могут выступать заказчиками по договору. </w:t>
      </w:r>
      <w:proofErr w:type="gramStart"/>
      <w:r w:rsidRPr="009B59B4">
        <w:rPr>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w:t>
      </w:r>
      <w:proofErr w:type="gramEnd"/>
      <w:r w:rsidRPr="009B59B4">
        <w:rPr>
          <w:sz w:val="24"/>
          <w:szCs w:val="24"/>
        </w:rPr>
        <w:t xml:space="preserve">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C14201" w:rsidRPr="009B59B4" w:rsidRDefault="00C14201" w:rsidP="00C14201">
      <w:pPr>
        <w:spacing w:after="0"/>
        <w:ind w:firstLine="709"/>
        <w:jc w:val="both"/>
        <w:rPr>
          <w:sz w:val="24"/>
          <w:szCs w:val="24"/>
        </w:rPr>
      </w:pPr>
      <w:r w:rsidRPr="009B59B4">
        <w:rPr>
          <w:sz w:val="24"/>
          <w:szCs w:val="24"/>
        </w:rPr>
        <w:t xml:space="preserve">На сегодняшний день, оснащенность абонентов-потребителей </w:t>
      </w:r>
      <w:proofErr w:type="spellStart"/>
      <w:r w:rsidRPr="009B59B4">
        <w:rPr>
          <w:sz w:val="24"/>
          <w:szCs w:val="24"/>
        </w:rPr>
        <w:t>хозпитьевой</w:t>
      </w:r>
      <w:proofErr w:type="spellEnd"/>
      <w:r w:rsidRPr="009B59B4">
        <w:rPr>
          <w:sz w:val="24"/>
          <w:szCs w:val="24"/>
        </w:rPr>
        <w:t xml:space="preserve"> воды следующая:</w:t>
      </w:r>
    </w:p>
    <w:p w:rsidR="00C14201" w:rsidRPr="009B59B4" w:rsidRDefault="00C14201" w:rsidP="00C14201">
      <w:pPr>
        <w:spacing w:after="0"/>
        <w:ind w:firstLine="709"/>
        <w:jc w:val="both"/>
        <w:rPr>
          <w:sz w:val="24"/>
          <w:szCs w:val="24"/>
        </w:rPr>
      </w:pPr>
      <w:r w:rsidRPr="009B59B4">
        <w:rPr>
          <w:sz w:val="24"/>
          <w:szCs w:val="24"/>
        </w:rPr>
        <w:t>- юридические лица, относящиеся к категории потребителей «прочие», а также бюджетные организации оснащены приборами учета не в полном объеме, часть из них рассчитываются по договорным величинам, определенным расчетным методом, на основании утвержденных нормативов водопотребления;</w:t>
      </w:r>
    </w:p>
    <w:p w:rsidR="00C14201" w:rsidRPr="009B59B4" w:rsidRDefault="00C14201" w:rsidP="00C14201">
      <w:pPr>
        <w:spacing w:after="0"/>
        <w:ind w:firstLine="709"/>
        <w:jc w:val="both"/>
        <w:rPr>
          <w:sz w:val="24"/>
          <w:szCs w:val="24"/>
        </w:rPr>
      </w:pPr>
      <w:r w:rsidRPr="009B59B4">
        <w:rPr>
          <w:sz w:val="24"/>
          <w:szCs w:val="24"/>
        </w:rPr>
        <w:t xml:space="preserve">- общедомовые приборы коммерческого учета установлены в небольшой части жилых домов, население оплачивает услуги водоснабжения по показаниям индивидуальных квартирных счетчиков воды. Потребители, в чьих квартирах не установлены счетчики воды (либо не опломбированы), оплачивают услуги водоснабжения по утвержденным </w:t>
      </w:r>
      <w:proofErr w:type="gramStart"/>
      <w:r w:rsidRPr="009B59B4">
        <w:rPr>
          <w:sz w:val="24"/>
          <w:szCs w:val="24"/>
        </w:rPr>
        <w:t>нормативам</w:t>
      </w:r>
      <w:proofErr w:type="gramEnd"/>
      <w:r w:rsidRPr="009B59B4">
        <w:rPr>
          <w:sz w:val="24"/>
          <w:szCs w:val="24"/>
        </w:rPr>
        <w:t xml:space="preserve"> </w:t>
      </w:r>
      <w:r w:rsidRPr="009B59B4">
        <w:rPr>
          <w:sz w:val="24"/>
          <w:szCs w:val="24"/>
        </w:rPr>
        <w:lastRenderedPageBreak/>
        <w:t xml:space="preserve">утвержденным постановлением Правительства Амурской области, необходимо предусмотреть мероприятия по дооборудованию вводов абонентов (в </w:t>
      </w:r>
      <w:proofErr w:type="spellStart"/>
      <w:r w:rsidRPr="009B59B4">
        <w:rPr>
          <w:sz w:val="24"/>
          <w:szCs w:val="24"/>
        </w:rPr>
        <w:t>т.ч</w:t>
      </w:r>
      <w:proofErr w:type="spellEnd"/>
      <w:r w:rsidRPr="009B59B4">
        <w:rPr>
          <w:sz w:val="24"/>
          <w:szCs w:val="24"/>
        </w:rPr>
        <w:t>. жилфонд и бюджетных организаций) водомерными узлами.</w:t>
      </w:r>
    </w:p>
    <w:p w:rsidR="00C14201" w:rsidRPr="009B59B4" w:rsidRDefault="00C14201" w:rsidP="00C14201">
      <w:pPr>
        <w:spacing w:after="0"/>
        <w:ind w:firstLine="709"/>
        <w:jc w:val="both"/>
        <w:rPr>
          <w:sz w:val="24"/>
          <w:szCs w:val="24"/>
        </w:rPr>
      </w:pPr>
      <w:r w:rsidRPr="009B59B4">
        <w:rPr>
          <w:sz w:val="24"/>
          <w:szCs w:val="24"/>
        </w:rPr>
        <w:t xml:space="preserve">На перспективу рекомендуется диспетчеризация коммерческого учета водопотребления с наложением ее на ежесуточное потребление по насосным </w:t>
      </w:r>
      <w:r w:rsidR="00512910" w:rsidRPr="009B59B4">
        <w:rPr>
          <w:sz w:val="24"/>
          <w:szCs w:val="24"/>
        </w:rPr>
        <w:t>станциям, для</w:t>
      </w:r>
      <w:r w:rsidRPr="009B59B4">
        <w:rPr>
          <w:sz w:val="24"/>
          <w:szCs w:val="24"/>
        </w:rPr>
        <w:t xml:space="preserve"> своевременного выявления увеличения или снижения потребления и контроля возникновения потерь воды и установления </w:t>
      </w:r>
      <w:proofErr w:type="spellStart"/>
      <w:r w:rsidRPr="009B59B4">
        <w:rPr>
          <w:sz w:val="24"/>
          <w:szCs w:val="24"/>
        </w:rPr>
        <w:t>энергоэффективных</w:t>
      </w:r>
      <w:proofErr w:type="spellEnd"/>
      <w:r w:rsidRPr="009B59B4">
        <w:rPr>
          <w:sz w:val="24"/>
          <w:szCs w:val="24"/>
        </w:rPr>
        <w:t xml:space="preserve"> режимов ее подачи.</w:t>
      </w:r>
    </w:p>
    <w:p w:rsidR="0049114A" w:rsidRPr="009B59B4" w:rsidRDefault="0049114A" w:rsidP="0049114A">
      <w:pPr>
        <w:spacing w:after="0"/>
        <w:ind w:firstLine="709"/>
        <w:jc w:val="both"/>
        <w:rPr>
          <w:sz w:val="24"/>
          <w:szCs w:val="24"/>
          <w:lang w:eastAsia="ru-RU"/>
        </w:rPr>
      </w:pPr>
      <w:r w:rsidRPr="009B59B4">
        <w:rPr>
          <w:sz w:val="24"/>
          <w:szCs w:val="24"/>
        </w:rPr>
        <w:t xml:space="preserve">На сегодняшний день </w:t>
      </w:r>
      <w:r w:rsidRPr="009B59B4">
        <w:rPr>
          <w:sz w:val="24"/>
          <w:szCs w:val="24"/>
          <w:lang w:eastAsia="ru-RU"/>
        </w:rPr>
        <w:t>ПУ отсутствуют.</w:t>
      </w:r>
    </w:p>
    <w:p w:rsidR="0049114A" w:rsidRPr="009B59B4" w:rsidRDefault="0049114A" w:rsidP="00C9748B">
      <w:pPr>
        <w:pStyle w:val="1a"/>
        <w:spacing w:before="240"/>
        <w:rPr>
          <w:szCs w:val="24"/>
          <w:lang w:eastAsia="ru-RU"/>
        </w:rPr>
      </w:pPr>
    </w:p>
    <w:p w:rsidR="0064306C" w:rsidRPr="009B59B4" w:rsidRDefault="0049114A" w:rsidP="0049114A">
      <w:pPr>
        <w:spacing w:after="0"/>
        <w:ind w:firstLine="709"/>
        <w:jc w:val="both"/>
      </w:pPr>
      <w:r w:rsidRPr="009B59B4">
        <w:rPr>
          <w:sz w:val="24"/>
          <w:szCs w:val="24"/>
        </w:rPr>
        <w:t xml:space="preserve"> </w:t>
      </w:r>
    </w:p>
    <w:p w:rsidR="00070A7F" w:rsidRPr="009B59B4" w:rsidRDefault="00512910" w:rsidP="0071359D">
      <w:pPr>
        <w:ind w:left="567"/>
        <w:rPr>
          <w:b/>
          <w:sz w:val="28"/>
          <w:lang w:eastAsia="ru-RU"/>
        </w:rPr>
      </w:pPr>
      <w:r w:rsidRPr="009B59B4">
        <w:rPr>
          <w:b/>
          <w:sz w:val="28"/>
          <w:lang w:eastAsia="ru-RU"/>
        </w:rPr>
        <w:t>4.6 Описание</w:t>
      </w:r>
      <w:r w:rsidR="00070A7F" w:rsidRPr="009B59B4">
        <w:rPr>
          <w:b/>
          <w:sz w:val="28"/>
          <w:lang w:eastAsia="ru-RU"/>
        </w:rPr>
        <w:t xml:space="preserve"> вариантов маршрутов прохождения трубопроводов (</w:t>
      </w:r>
      <w:r w:rsidR="00F9270C" w:rsidRPr="009B59B4">
        <w:rPr>
          <w:b/>
          <w:sz w:val="28"/>
          <w:lang w:eastAsia="ru-RU"/>
        </w:rPr>
        <w:t xml:space="preserve">трасс) по территории поселения </w:t>
      </w:r>
      <w:r w:rsidR="00070A7F" w:rsidRPr="009B59B4">
        <w:rPr>
          <w:b/>
          <w:sz w:val="28"/>
          <w:lang w:eastAsia="ru-RU"/>
        </w:rPr>
        <w:t>и их обоснование.</w:t>
      </w:r>
    </w:p>
    <w:p w:rsidR="00070A7F" w:rsidRPr="009B59B4" w:rsidRDefault="00070A7F" w:rsidP="00AF67C3">
      <w:pPr>
        <w:pStyle w:val="1a"/>
        <w:rPr>
          <w:szCs w:val="24"/>
        </w:rPr>
      </w:pPr>
      <w:r w:rsidRPr="009B59B4">
        <w:rPr>
          <w:szCs w:val="24"/>
        </w:rPr>
        <w:t>Количество линий водоводов надлежит принимать с учетом категории системы водоснабжения и очередности строительства.</w:t>
      </w:r>
    </w:p>
    <w:p w:rsidR="00070A7F" w:rsidRPr="009B59B4" w:rsidRDefault="00070A7F" w:rsidP="00AF67C3">
      <w:pPr>
        <w:pStyle w:val="1a"/>
        <w:rPr>
          <w:szCs w:val="24"/>
        </w:rPr>
      </w:pPr>
      <w:r w:rsidRPr="009B59B4">
        <w:rPr>
          <w:szCs w:val="24"/>
        </w:rP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w:t>
      </w:r>
      <w:proofErr w:type="gramStart"/>
      <w:r w:rsidRPr="009B59B4">
        <w:rPr>
          <w:szCs w:val="24"/>
        </w:rPr>
        <w:t>,</w:t>
      </w:r>
      <w:proofErr w:type="gramEnd"/>
      <w:r w:rsidRPr="009B59B4">
        <w:rPr>
          <w:szCs w:val="24"/>
        </w:rPr>
        <w:t xml:space="preserve">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070A7F" w:rsidRPr="009B59B4" w:rsidRDefault="00070A7F" w:rsidP="00AF67C3">
      <w:pPr>
        <w:pStyle w:val="1a"/>
        <w:rPr>
          <w:szCs w:val="24"/>
        </w:rPr>
      </w:pPr>
      <w:r w:rsidRPr="009B59B4">
        <w:rPr>
          <w:szCs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070A7F" w:rsidRPr="009B59B4" w:rsidRDefault="00070A7F" w:rsidP="00AF67C3">
      <w:pPr>
        <w:pStyle w:val="1a"/>
        <w:rPr>
          <w:szCs w:val="24"/>
        </w:rPr>
      </w:pPr>
      <w:r w:rsidRPr="009B59B4">
        <w:rPr>
          <w:szCs w:val="24"/>
        </w:rPr>
        <w:t>Водопроводные сети должны быть кольцевыми. Тупиковые линии водопроводов допускается применять:</w:t>
      </w:r>
    </w:p>
    <w:p w:rsidR="00070A7F" w:rsidRPr="009B59B4" w:rsidRDefault="00070A7F" w:rsidP="00AF67C3">
      <w:pPr>
        <w:pStyle w:val="a3"/>
        <w:spacing w:after="0"/>
        <w:jc w:val="both"/>
        <w:rPr>
          <w:sz w:val="24"/>
          <w:szCs w:val="24"/>
        </w:rPr>
      </w:pPr>
      <w:r w:rsidRPr="009B59B4">
        <w:rPr>
          <w:sz w:val="24"/>
          <w:szCs w:val="24"/>
        </w:rPr>
        <w:t>для подачи воды на производственные нужды — при допустимости перерыва в водоснабжении на время ликвидации аварии;</w:t>
      </w:r>
    </w:p>
    <w:p w:rsidR="00070A7F" w:rsidRPr="009B59B4" w:rsidRDefault="00070A7F" w:rsidP="00AF67C3">
      <w:pPr>
        <w:pStyle w:val="a3"/>
        <w:spacing w:after="0"/>
        <w:jc w:val="both"/>
        <w:rPr>
          <w:sz w:val="24"/>
          <w:szCs w:val="24"/>
        </w:rPr>
      </w:pPr>
      <w:r w:rsidRPr="009B59B4">
        <w:rPr>
          <w:sz w:val="24"/>
          <w:szCs w:val="24"/>
        </w:rPr>
        <w:t>для подачи воды на хозяйственно-питьевые нужды — при диаметре труб не свыше 100 мм;</w:t>
      </w:r>
    </w:p>
    <w:p w:rsidR="00070A7F" w:rsidRPr="009B59B4" w:rsidRDefault="00070A7F" w:rsidP="00AF67C3">
      <w:pPr>
        <w:pStyle w:val="a3"/>
        <w:spacing w:after="0"/>
        <w:jc w:val="both"/>
        <w:rPr>
          <w:sz w:val="24"/>
          <w:szCs w:val="24"/>
        </w:rPr>
      </w:pPr>
      <w:r w:rsidRPr="009B59B4">
        <w:rPr>
          <w:sz w:val="24"/>
          <w:szCs w:val="24"/>
        </w:rPr>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070A7F" w:rsidRPr="009B59B4" w:rsidRDefault="00070A7F" w:rsidP="00AF67C3">
      <w:pPr>
        <w:pStyle w:val="1a"/>
        <w:rPr>
          <w:szCs w:val="24"/>
        </w:rPr>
      </w:pPr>
      <w:r w:rsidRPr="009B59B4">
        <w:rPr>
          <w:szCs w:val="24"/>
        </w:rPr>
        <w:t>Кольцевание наружных водопроводных сетей внутренними водопроводными сетями зданий и сооружений не допускается.</w:t>
      </w:r>
    </w:p>
    <w:p w:rsidR="00070A7F" w:rsidRPr="009B59B4" w:rsidRDefault="00070A7F" w:rsidP="00AF67C3">
      <w:pPr>
        <w:pStyle w:val="1a"/>
        <w:rPr>
          <w:szCs w:val="24"/>
        </w:rPr>
      </w:pPr>
      <w:r w:rsidRPr="009B59B4">
        <w:rPr>
          <w:szCs w:val="24"/>
        </w:rPr>
        <w:t xml:space="preserve"> Соединение сетей хозяйственно-питьевых водопроводов с сетями водопроводов, подающих воду </w:t>
      </w:r>
      <w:r w:rsidR="009C7408" w:rsidRPr="009B59B4">
        <w:rPr>
          <w:szCs w:val="24"/>
        </w:rPr>
        <w:t>не питьевого</w:t>
      </w:r>
      <w:r w:rsidRPr="009B59B4">
        <w:rPr>
          <w:szCs w:val="24"/>
        </w:rPr>
        <w:t xml:space="preserve"> качества, не допускается.</w:t>
      </w:r>
    </w:p>
    <w:p w:rsidR="00070A7F" w:rsidRPr="009B59B4" w:rsidRDefault="00070A7F" w:rsidP="00AF67C3">
      <w:pPr>
        <w:pStyle w:val="1a"/>
        <w:rPr>
          <w:szCs w:val="24"/>
        </w:rPr>
      </w:pPr>
      <w:r w:rsidRPr="009B59B4">
        <w:rPr>
          <w:szCs w:val="24"/>
        </w:rPr>
        <w:t xml:space="preserve"> На водоводах и линиях водопроводной сети в необходимых случаях надлежит предусматривать установку:</w:t>
      </w:r>
    </w:p>
    <w:p w:rsidR="00070A7F" w:rsidRPr="009B59B4" w:rsidRDefault="00070A7F" w:rsidP="00AF67C3">
      <w:pPr>
        <w:pStyle w:val="a3"/>
        <w:spacing w:after="0" w:line="259" w:lineRule="auto"/>
        <w:ind w:left="1134" w:firstLine="709"/>
        <w:jc w:val="both"/>
        <w:rPr>
          <w:sz w:val="24"/>
          <w:szCs w:val="24"/>
        </w:rPr>
      </w:pPr>
      <w:r w:rsidRPr="009B59B4">
        <w:rPr>
          <w:sz w:val="24"/>
          <w:szCs w:val="24"/>
        </w:rPr>
        <w:t xml:space="preserve"> Поворотных затворов (задвижек) для выделения ремонтных участков;</w:t>
      </w:r>
    </w:p>
    <w:p w:rsidR="00070A7F" w:rsidRPr="009B59B4" w:rsidRDefault="00070A7F" w:rsidP="00AF67C3">
      <w:pPr>
        <w:pStyle w:val="a3"/>
        <w:spacing w:after="0" w:line="259" w:lineRule="auto"/>
        <w:ind w:left="1134" w:firstLine="709"/>
        <w:jc w:val="both"/>
        <w:rPr>
          <w:sz w:val="24"/>
          <w:szCs w:val="24"/>
        </w:rPr>
      </w:pPr>
      <w:r w:rsidRPr="009B59B4">
        <w:rPr>
          <w:sz w:val="24"/>
          <w:szCs w:val="24"/>
        </w:rPr>
        <w:lastRenderedPageBreak/>
        <w:t xml:space="preserve"> Клапанов для впуска и выпуска воздуха при опорожнении и заполнении трубопроводов; </w:t>
      </w:r>
    </w:p>
    <w:p w:rsidR="00070A7F" w:rsidRPr="009B59B4" w:rsidRDefault="00070A7F" w:rsidP="00AF67C3">
      <w:pPr>
        <w:pStyle w:val="a3"/>
        <w:spacing w:after="0" w:line="259" w:lineRule="auto"/>
        <w:ind w:left="1134" w:firstLine="709"/>
        <w:jc w:val="both"/>
        <w:rPr>
          <w:sz w:val="24"/>
          <w:szCs w:val="24"/>
        </w:rPr>
      </w:pPr>
      <w:r w:rsidRPr="009B59B4">
        <w:rPr>
          <w:sz w:val="24"/>
          <w:szCs w:val="24"/>
        </w:rPr>
        <w:t xml:space="preserve"> Клапанов для впуска и защемления воздуха; </w:t>
      </w:r>
    </w:p>
    <w:p w:rsidR="00070A7F" w:rsidRPr="009B59B4" w:rsidRDefault="00070A7F" w:rsidP="00AF67C3">
      <w:pPr>
        <w:pStyle w:val="a3"/>
        <w:spacing w:after="0" w:line="259" w:lineRule="auto"/>
        <w:ind w:left="1134" w:firstLine="709"/>
        <w:jc w:val="both"/>
        <w:rPr>
          <w:sz w:val="24"/>
          <w:szCs w:val="24"/>
        </w:rPr>
      </w:pPr>
      <w:r w:rsidRPr="009B59B4">
        <w:rPr>
          <w:sz w:val="24"/>
          <w:szCs w:val="24"/>
        </w:rPr>
        <w:t xml:space="preserve"> Вантузов для выпуска воздуха в процессе работы трубопроводов;</w:t>
      </w:r>
    </w:p>
    <w:p w:rsidR="00070A7F" w:rsidRPr="009B59B4" w:rsidRDefault="00070A7F" w:rsidP="00AF67C3">
      <w:pPr>
        <w:pStyle w:val="a3"/>
        <w:spacing w:after="0" w:line="259" w:lineRule="auto"/>
        <w:ind w:left="1134" w:firstLine="709"/>
        <w:jc w:val="both"/>
        <w:rPr>
          <w:sz w:val="24"/>
          <w:szCs w:val="24"/>
        </w:rPr>
      </w:pPr>
      <w:r w:rsidRPr="009B59B4">
        <w:rPr>
          <w:sz w:val="24"/>
          <w:szCs w:val="24"/>
        </w:rPr>
        <w:t xml:space="preserve"> Выпусков для сброса воды при опорожнении трубопроводов; </w:t>
      </w:r>
    </w:p>
    <w:p w:rsidR="00070A7F" w:rsidRPr="009B59B4" w:rsidRDefault="00070A7F" w:rsidP="00AF67C3">
      <w:pPr>
        <w:pStyle w:val="a3"/>
        <w:spacing w:after="0" w:line="259" w:lineRule="auto"/>
        <w:ind w:left="1134" w:firstLine="709"/>
        <w:jc w:val="both"/>
        <w:rPr>
          <w:sz w:val="24"/>
          <w:szCs w:val="24"/>
        </w:rPr>
      </w:pPr>
      <w:r w:rsidRPr="009B59B4">
        <w:rPr>
          <w:sz w:val="24"/>
          <w:szCs w:val="24"/>
        </w:rPr>
        <w:t xml:space="preserve"> Компенсаторов; </w:t>
      </w:r>
    </w:p>
    <w:p w:rsidR="00070A7F" w:rsidRPr="009B59B4" w:rsidRDefault="00070A7F" w:rsidP="00AF67C3">
      <w:pPr>
        <w:pStyle w:val="a3"/>
        <w:spacing w:after="0" w:line="259" w:lineRule="auto"/>
        <w:ind w:left="1134" w:firstLine="709"/>
        <w:jc w:val="both"/>
        <w:rPr>
          <w:sz w:val="24"/>
          <w:szCs w:val="24"/>
        </w:rPr>
      </w:pPr>
      <w:r w:rsidRPr="009B59B4">
        <w:rPr>
          <w:sz w:val="24"/>
          <w:szCs w:val="24"/>
        </w:rPr>
        <w:t xml:space="preserve"> Монтажных вставок;</w:t>
      </w:r>
    </w:p>
    <w:p w:rsidR="00070A7F" w:rsidRPr="009B59B4" w:rsidRDefault="00070A7F" w:rsidP="00AF67C3">
      <w:pPr>
        <w:pStyle w:val="a3"/>
        <w:spacing w:after="0" w:line="259" w:lineRule="auto"/>
        <w:ind w:left="1134" w:firstLine="709"/>
        <w:jc w:val="both"/>
        <w:rPr>
          <w:sz w:val="24"/>
          <w:szCs w:val="24"/>
        </w:rPr>
      </w:pPr>
      <w:r w:rsidRPr="009B59B4">
        <w:rPr>
          <w:sz w:val="24"/>
          <w:szCs w:val="24"/>
        </w:rPr>
        <w:t xml:space="preserve"> Обратных клапанов или других типов клапанов автоматического действия для выключения ремонтных участков;</w:t>
      </w:r>
    </w:p>
    <w:p w:rsidR="00070A7F" w:rsidRPr="009B59B4" w:rsidRDefault="00070A7F" w:rsidP="00AF67C3">
      <w:pPr>
        <w:pStyle w:val="a3"/>
        <w:spacing w:after="0" w:line="259" w:lineRule="auto"/>
        <w:ind w:left="1134" w:firstLine="709"/>
        <w:jc w:val="both"/>
        <w:rPr>
          <w:sz w:val="24"/>
          <w:szCs w:val="24"/>
        </w:rPr>
      </w:pPr>
      <w:r w:rsidRPr="009B59B4">
        <w:rPr>
          <w:sz w:val="24"/>
          <w:szCs w:val="24"/>
        </w:rPr>
        <w:t xml:space="preserve"> Регуляторов давления. </w:t>
      </w:r>
    </w:p>
    <w:p w:rsidR="00070A7F" w:rsidRPr="009B59B4" w:rsidRDefault="00070A7F" w:rsidP="00AF67C3">
      <w:pPr>
        <w:pStyle w:val="1a"/>
        <w:rPr>
          <w:szCs w:val="24"/>
        </w:rPr>
      </w:pPr>
    </w:p>
    <w:p w:rsidR="00070A7F" w:rsidRPr="009B59B4" w:rsidRDefault="00070A7F" w:rsidP="00AF67C3">
      <w:pPr>
        <w:pStyle w:val="1a"/>
        <w:rPr>
          <w:szCs w:val="24"/>
        </w:rPr>
      </w:pPr>
      <w:r w:rsidRPr="009B59B4">
        <w:rPr>
          <w:szCs w:val="24"/>
        </w:rPr>
        <w:t xml:space="preserve"> Аппаратов для предупреждения повышения давления при гидравлических ударах или при неисправности регуляторов давления.</w:t>
      </w:r>
    </w:p>
    <w:p w:rsidR="00070A7F" w:rsidRPr="009B59B4" w:rsidRDefault="00070A7F" w:rsidP="00AF67C3">
      <w:pPr>
        <w:pStyle w:val="1a"/>
        <w:rPr>
          <w:szCs w:val="24"/>
          <w:lang w:eastAsia="ru-RU"/>
        </w:rPr>
      </w:pPr>
      <w:r w:rsidRPr="009B59B4">
        <w:rPr>
          <w:szCs w:val="24"/>
          <w:lang w:eastAsia="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070A7F" w:rsidRPr="009B59B4" w:rsidRDefault="00070A7F" w:rsidP="00AF67C3">
      <w:pPr>
        <w:pStyle w:val="1a"/>
        <w:rPr>
          <w:szCs w:val="24"/>
          <w:lang w:eastAsia="ru-RU"/>
        </w:rPr>
      </w:pPr>
      <w:r w:rsidRPr="009B59B4">
        <w:rPr>
          <w:szCs w:val="24"/>
          <w:lang w:eastAsia="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78BA" w:rsidRPr="009B59B4" w:rsidRDefault="004478BA" w:rsidP="004E05F3">
      <w:pPr>
        <w:pStyle w:val="1a"/>
      </w:pPr>
    </w:p>
    <w:p w:rsidR="00070A7F" w:rsidRPr="009B59B4" w:rsidRDefault="00070A7F" w:rsidP="0071359D">
      <w:pPr>
        <w:ind w:left="567"/>
        <w:rPr>
          <w:b/>
          <w:sz w:val="28"/>
          <w:lang w:eastAsia="ru-RU"/>
        </w:rPr>
      </w:pPr>
      <w:r w:rsidRPr="009B59B4">
        <w:rPr>
          <w:b/>
          <w:sz w:val="28"/>
        </w:rPr>
        <w:t xml:space="preserve">4.7. </w:t>
      </w:r>
      <w:r w:rsidRPr="009B59B4">
        <w:rPr>
          <w:b/>
          <w:sz w:val="28"/>
          <w:lang w:eastAsia="ru-RU"/>
        </w:rPr>
        <w:t>Рекомендации о месте размещения насосных станций, резервуаров, водонапорных башен.</w:t>
      </w:r>
    </w:p>
    <w:p w:rsidR="00356DC6" w:rsidRPr="009B59B4" w:rsidRDefault="00DA7027" w:rsidP="008C154B">
      <w:pPr>
        <w:pStyle w:val="1a"/>
        <w:rPr>
          <w:szCs w:val="24"/>
          <w:lang w:eastAsia="ru-RU"/>
        </w:rPr>
      </w:pPr>
      <w:r w:rsidRPr="009B59B4">
        <w:rPr>
          <w:szCs w:val="24"/>
          <w:lang w:eastAsia="ru-RU"/>
        </w:rPr>
        <w:t>Схемой Водоснабжения и водоотведения не предусматривается изменение места расположения объектов централизованной системы.</w:t>
      </w:r>
    </w:p>
    <w:p w:rsidR="00356DC6" w:rsidRPr="009B59B4" w:rsidRDefault="00356DC6" w:rsidP="00356DC6">
      <w:pPr>
        <w:pStyle w:val="1a"/>
        <w:keepNext/>
        <w:ind w:firstLine="0"/>
        <w:jc w:val="center"/>
      </w:pPr>
    </w:p>
    <w:p w:rsidR="00070A7F" w:rsidRPr="009B59B4" w:rsidRDefault="00070A7F" w:rsidP="00F9002F">
      <w:pPr>
        <w:ind w:left="567"/>
        <w:jc w:val="both"/>
        <w:rPr>
          <w:b/>
          <w:sz w:val="28"/>
          <w:lang w:eastAsia="ru-RU"/>
        </w:rPr>
      </w:pPr>
      <w:r w:rsidRPr="009B59B4">
        <w:rPr>
          <w:b/>
          <w:sz w:val="28"/>
        </w:rPr>
        <w:t xml:space="preserve">4.8. </w:t>
      </w:r>
      <w:r w:rsidRPr="009B59B4">
        <w:rPr>
          <w:b/>
          <w:sz w:val="28"/>
          <w:lang w:eastAsia="ru-RU"/>
        </w:rPr>
        <w:t>Границы планируемых зон размещения объектов централизованных систем горячего водоснабжения, холодного водоснабжения.</w:t>
      </w:r>
    </w:p>
    <w:p w:rsidR="008A081F" w:rsidRPr="009B59B4" w:rsidRDefault="00070A7F" w:rsidP="004C3B68">
      <w:pPr>
        <w:pStyle w:val="1a"/>
        <w:rPr>
          <w:szCs w:val="24"/>
          <w:lang w:eastAsia="ru-RU"/>
        </w:rPr>
      </w:pPr>
      <w:r w:rsidRPr="009B59B4">
        <w:rPr>
          <w:szCs w:val="24"/>
          <w:lang w:eastAsia="ru-RU"/>
        </w:rPr>
        <w:t>Все объекты систем</w:t>
      </w:r>
      <w:r w:rsidR="008A081F" w:rsidRPr="009B59B4">
        <w:rPr>
          <w:szCs w:val="24"/>
          <w:lang w:eastAsia="ru-RU"/>
        </w:rPr>
        <w:t>ы</w:t>
      </w:r>
      <w:r w:rsidRPr="009B59B4">
        <w:rPr>
          <w:szCs w:val="24"/>
          <w:lang w:eastAsia="ru-RU"/>
        </w:rPr>
        <w:t xml:space="preserve"> холодного водоснабжения находятся в пределах ранее указанн</w:t>
      </w:r>
      <w:r w:rsidR="00DA7027" w:rsidRPr="009B59B4">
        <w:rPr>
          <w:szCs w:val="24"/>
          <w:lang w:eastAsia="ru-RU"/>
        </w:rPr>
        <w:t>ого населенного пункта, охваченного</w:t>
      </w:r>
      <w:r w:rsidRPr="009B59B4">
        <w:rPr>
          <w:szCs w:val="24"/>
          <w:lang w:eastAsia="ru-RU"/>
        </w:rPr>
        <w:t xml:space="preserve"> централизованн</w:t>
      </w:r>
      <w:r w:rsidR="00DA7027" w:rsidRPr="009B59B4">
        <w:rPr>
          <w:szCs w:val="24"/>
          <w:lang w:eastAsia="ru-RU"/>
        </w:rPr>
        <w:t>ой</w:t>
      </w:r>
      <w:r w:rsidRPr="009B59B4">
        <w:rPr>
          <w:szCs w:val="24"/>
          <w:lang w:eastAsia="ru-RU"/>
        </w:rPr>
        <w:t xml:space="preserve"> систем</w:t>
      </w:r>
      <w:r w:rsidR="00DA7027" w:rsidRPr="009B59B4">
        <w:rPr>
          <w:szCs w:val="24"/>
          <w:lang w:eastAsia="ru-RU"/>
        </w:rPr>
        <w:t>ой</w:t>
      </w:r>
      <w:r w:rsidRPr="009B59B4">
        <w:rPr>
          <w:szCs w:val="24"/>
          <w:lang w:eastAsia="ru-RU"/>
        </w:rPr>
        <w:t xml:space="preserve">. Увеличение зон размещения систем за пределами </w:t>
      </w:r>
      <w:r w:rsidR="008A081F" w:rsidRPr="009B59B4">
        <w:rPr>
          <w:szCs w:val="24"/>
          <w:lang w:eastAsia="ru-RU"/>
        </w:rPr>
        <w:t>данного населенного пункта не планируется.</w:t>
      </w:r>
    </w:p>
    <w:p w:rsidR="00070A7F" w:rsidRPr="009B59B4" w:rsidRDefault="00070A7F" w:rsidP="004C3B68">
      <w:pPr>
        <w:pStyle w:val="1a"/>
        <w:rPr>
          <w:szCs w:val="24"/>
          <w:lang w:eastAsia="ru-RU"/>
        </w:rPr>
      </w:pPr>
      <w:r w:rsidRPr="009B59B4">
        <w:rPr>
          <w:szCs w:val="24"/>
          <w:lang w:eastAsia="ru-RU"/>
        </w:rPr>
        <w:t xml:space="preserve">В границах </w:t>
      </w:r>
      <w:r w:rsidR="008A081F" w:rsidRPr="009B59B4">
        <w:rPr>
          <w:szCs w:val="24"/>
          <w:lang w:eastAsia="ru-RU"/>
        </w:rPr>
        <w:t>населенного пункта</w:t>
      </w:r>
      <w:r w:rsidRPr="009B59B4">
        <w:rPr>
          <w:szCs w:val="24"/>
          <w:lang w:eastAsia="ru-RU"/>
        </w:rPr>
        <w:t>,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070A7F" w:rsidRPr="009B59B4" w:rsidRDefault="00070A7F" w:rsidP="007D2CC6">
      <w:pPr>
        <w:pStyle w:val="1a"/>
      </w:pPr>
    </w:p>
    <w:p w:rsidR="00070A7F" w:rsidRPr="009B59B4" w:rsidRDefault="00070A7F" w:rsidP="007D2CC6">
      <w:pPr>
        <w:pStyle w:val="1a"/>
      </w:pPr>
    </w:p>
    <w:p w:rsidR="00070A7F" w:rsidRPr="009B59B4" w:rsidRDefault="00070A7F" w:rsidP="008A081F">
      <w:pPr>
        <w:keepNext/>
        <w:ind w:firstLine="567"/>
        <w:jc w:val="both"/>
        <w:rPr>
          <w:b/>
          <w:sz w:val="28"/>
          <w:szCs w:val="28"/>
          <w:lang w:eastAsia="ru-RU"/>
        </w:rPr>
      </w:pPr>
      <w:r w:rsidRPr="009B59B4">
        <w:rPr>
          <w:b/>
          <w:sz w:val="28"/>
          <w:szCs w:val="28"/>
        </w:rPr>
        <w:t xml:space="preserve">4.9. </w:t>
      </w:r>
      <w:r w:rsidRPr="009B59B4">
        <w:rPr>
          <w:b/>
          <w:sz w:val="28"/>
          <w:szCs w:val="28"/>
          <w:lang w:eastAsia="ru-RU"/>
        </w:rPr>
        <w:t xml:space="preserve">Карты (схемы) существующего и планируемого размещения объектов централизованных систем холодного водоснабжения. </w:t>
      </w:r>
    </w:p>
    <w:p w:rsidR="00F713D3" w:rsidRPr="009B59B4" w:rsidRDefault="00F713D3" w:rsidP="008C154B">
      <w:pPr>
        <w:pStyle w:val="1a"/>
        <w:rPr>
          <w:szCs w:val="24"/>
          <w:lang w:eastAsia="ru-RU"/>
        </w:rPr>
      </w:pPr>
      <w:r w:rsidRPr="009B59B4">
        <w:rPr>
          <w:szCs w:val="24"/>
          <w:lang w:eastAsia="ru-RU"/>
        </w:rPr>
        <w:t>Схема существующего размещения объектов представлена на рисунке ниже.</w:t>
      </w:r>
    </w:p>
    <w:p w:rsidR="00D10119" w:rsidRPr="009B59B4" w:rsidRDefault="00D10119" w:rsidP="008C154B">
      <w:pPr>
        <w:pStyle w:val="1a"/>
        <w:rPr>
          <w:szCs w:val="24"/>
          <w:lang w:eastAsia="ru-RU"/>
        </w:rPr>
      </w:pPr>
    </w:p>
    <w:p w:rsidR="00523BF3" w:rsidRPr="009B59B4" w:rsidRDefault="00502756" w:rsidP="00523BF3">
      <w:pPr>
        <w:pStyle w:val="1a"/>
        <w:ind w:firstLine="0"/>
        <w:rPr>
          <w:szCs w:val="24"/>
          <w:lang w:eastAsia="ru-RU"/>
        </w:rPr>
      </w:pPr>
      <w:r>
        <w:rPr>
          <w:szCs w:val="24"/>
          <w:lang w:eastAsia="ru-RU"/>
        </w:rPr>
        <w:lastRenderedPageBreak/>
        <w:pict>
          <v:shape id="_x0000_i1027" type="#_x0000_t75" style="width:488.95pt;height:360.85pt">
            <v:imagedata r:id="rId18" o:title="Астаповское_page-0001"/>
          </v:shape>
        </w:pict>
      </w:r>
    </w:p>
    <w:p w:rsidR="004E261C" w:rsidRPr="009B59B4" w:rsidRDefault="004E261C" w:rsidP="004E261C">
      <w:pPr>
        <w:pStyle w:val="af6"/>
        <w:jc w:val="center"/>
        <w:rPr>
          <w:color w:val="auto"/>
          <w:sz w:val="20"/>
        </w:rPr>
      </w:pPr>
      <w:r w:rsidRPr="009B59B4">
        <w:rPr>
          <w:color w:val="auto"/>
          <w:sz w:val="20"/>
        </w:rPr>
        <w:t xml:space="preserve">Рисунок </w:t>
      </w:r>
      <w:r w:rsidRPr="009B59B4">
        <w:rPr>
          <w:color w:val="auto"/>
          <w:sz w:val="20"/>
        </w:rPr>
        <w:fldChar w:fldCharType="begin"/>
      </w:r>
      <w:r w:rsidRPr="009B59B4">
        <w:rPr>
          <w:color w:val="auto"/>
          <w:sz w:val="20"/>
        </w:rPr>
        <w:instrText xml:space="preserve"> SEQ Рисунок \* ARABIC </w:instrText>
      </w:r>
      <w:r w:rsidRPr="009B59B4">
        <w:rPr>
          <w:color w:val="auto"/>
          <w:sz w:val="20"/>
        </w:rPr>
        <w:fldChar w:fldCharType="separate"/>
      </w:r>
      <w:r w:rsidR="00C0103E" w:rsidRPr="009B59B4">
        <w:rPr>
          <w:noProof/>
          <w:color w:val="auto"/>
          <w:sz w:val="20"/>
        </w:rPr>
        <w:t>5</w:t>
      </w:r>
      <w:r w:rsidRPr="009B59B4">
        <w:rPr>
          <w:color w:val="auto"/>
          <w:sz w:val="20"/>
        </w:rPr>
        <w:fldChar w:fldCharType="end"/>
      </w:r>
      <w:r w:rsidRPr="009B59B4">
        <w:rPr>
          <w:color w:val="auto"/>
          <w:sz w:val="20"/>
        </w:rPr>
        <w:t xml:space="preserve"> Схема существующего размещения объектов</w:t>
      </w:r>
    </w:p>
    <w:p w:rsidR="004E261C" w:rsidRPr="009B59B4" w:rsidRDefault="004E261C" w:rsidP="004E261C">
      <w:pPr>
        <w:jc w:val="center"/>
        <w:rPr>
          <w:sz w:val="24"/>
        </w:rPr>
        <w:sectPr w:rsidR="004E261C" w:rsidRPr="009B59B4" w:rsidSect="00090BC1">
          <w:pgSz w:w="11906" w:h="16838" w:code="9"/>
          <w:pgMar w:top="998" w:right="851" w:bottom="1100"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B59B4" w:rsidRDefault="00070A7F" w:rsidP="00FC46EC">
      <w:pPr>
        <w:pStyle w:val="2"/>
      </w:pPr>
      <w:bookmarkStart w:id="102" w:name="_Toc379439710"/>
      <w:bookmarkStart w:id="103" w:name="_Toc181215885"/>
      <w:r w:rsidRPr="009B59B4">
        <w:lastRenderedPageBreak/>
        <w:t>Экологические аспекты мероприятий по строительству и реконструкции объектов централизованной системы водоснабжения</w:t>
      </w:r>
      <w:bookmarkEnd w:id="99"/>
      <w:r w:rsidRPr="009B59B4">
        <w:t>.</w:t>
      </w:r>
      <w:bookmarkEnd w:id="100"/>
      <w:bookmarkEnd w:id="102"/>
      <w:bookmarkEnd w:id="103"/>
    </w:p>
    <w:p w:rsidR="00070A7F" w:rsidRPr="009B59B4" w:rsidRDefault="00070A7F" w:rsidP="00AD5152">
      <w:pPr>
        <w:pStyle w:val="31"/>
      </w:pPr>
      <w:bookmarkStart w:id="104" w:name="_Toc369620951"/>
      <w:bookmarkStart w:id="105" w:name="_Toc379439711"/>
      <w:bookmarkStart w:id="106" w:name="_Toc181215886"/>
      <w:r w:rsidRPr="009B59B4">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104"/>
      <w:bookmarkEnd w:id="105"/>
      <w:bookmarkEnd w:id="106"/>
    </w:p>
    <w:p w:rsidR="00653BB6" w:rsidRPr="009B59B4" w:rsidRDefault="00653BB6" w:rsidP="004A0393">
      <w:pPr>
        <w:autoSpaceDE w:val="0"/>
        <w:autoSpaceDN w:val="0"/>
        <w:adjustRightInd w:val="0"/>
        <w:spacing w:before="240" w:after="0"/>
        <w:ind w:firstLine="709"/>
        <w:jc w:val="both"/>
        <w:rPr>
          <w:color w:val="000000"/>
          <w:sz w:val="24"/>
          <w:szCs w:val="26"/>
          <w:lang w:eastAsia="ru-RU"/>
        </w:rPr>
      </w:pPr>
      <w:r w:rsidRPr="009B59B4">
        <w:rPr>
          <w:color w:val="000000"/>
          <w:sz w:val="24"/>
          <w:szCs w:val="26"/>
          <w:lang w:eastAsia="ru-RU"/>
        </w:rPr>
        <w:t xml:space="preserve">Планируемые мероприятия не </w:t>
      </w:r>
      <w:r w:rsidR="00512910" w:rsidRPr="009B59B4">
        <w:rPr>
          <w:color w:val="000000"/>
          <w:sz w:val="24"/>
          <w:szCs w:val="26"/>
          <w:lang w:eastAsia="ru-RU"/>
        </w:rPr>
        <w:t>окажут вредного</w:t>
      </w:r>
      <w:r w:rsidRPr="009B59B4">
        <w:rPr>
          <w:color w:val="000000"/>
          <w:sz w:val="24"/>
          <w:szCs w:val="26"/>
          <w:lang w:eastAsia="ru-RU"/>
        </w:rPr>
        <w:t xml:space="preserve"> воздействия на водный бассейн.</w:t>
      </w:r>
    </w:p>
    <w:p w:rsidR="00653BB6" w:rsidRPr="009B59B4" w:rsidRDefault="00653BB6" w:rsidP="004A0393">
      <w:pPr>
        <w:autoSpaceDE w:val="0"/>
        <w:autoSpaceDN w:val="0"/>
        <w:adjustRightInd w:val="0"/>
        <w:spacing w:before="240" w:after="0"/>
        <w:ind w:firstLine="709"/>
        <w:jc w:val="both"/>
        <w:rPr>
          <w:color w:val="000000"/>
          <w:sz w:val="26"/>
          <w:szCs w:val="26"/>
          <w:lang w:eastAsia="ru-RU"/>
        </w:rPr>
      </w:pPr>
    </w:p>
    <w:p w:rsidR="004478BA" w:rsidRPr="009B59B4" w:rsidRDefault="004478BA" w:rsidP="004478BA">
      <w:pPr>
        <w:pStyle w:val="1a"/>
        <w:tabs>
          <w:tab w:val="num" w:pos="1134"/>
        </w:tabs>
        <w:ind w:left="426"/>
      </w:pPr>
    </w:p>
    <w:p w:rsidR="00070A7F" w:rsidRPr="009B59B4" w:rsidRDefault="00070A7F" w:rsidP="00AD5152">
      <w:pPr>
        <w:pStyle w:val="31"/>
      </w:pPr>
      <w:bookmarkStart w:id="107" w:name="_Toc362607550"/>
      <w:bookmarkStart w:id="108" w:name="_Toc369620952"/>
      <w:bookmarkStart w:id="109" w:name="_Toc379439712"/>
      <w:bookmarkStart w:id="110" w:name="_Toc181215887"/>
      <w:r w:rsidRPr="009B59B4">
        <w:t xml:space="preserve">Сведения </w:t>
      </w:r>
      <w:proofErr w:type="gramStart"/>
      <w:r w:rsidRPr="009B59B4">
        <w:t>о мерах по предотвращению вредного воздействия на окружающую среду при реализации мероприятий по снабжению</w:t>
      </w:r>
      <w:proofErr w:type="gramEnd"/>
      <w:r w:rsidRPr="009B59B4">
        <w:t xml:space="preserve"> и хранению химических реагентов, используемых в водоподготовке (хлор и другие).</w:t>
      </w:r>
      <w:bookmarkEnd w:id="107"/>
      <w:bookmarkEnd w:id="108"/>
      <w:bookmarkEnd w:id="109"/>
      <w:bookmarkEnd w:id="110"/>
    </w:p>
    <w:p w:rsidR="00653BB6" w:rsidRPr="009B59B4" w:rsidRDefault="00653BB6" w:rsidP="00653BB6">
      <w:pPr>
        <w:autoSpaceDE w:val="0"/>
        <w:autoSpaceDN w:val="0"/>
        <w:adjustRightInd w:val="0"/>
        <w:spacing w:before="240" w:after="0"/>
        <w:ind w:firstLine="709"/>
        <w:jc w:val="both"/>
        <w:rPr>
          <w:color w:val="000000"/>
          <w:sz w:val="24"/>
          <w:szCs w:val="26"/>
          <w:lang w:eastAsia="ru-RU"/>
        </w:rPr>
      </w:pPr>
      <w:r w:rsidRPr="009B59B4">
        <w:rPr>
          <w:color w:val="000000"/>
          <w:sz w:val="24"/>
          <w:szCs w:val="26"/>
          <w:lang w:eastAsia="ru-RU"/>
        </w:rPr>
        <w:t xml:space="preserve">Планируемые мероприятия не </w:t>
      </w:r>
      <w:r w:rsidR="00512910" w:rsidRPr="009B59B4">
        <w:rPr>
          <w:color w:val="000000"/>
          <w:sz w:val="24"/>
          <w:szCs w:val="26"/>
          <w:lang w:eastAsia="ru-RU"/>
        </w:rPr>
        <w:t>окажут вредного</w:t>
      </w:r>
      <w:r w:rsidRPr="009B59B4">
        <w:rPr>
          <w:color w:val="000000"/>
          <w:sz w:val="24"/>
          <w:szCs w:val="26"/>
          <w:lang w:eastAsia="ru-RU"/>
        </w:rPr>
        <w:t xml:space="preserve"> воздействия на окружающую среду.</w:t>
      </w:r>
    </w:p>
    <w:p w:rsidR="00C932F6" w:rsidRPr="009B59B4" w:rsidRDefault="00C932F6" w:rsidP="00C932F6">
      <w:pPr>
        <w:ind w:firstLine="709"/>
        <w:jc w:val="both"/>
        <w:rPr>
          <w:sz w:val="24"/>
          <w:szCs w:val="26"/>
        </w:rPr>
        <w:sectPr w:rsidR="00C932F6" w:rsidRPr="009B59B4" w:rsidSect="00090BC1">
          <w:pgSz w:w="11906" w:h="16838" w:code="9"/>
          <w:pgMar w:top="998" w:right="851" w:bottom="1100"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B59B4" w:rsidRDefault="00070A7F" w:rsidP="00FC46EC">
      <w:pPr>
        <w:pStyle w:val="2"/>
      </w:pPr>
      <w:bookmarkStart w:id="111" w:name="_Toc181215888"/>
      <w:bookmarkStart w:id="112" w:name="_Toc362607551"/>
      <w:bookmarkStart w:id="113" w:name="_Toc369620953"/>
      <w:bookmarkStart w:id="114" w:name="_Toc379439713"/>
      <w:r w:rsidRPr="009B59B4">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11"/>
    </w:p>
    <w:bookmarkEnd w:id="112"/>
    <w:bookmarkEnd w:id="113"/>
    <w:bookmarkEnd w:id="114"/>
    <w:p w:rsidR="00070A7F" w:rsidRPr="009B59B4" w:rsidRDefault="00070A7F" w:rsidP="007D2CC6">
      <w:pPr>
        <w:pStyle w:val="1a"/>
        <w:ind w:firstLine="0"/>
      </w:pPr>
    </w:p>
    <w:p w:rsidR="004E261C" w:rsidRPr="004D6354" w:rsidRDefault="004E261C" w:rsidP="00222B2F">
      <w:pPr>
        <w:pStyle w:val="afff5"/>
        <w:spacing w:after="0"/>
        <w:jc w:val="left"/>
        <w:rPr>
          <w:b/>
          <w:color w:val="auto"/>
          <w:sz w:val="20"/>
          <w:highlight w:val="yellow"/>
        </w:rPr>
        <w:sectPr w:rsidR="004E261C" w:rsidRPr="004D6354" w:rsidSect="00481F8D">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B59B4" w:rsidRDefault="00070A7F" w:rsidP="00222B2F">
      <w:pPr>
        <w:pStyle w:val="afff5"/>
        <w:spacing w:after="0"/>
        <w:jc w:val="left"/>
        <w:rPr>
          <w:b/>
          <w:color w:val="auto"/>
          <w:sz w:val="20"/>
        </w:rPr>
      </w:pPr>
      <w:r w:rsidRPr="009B59B4">
        <w:rPr>
          <w:b/>
          <w:color w:val="auto"/>
          <w:sz w:val="20"/>
        </w:rPr>
        <w:lastRenderedPageBreak/>
        <w:t xml:space="preserve">Таблица </w:t>
      </w:r>
      <w:r w:rsidR="0017120B" w:rsidRPr="009B59B4">
        <w:rPr>
          <w:b/>
          <w:color w:val="auto"/>
          <w:sz w:val="20"/>
        </w:rPr>
        <w:fldChar w:fldCharType="begin"/>
      </w:r>
      <w:r w:rsidR="006C1533" w:rsidRPr="009B59B4">
        <w:rPr>
          <w:b/>
          <w:color w:val="auto"/>
          <w:sz w:val="20"/>
        </w:rPr>
        <w:instrText xml:space="preserve"> SEQ Таблица \* ARABIC </w:instrText>
      </w:r>
      <w:r w:rsidR="0017120B" w:rsidRPr="009B59B4">
        <w:rPr>
          <w:b/>
          <w:color w:val="auto"/>
          <w:sz w:val="20"/>
        </w:rPr>
        <w:fldChar w:fldCharType="separate"/>
      </w:r>
      <w:r w:rsidR="0036006E" w:rsidRPr="009B59B4">
        <w:rPr>
          <w:b/>
          <w:noProof/>
          <w:color w:val="auto"/>
          <w:sz w:val="20"/>
        </w:rPr>
        <w:t>40</w:t>
      </w:r>
      <w:r w:rsidR="0017120B" w:rsidRPr="009B59B4">
        <w:rPr>
          <w:b/>
          <w:color w:val="auto"/>
          <w:sz w:val="20"/>
        </w:rPr>
        <w:fldChar w:fldCharType="end"/>
      </w:r>
      <w:r w:rsidRPr="009B59B4">
        <w:rPr>
          <w:b/>
          <w:color w:val="auto"/>
          <w:sz w:val="20"/>
        </w:rPr>
        <w:t xml:space="preserve"> </w:t>
      </w:r>
      <w:r w:rsidR="004E261C" w:rsidRPr="009B59B4">
        <w:rPr>
          <w:b/>
          <w:color w:val="auto"/>
          <w:sz w:val="20"/>
        </w:rPr>
        <w:t>Объем финансирования вводимых мероприятий, тыс. руб.</w:t>
      </w:r>
    </w:p>
    <w:tbl>
      <w:tblPr>
        <w:tblW w:w="5000" w:type="pct"/>
        <w:tblLayout w:type="fixed"/>
        <w:tblLook w:val="04A0" w:firstRow="1" w:lastRow="0" w:firstColumn="1" w:lastColumn="0" w:noHBand="0" w:noVBand="1"/>
      </w:tblPr>
      <w:tblGrid>
        <w:gridCol w:w="631"/>
        <w:gridCol w:w="2091"/>
        <w:gridCol w:w="1837"/>
        <w:gridCol w:w="1361"/>
        <w:gridCol w:w="1005"/>
        <w:gridCol w:w="1005"/>
        <w:gridCol w:w="1005"/>
        <w:gridCol w:w="1005"/>
        <w:gridCol w:w="1005"/>
        <w:gridCol w:w="1005"/>
        <w:gridCol w:w="1005"/>
        <w:gridCol w:w="1005"/>
        <w:gridCol w:w="996"/>
      </w:tblGrid>
      <w:tr w:rsidR="009B59B4" w:rsidRPr="009B59B4" w:rsidTr="00394BAA">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bookmarkStart w:id="115" w:name="_Toc381032468"/>
            <w:bookmarkStart w:id="116" w:name="_Toc400122644"/>
            <w:r w:rsidRPr="005C6197">
              <w:rPr>
                <w:color w:val="000000"/>
                <w:lang w:eastAsia="ru-RU"/>
              </w:rPr>
              <w:t xml:space="preserve">№ </w:t>
            </w:r>
            <w:proofErr w:type="gramStart"/>
            <w:r w:rsidRPr="005C6197">
              <w:rPr>
                <w:color w:val="000000"/>
                <w:lang w:eastAsia="ru-RU"/>
              </w:rPr>
              <w:t>п</w:t>
            </w:r>
            <w:proofErr w:type="gramEnd"/>
            <w:r w:rsidRPr="005C6197">
              <w:rPr>
                <w:color w:val="000000"/>
                <w:lang w:eastAsia="ru-RU"/>
              </w:rPr>
              <w:t xml:space="preserve">/п </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Наименование мероприятий </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Объем финансирования, тыс. руб.</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Срок реализации</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2024</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2025</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2026</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2027</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2028</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2029</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2030</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2031</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2032-2035</w:t>
            </w:r>
          </w:p>
        </w:tc>
      </w:tr>
      <w:tr w:rsidR="009B59B4" w:rsidRPr="009B59B4" w:rsidTr="00394BAA">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1</w:t>
            </w:r>
          </w:p>
        </w:tc>
        <w:tc>
          <w:tcPr>
            <w:tcW w:w="699"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rPr>
                <w:color w:val="000000"/>
                <w:lang w:eastAsia="ru-RU"/>
              </w:rPr>
            </w:pPr>
            <w:r w:rsidRPr="005C6197">
              <w:rPr>
                <w:color w:val="000000"/>
                <w:lang w:eastAsia="ru-RU"/>
              </w:rPr>
              <w:t xml:space="preserve">Замена водопроводных сетей в д. </w:t>
            </w:r>
            <w:proofErr w:type="spellStart"/>
            <w:r w:rsidRPr="005C6197">
              <w:rPr>
                <w:color w:val="000000"/>
                <w:lang w:eastAsia="ru-RU"/>
              </w:rPr>
              <w:t>Ясенки</w:t>
            </w:r>
            <w:proofErr w:type="spellEnd"/>
          </w:p>
        </w:tc>
        <w:tc>
          <w:tcPr>
            <w:tcW w:w="614"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2 497,00  </w:t>
            </w:r>
          </w:p>
        </w:tc>
        <w:tc>
          <w:tcPr>
            <w:tcW w:w="455"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2024-2025</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1 248,50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1 248,50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r>
      <w:tr w:rsidR="009B59B4" w:rsidRPr="005C6197" w:rsidTr="00394BAA">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w:t>
            </w:r>
          </w:p>
        </w:tc>
        <w:tc>
          <w:tcPr>
            <w:tcW w:w="699"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rPr>
                <w:color w:val="000000"/>
                <w:lang w:eastAsia="ru-RU"/>
              </w:rPr>
            </w:pPr>
            <w:r w:rsidRPr="005C6197">
              <w:rPr>
                <w:color w:val="000000"/>
                <w:lang w:eastAsia="ru-RU"/>
              </w:rPr>
              <w:t xml:space="preserve">Замена водопроводных сетей в с. </w:t>
            </w:r>
            <w:proofErr w:type="gramStart"/>
            <w:r w:rsidRPr="005C6197">
              <w:rPr>
                <w:color w:val="000000"/>
                <w:lang w:eastAsia="ru-RU"/>
              </w:rPr>
              <w:t>Варварино</w:t>
            </w:r>
            <w:proofErr w:type="gramEnd"/>
          </w:p>
        </w:tc>
        <w:tc>
          <w:tcPr>
            <w:tcW w:w="614"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2 610,00  </w:t>
            </w:r>
          </w:p>
        </w:tc>
        <w:tc>
          <w:tcPr>
            <w:tcW w:w="455"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2024-2025</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1 305,00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1 305,00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r>
      <w:tr w:rsidR="009B59B4" w:rsidRPr="005C6197" w:rsidTr="00394BAA">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3</w:t>
            </w:r>
          </w:p>
        </w:tc>
        <w:tc>
          <w:tcPr>
            <w:tcW w:w="699"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rPr>
                <w:color w:val="000000"/>
                <w:lang w:eastAsia="ru-RU"/>
              </w:rPr>
            </w:pPr>
            <w:r w:rsidRPr="005C6197">
              <w:rPr>
                <w:color w:val="000000"/>
                <w:lang w:eastAsia="ru-RU"/>
              </w:rPr>
              <w:t xml:space="preserve">Замена водопроводных сетей </w:t>
            </w:r>
            <w:proofErr w:type="gramStart"/>
            <w:r w:rsidRPr="005C6197">
              <w:rPr>
                <w:color w:val="000000"/>
                <w:lang w:eastAsia="ru-RU"/>
              </w:rPr>
              <w:t>в</w:t>
            </w:r>
            <w:proofErr w:type="gramEnd"/>
            <w:r w:rsidRPr="005C6197">
              <w:rPr>
                <w:color w:val="000000"/>
                <w:lang w:eastAsia="ru-RU"/>
              </w:rPr>
              <w:t xml:space="preserve"> с. </w:t>
            </w:r>
            <w:proofErr w:type="spellStart"/>
            <w:r w:rsidRPr="005C6197">
              <w:rPr>
                <w:color w:val="000000"/>
                <w:lang w:eastAsia="ru-RU"/>
              </w:rPr>
              <w:t>Литвиново</w:t>
            </w:r>
            <w:proofErr w:type="spellEnd"/>
          </w:p>
        </w:tc>
        <w:tc>
          <w:tcPr>
            <w:tcW w:w="614"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2 040,00  </w:t>
            </w:r>
          </w:p>
        </w:tc>
        <w:tc>
          <w:tcPr>
            <w:tcW w:w="455"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2024-2025</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1 020,00  </w:t>
            </w:r>
          </w:p>
        </w:tc>
        <w:tc>
          <w:tcPr>
            <w:tcW w:w="336" w:type="pct"/>
            <w:tcBorders>
              <w:top w:val="nil"/>
              <w:left w:val="nil"/>
              <w:bottom w:val="single" w:sz="4" w:space="0" w:color="auto"/>
              <w:right w:val="single" w:sz="4" w:space="0" w:color="auto"/>
            </w:tcBorders>
            <w:shd w:val="clear" w:color="auto" w:fill="auto"/>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xml:space="preserve">1 020,00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9B59B4" w:rsidRPr="005C6197" w:rsidRDefault="009B59B4" w:rsidP="008E5263">
            <w:pPr>
              <w:spacing w:after="0" w:line="240" w:lineRule="auto"/>
              <w:jc w:val="center"/>
              <w:rPr>
                <w:color w:val="000000"/>
                <w:lang w:eastAsia="ru-RU"/>
              </w:rPr>
            </w:pPr>
            <w:r w:rsidRPr="005C6197">
              <w:rPr>
                <w:color w:val="000000"/>
                <w:lang w:eastAsia="ru-RU"/>
              </w:rPr>
              <w:t> </w:t>
            </w:r>
          </w:p>
        </w:tc>
      </w:tr>
      <w:tr w:rsidR="00394BAA" w:rsidRPr="005C6197" w:rsidTr="00394BAA">
        <w:trPr>
          <w:trHeight w:val="20"/>
        </w:trPr>
        <w:tc>
          <w:tcPr>
            <w:tcW w:w="211" w:type="pct"/>
            <w:tcBorders>
              <w:top w:val="nil"/>
              <w:left w:val="single" w:sz="4" w:space="0" w:color="auto"/>
              <w:bottom w:val="single" w:sz="4" w:space="0" w:color="auto"/>
              <w:right w:val="single" w:sz="4" w:space="0" w:color="auto"/>
            </w:tcBorders>
            <w:shd w:val="clear" w:color="auto" w:fill="auto"/>
            <w:vAlign w:val="center"/>
          </w:tcPr>
          <w:p w:rsidR="00394BAA" w:rsidRDefault="00394BAA">
            <w:pPr>
              <w:jc w:val="center"/>
              <w:rPr>
                <w:color w:val="000000"/>
              </w:rPr>
            </w:pPr>
            <w:r>
              <w:rPr>
                <w:color w:val="000000"/>
              </w:rPr>
              <w:t>4</w:t>
            </w:r>
          </w:p>
        </w:tc>
        <w:tc>
          <w:tcPr>
            <w:tcW w:w="699" w:type="pct"/>
            <w:tcBorders>
              <w:top w:val="nil"/>
              <w:left w:val="nil"/>
              <w:bottom w:val="single" w:sz="4" w:space="0" w:color="auto"/>
              <w:right w:val="single" w:sz="4" w:space="0" w:color="auto"/>
            </w:tcBorders>
            <w:shd w:val="clear" w:color="auto" w:fill="auto"/>
            <w:vAlign w:val="center"/>
          </w:tcPr>
          <w:p w:rsidR="00394BAA" w:rsidRDefault="00394BAA">
            <w:pPr>
              <w:rPr>
                <w:color w:val="000000"/>
              </w:rPr>
            </w:pPr>
            <w:r>
              <w:rPr>
                <w:color w:val="000000"/>
              </w:rPr>
              <w:t>Строительство (реконструкция), модернизация, капитальный ремонт и ремонт объектов водоснабжения</w:t>
            </w:r>
          </w:p>
        </w:tc>
        <w:tc>
          <w:tcPr>
            <w:tcW w:w="614" w:type="pct"/>
            <w:tcBorders>
              <w:top w:val="nil"/>
              <w:left w:val="nil"/>
              <w:bottom w:val="single" w:sz="4" w:space="0" w:color="auto"/>
              <w:right w:val="single" w:sz="4" w:space="0" w:color="auto"/>
            </w:tcBorders>
            <w:shd w:val="clear" w:color="auto" w:fill="auto"/>
            <w:vAlign w:val="center"/>
          </w:tcPr>
          <w:p w:rsidR="00394BAA" w:rsidRDefault="00394BAA">
            <w:pPr>
              <w:jc w:val="center"/>
              <w:rPr>
                <w:color w:val="000000"/>
              </w:rPr>
            </w:pPr>
            <w:r>
              <w:rPr>
                <w:color w:val="000000"/>
              </w:rPr>
              <w:t>15 000,00</w:t>
            </w:r>
          </w:p>
        </w:tc>
        <w:tc>
          <w:tcPr>
            <w:tcW w:w="455" w:type="pct"/>
            <w:tcBorders>
              <w:top w:val="nil"/>
              <w:left w:val="nil"/>
              <w:bottom w:val="single" w:sz="4" w:space="0" w:color="auto"/>
              <w:right w:val="single" w:sz="4" w:space="0" w:color="auto"/>
            </w:tcBorders>
            <w:shd w:val="clear" w:color="auto" w:fill="auto"/>
            <w:vAlign w:val="center"/>
          </w:tcPr>
          <w:p w:rsidR="00394BAA" w:rsidRDefault="00394BAA">
            <w:pPr>
              <w:jc w:val="center"/>
              <w:rPr>
                <w:color w:val="000000"/>
              </w:rPr>
            </w:pPr>
            <w:r>
              <w:rPr>
                <w:color w:val="000000"/>
              </w:rPr>
              <w:t>2025-2030</w:t>
            </w:r>
          </w:p>
        </w:tc>
        <w:tc>
          <w:tcPr>
            <w:tcW w:w="336" w:type="pct"/>
            <w:tcBorders>
              <w:top w:val="nil"/>
              <w:left w:val="nil"/>
              <w:bottom w:val="single" w:sz="4" w:space="0" w:color="auto"/>
              <w:right w:val="single" w:sz="4" w:space="0" w:color="auto"/>
            </w:tcBorders>
            <w:shd w:val="clear" w:color="auto" w:fill="auto"/>
            <w:vAlign w:val="center"/>
          </w:tcPr>
          <w:p w:rsidR="00394BAA" w:rsidRDefault="00394BAA">
            <w:pPr>
              <w:jc w:val="center"/>
              <w:rPr>
                <w:color w:val="000000"/>
              </w:rPr>
            </w:pPr>
            <w:r>
              <w:rPr>
                <w:color w:val="000000"/>
              </w:rPr>
              <w:t> </w:t>
            </w:r>
          </w:p>
        </w:tc>
        <w:tc>
          <w:tcPr>
            <w:tcW w:w="336" w:type="pct"/>
            <w:tcBorders>
              <w:top w:val="nil"/>
              <w:left w:val="nil"/>
              <w:bottom w:val="single" w:sz="4" w:space="0" w:color="auto"/>
              <w:right w:val="single" w:sz="4" w:space="0" w:color="auto"/>
            </w:tcBorders>
            <w:shd w:val="clear" w:color="auto" w:fill="auto"/>
            <w:vAlign w:val="center"/>
          </w:tcPr>
          <w:p w:rsidR="00394BAA" w:rsidRDefault="00394BAA">
            <w:pPr>
              <w:jc w:val="center"/>
              <w:rPr>
                <w:color w:val="000000"/>
              </w:rPr>
            </w:pPr>
            <w:r>
              <w:rPr>
                <w:color w:val="000000"/>
              </w:rPr>
              <w:t>2500</w:t>
            </w:r>
          </w:p>
        </w:tc>
        <w:tc>
          <w:tcPr>
            <w:tcW w:w="336" w:type="pct"/>
            <w:tcBorders>
              <w:top w:val="nil"/>
              <w:left w:val="nil"/>
              <w:bottom w:val="single" w:sz="4" w:space="0" w:color="auto"/>
              <w:right w:val="single" w:sz="4" w:space="0" w:color="auto"/>
            </w:tcBorders>
            <w:shd w:val="clear" w:color="auto" w:fill="auto"/>
            <w:vAlign w:val="center"/>
          </w:tcPr>
          <w:p w:rsidR="00394BAA" w:rsidRDefault="00394BAA">
            <w:pPr>
              <w:jc w:val="center"/>
              <w:rPr>
                <w:color w:val="000000"/>
              </w:rPr>
            </w:pPr>
            <w:r>
              <w:rPr>
                <w:color w:val="000000"/>
              </w:rPr>
              <w:t>2500</w:t>
            </w:r>
          </w:p>
        </w:tc>
        <w:tc>
          <w:tcPr>
            <w:tcW w:w="336" w:type="pct"/>
            <w:tcBorders>
              <w:top w:val="nil"/>
              <w:left w:val="nil"/>
              <w:bottom w:val="single" w:sz="4" w:space="0" w:color="auto"/>
              <w:right w:val="single" w:sz="4" w:space="0" w:color="auto"/>
            </w:tcBorders>
            <w:shd w:val="clear" w:color="auto" w:fill="auto"/>
            <w:noWrap/>
            <w:vAlign w:val="center"/>
          </w:tcPr>
          <w:p w:rsidR="00394BAA" w:rsidRDefault="00394BAA">
            <w:pPr>
              <w:jc w:val="center"/>
              <w:rPr>
                <w:color w:val="000000"/>
              </w:rPr>
            </w:pPr>
            <w:r>
              <w:rPr>
                <w:color w:val="000000"/>
              </w:rPr>
              <w:t>2500</w:t>
            </w:r>
          </w:p>
        </w:tc>
        <w:tc>
          <w:tcPr>
            <w:tcW w:w="336" w:type="pct"/>
            <w:tcBorders>
              <w:top w:val="nil"/>
              <w:left w:val="nil"/>
              <w:bottom w:val="single" w:sz="4" w:space="0" w:color="auto"/>
              <w:right w:val="single" w:sz="4" w:space="0" w:color="auto"/>
            </w:tcBorders>
            <w:shd w:val="clear" w:color="auto" w:fill="auto"/>
            <w:noWrap/>
            <w:vAlign w:val="center"/>
          </w:tcPr>
          <w:p w:rsidR="00394BAA" w:rsidRDefault="00394BAA">
            <w:pPr>
              <w:jc w:val="center"/>
              <w:rPr>
                <w:color w:val="000000"/>
              </w:rPr>
            </w:pPr>
            <w:r>
              <w:rPr>
                <w:color w:val="000000"/>
              </w:rPr>
              <w:t>2500</w:t>
            </w:r>
          </w:p>
        </w:tc>
        <w:tc>
          <w:tcPr>
            <w:tcW w:w="336" w:type="pct"/>
            <w:tcBorders>
              <w:top w:val="nil"/>
              <w:left w:val="nil"/>
              <w:bottom w:val="single" w:sz="4" w:space="0" w:color="auto"/>
              <w:right w:val="single" w:sz="4" w:space="0" w:color="auto"/>
            </w:tcBorders>
            <w:shd w:val="clear" w:color="auto" w:fill="auto"/>
            <w:noWrap/>
            <w:vAlign w:val="center"/>
          </w:tcPr>
          <w:p w:rsidR="00394BAA" w:rsidRDefault="00394BAA">
            <w:pPr>
              <w:jc w:val="center"/>
              <w:rPr>
                <w:color w:val="000000"/>
              </w:rPr>
            </w:pPr>
            <w:r>
              <w:rPr>
                <w:color w:val="000000"/>
              </w:rPr>
              <w:t>2500</w:t>
            </w:r>
          </w:p>
        </w:tc>
        <w:tc>
          <w:tcPr>
            <w:tcW w:w="336" w:type="pct"/>
            <w:tcBorders>
              <w:top w:val="nil"/>
              <w:left w:val="nil"/>
              <w:bottom w:val="single" w:sz="4" w:space="0" w:color="auto"/>
              <w:right w:val="single" w:sz="4" w:space="0" w:color="auto"/>
            </w:tcBorders>
            <w:shd w:val="clear" w:color="auto" w:fill="auto"/>
            <w:noWrap/>
            <w:vAlign w:val="center"/>
          </w:tcPr>
          <w:p w:rsidR="00394BAA" w:rsidRDefault="00394BAA">
            <w:pPr>
              <w:jc w:val="center"/>
              <w:rPr>
                <w:color w:val="000000"/>
              </w:rPr>
            </w:pPr>
            <w:r>
              <w:rPr>
                <w:color w:val="000000"/>
              </w:rPr>
              <w:t>2500</w:t>
            </w:r>
          </w:p>
        </w:tc>
        <w:tc>
          <w:tcPr>
            <w:tcW w:w="336" w:type="pct"/>
            <w:tcBorders>
              <w:top w:val="nil"/>
              <w:left w:val="nil"/>
              <w:bottom w:val="single" w:sz="4" w:space="0" w:color="auto"/>
              <w:right w:val="single" w:sz="4" w:space="0" w:color="auto"/>
            </w:tcBorders>
            <w:shd w:val="clear" w:color="auto" w:fill="auto"/>
            <w:noWrap/>
            <w:vAlign w:val="center"/>
          </w:tcPr>
          <w:p w:rsidR="00394BAA" w:rsidRPr="005C6197" w:rsidRDefault="00394BAA" w:rsidP="008E5263">
            <w:pPr>
              <w:spacing w:after="0" w:line="240" w:lineRule="auto"/>
              <w:jc w:val="center"/>
              <w:rPr>
                <w:color w:val="000000"/>
                <w:lang w:eastAsia="ru-RU"/>
              </w:rPr>
            </w:pPr>
          </w:p>
        </w:tc>
        <w:tc>
          <w:tcPr>
            <w:tcW w:w="336" w:type="pct"/>
            <w:tcBorders>
              <w:top w:val="nil"/>
              <w:left w:val="nil"/>
              <w:bottom w:val="single" w:sz="4" w:space="0" w:color="auto"/>
              <w:right w:val="single" w:sz="4" w:space="0" w:color="auto"/>
            </w:tcBorders>
            <w:shd w:val="clear" w:color="auto" w:fill="auto"/>
            <w:noWrap/>
            <w:vAlign w:val="center"/>
          </w:tcPr>
          <w:p w:rsidR="00394BAA" w:rsidRPr="005C6197" w:rsidRDefault="00394BAA" w:rsidP="008E5263">
            <w:pPr>
              <w:spacing w:after="0" w:line="240" w:lineRule="auto"/>
              <w:jc w:val="center"/>
              <w:rPr>
                <w:color w:val="000000"/>
                <w:lang w:eastAsia="ru-RU"/>
              </w:rPr>
            </w:pPr>
          </w:p>
        </w:tc>
      </w:tr>
      <w:tr w:rsidR="00394BAA" w:rsidRPr="005C6197" w:rsidTr="00394BAA">
        <w:trPr>
          <w:trHeight w:val="20"/>
        </w:trPr>
        <w:tc>
          <w:tcPr>
            <w:tcW w:w="9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4BAA" w:rsidRPr="005C6197" w:rsidRDefault="00394BAA" w:rsidP="00394BAA">
            <w:pPr>
              <w:spacing w:after="0" w:line="240" w:lineRule="auto"/>
              <w:rPr>
                <w:color w:val="000000"/>
                <w:lang w:eastAsia="ru-RU"/>
              </w:rPr>
            </w:pPr>
            <w:r w:rsidRPr="005C6197">
              <w:rPr>
                <w:color w:val="000000"/>
                <w:lang w:eastAsia="ru-RU"/>
              </w:rPr>
              <w:t>ИТОГО</w:t>
            </w:r>
          </w:p>
        </w:tc>
        <w:tc>
          <w:tcPr>
            <w:tcW w:w="614"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22 147,00</w:t>
            </w:r>
          </w:p>
        </w:tc>
        <w:tc>
          <w:tcPr>
            <w:tcW w:w="455"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0</w:t>
            </w:r>
          </w:p>
        </w:tc>
        <w:tc>
          <w:tcPr>
            <w:tcW w:w="336"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0</w:t>
            </w:r>
          </w:p>
        </w:tc>
        <w:tc>
          <w:tcPr>
            <w:tcW w:w="336"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6 073,50</w:t>
            </w:r>
          </w:p>
        </w:tc>
        <w:tc>
          <w:tcPr>
            <w:tcW w:w="336"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6 073,50</w:t>
            </w:r>
          </w:p>
        </w:tc>
        <w:tc>
          <w:tcPr>
            <w:tcW w:w="336"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2 500,00</w:t>
            </w:r>
          </w:p>
        </w:tc>
        <w:tc>
          <w:tcPr>
            <w:tcW w:w="336"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2 500,00</w:t>
            </w:r>
          </w:p>
        </w:tc>
        <w:tc>
          <w:tcPr>
            <w:tcW w:w="336"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2 500,00</w:t>
            </w:r>
          </w:p>
        </w:tc>
        <w:tc>
          <w:tcPr>
            <w:tcW w:w="336"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2 500,00</w:t>
            </w:r>
          </w:p>
        </w:tc>
        <w:tc>
          <w:tcPr>
            <w:tcW w:w="336" w:type="pct"/>
            <w:tcBorders>
              <w:top w:val="nil"/>
              <w:left w:val="nil"/>
              <w:bottom w:val="single" w:sz="4" w:space="0" w:color="auto"/>
              <w:right w:val="single" w:sz="4" w:space="0" w:color="auto"/>
            </w:tcBorders>
            <w:shd w:val="clear" w:color="auto" w:fill="auto"/>
            <w:vAlign w:val="center"/>
            <w:hideMark/>
          </w:tcPr>
          <w:p w:rsidR="00394BAA" w:rsidRDefault="00394BAA" w:rsidP="00394BAA">
            <w:pPr>
              <w:spacing w:after="0"/>
              <w:jc w:val="center"/>
              <w:rPr>
                <w:color w:val="000000"/>
              </w:rPr>
            </w:pPr>
            <w:r>
              <w:rPr>
                <w:color w:val="000000"/>
              </w:rPr>
              <w:t>0,00</w:t>
            </w:r>
          </w:p>
        </w:tc>
        <w:tc>
          <w:tcPr>
            <w:tcW w:w="336" w:type="pct"/>
            <w:tcBorders>
              <w:top w:val="nil"/>
              <w:left w:val="nil"/>
              <w:bottom w:val="single" w:sz="4" w:space="0" w:color="auto"/>
              <w:right w:val="single" w:sz="4" w:space="0" w:color="auto"/>
            </w:tcBorders>
            <w:shd w:val="clear" w:color="auto" w:fill="auto"/>
            <w:vAlign w:val="center"/>
            <w:hideMark/>
          </w:tcPr>
          <w:p w:rsidR="00394BAA" w:rsidRPr="005C6197" w:rsidRDefault="00394BAA" w:rsidP="00394BAA">
            <w:pPr>
              <w:spacing w:after="0" w:line="240" w:lineRule="auto"/>
              <w:jc w:val="center"/>
              <w:rPr>
                <w:color w:val="000000"/>
                <w:lang w:eastAsia="ru-RU"/>
              </w:rPr>
            </w:pPr>
            <w:r w:rsidRPr="005C6197">
              <w:rPr>
                <w:color w:val="000000"/>
                <w:lang w:eastAsia="ru-RU"/>
              </w:rPr>
              <w:t xml:space="preserve">0,00  </w:t>
            </w:r>
          </w:p>
        </w:tc>
      </w:tr>
    </w:tbl>
    <w:p w:rsidR="009B59B4" w:rsidRPr="004D6354" w:rsidRDefault="009B59B4" w:rsidP="00214C65">
      <w:pPr>
        <w:rPr>
          <w:highlight w:val="yellow"/>
        </w:rPr>
        <w:sectPr w:rsidR="009B59B4" w:rsidRPr="004D6354" w:rsidSect="004E261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B59B4" w:rsidRDefault="00070A7F" w:rsidP="00FC46EC">
      <w:pPr>
        <w:pStyle w:val="2"/>
      </w:pPr>
      <w:bookmarkStart w:id="117" w:name="_Toc181215889"/>
      <w:r w:rsidRPr="009B59B4">
        <w:lastRenderedPageBreak/>
        <w:t>Целевые показатели развития централизованных систем водоснабжения.</w:t>
      </w:r>
      <w:bookmarkEnd w:id="115"/>
      <w:bookmarkEnd w:id="116"/>
      <w:bookmarkEnd w:id="117"/>
    </w:p>
    <w:p w:rsidR="004E261C" w:rsidRPr="009B59B4" w:rsidRDefault="004E261C" w:rsidP="00481F8D">
      <w:pPr>
        <w:pStyle w:val="1a"/>
        <w:tabs>
          <w:tab w:val="left" w:pos="0"/>
        </w:tabs>
        <w:spacing w:before="240"/>
        <w:ind w:right="15" w:firstLine="0"/>
        <w:rPr>
          <w:b/>
          <w:sz w:val="20"/>
          <w:szCs w:val="24"/>
        </w:rPr>
        <w:sectPr w:rsidR="004E261C" w:rsidRPr="009B59B4" w:rsidSect="00481F8D">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18" w:name="_Toc415053993"/>
    </w:p>
    <w:p w:rsidR="00070A7F" w:rsidRPr="009B59B4" w:rsidRDefault="00070A7F" w:rsidP="00481F8D">
      <w:pPr>
        <w:pStyle w:val="1a"/>
        <w:tabs>
          <w:tab w:val="left" w:pos="0"/>
        </w:tabs>
        <w:spacing w:before="240"/>
        <w:ind w:right="15" w:firstLine="0"/>
        <w:rPr>
          <w:b/>
          <w:sz w:val="20"/>
          <w:szCs w:val="24"/>
        </w:rPr>
      </w:pPr>
      <w:r w:rsidRPr="009B59B4">
        <w:rPr>
          <w:b/>
          <w:sz w:val="20"/>
          <w:szCs w:val="24"/>
        </w:rPr>
        <w:lastRenderedPageBreak/>
        <w:t xml:space="preserve">Таблица </w:t>
      </w:r>
      <w:r w:rsidR="0017120B" w:rsidRPr="009B59B4">
        <w:rPr>
          <w:b/>
          <w:sz w:val="20"/>
          <w:szCs w:val="24"/>
        </w:rPr>
        <w:fldChar w:fldCharType="begin"/>
      </w:r>
      <w:r w:rsidRPr="009B59B4">
        <w:rPr>
          <w:b/>
          <w:sz w:val="20"/>
          <w:szCs w:val="24"/>
        </w:rPr>
        <w:instrText xml:space="preserve"> SEQ Таблица \* ARABIC </w:instrText>
      </w:r>
      <w:r w:rsidR="0017120B" w:rsidRPr="009B59B4">
        <w:rPr>
          <w:b/>
          <w:sz w:val="20"/>
          <w:szCs w:val="24"/>
        </w:rPr>
        <w:fldChar w:fldCharType="separate"/>
      </w:r>
      <w:r w:rsidR="0036006E" w:rsidRPr="009B59B4">
        <w:rPr>
          <w:b/>
          <w:noProof/>
          <w:sz w:val="20"/>
          <w:szCs w:val="24"/>
        </w:rPr>
        <w:t>41</w:t>
      </w:r>
      <w:r w:rsidR="0017120B" w:rsidRPr="009B59B4">
        <w:rPr>
          <w:b/>
          <w:sz w:val="20"/>
          <w:szCs w:val="24"/>
        </w:rPr>
        <w:fldChar w:fldCharType="end"/>
      </w:r>
      <w:r w:rsidRPr="009B59B4">
        <w:rPr>
          <w:b/>
          <w:sz w:val="20"/>
          <w:szCs w:val="24"/>
        </w:rPr>
        <w:t xml:space="preserve"> Целевые показатели</w:t>
      </w:r>
      <w:bookmarkEnd w:id="118"/>
      <w:r w:rsidR="00046B68" w:rsidRPr="009B59B4">
        <w:rPr>
          <w:b/>
          <w:sz w:val="20"/>
          <w:szCs w:val="24"/>
        </w:rPr>
        <w:t xml:space="preserve"> системы водоснабжения</w:t>
      </w:r>
    </w:p>
    <w:tbl>
      <w:tblPr>
        <w:tblW w:w="5000" w:type="pct"/>
        <w:tblLook w:val="04A0" w:firstRow="1" w:lastRow="0" w:firstColumn="1" w:lastColumn="0" w:noHBand="0" w:noVBand="1"/>
      </w:tblPr>
      <w:tblGrid>
        <w:gridCol w:w="793"/>
        <w:gridCol w:w="3995"/>
        <w:gridCol w:w="799"/>
        <w:gridCol w:w="1041"/>
        <w:gridCol w:w="1041"/>
        <w:gridCol w:w="1041"/>
        <w:gridCol w:w="1041"/>
        <w:gridCol w:w="1041"/>
        <w:gridCol w:w="1041"/>
        <w:gridCol w:w="1041"/>
        <w:gridCol w:w="1041"/>
        <w:gridCol w:w="1041"/>
      </w:tblGrid>
      <w:tr w:rsidR="009B59B4" w:rsidRPr="009B59B4" w:rsidTr="009B59B4">
        <w:trPr>
          <w:trHeight w:val="300"/>
          <w:tblHeader/>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 xml:space="preserve">№ </w:t>
            </w:r>
            <w:proofErr w:type="gramStart"/>
            <w:r w:rsidRPr="009B59B4">
              <w:rPr>
                <w:b/>
                <w:bCs/>
                <w:color w:val="000000"/>
                <w:lang w:eastAsia="ru-RU"/>
              </w:rPr>
              <w:t>п</w:t>
            </w:r>
            <w:proofErr w:type="gramEnd"/>
            <w:r w:rsidRPr="009B59B4">
              <w:rPr>
                <w:b/>
                <w:bCs/>
                <w:color w:val="000000"/>
                <w:lang w:eastAsia="ru-RU"/>
              </w:rPr>
              <w:t>/п</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Наименование показателей</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Ед. изм.</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2024</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2025</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2026</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2027</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2028</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2029</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2030</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2031</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b/>
                <w:bCs/>
                <w:color w:val="000000"/>
                <w:lang w:eastAsia="ru-RU"/>
              </w:rPr>
            </w:pPr>
            <w:r w:rsidRPr="009B59B4">
              <w:rPr>
                <w:b/>
                <w:bCs/>
                <w:color w:val="000000"/>
                <w:lang w:eastAsia="ru-RU"/>
              </w:rPr>
              <w:t>2035</w:t>
            </w:r>
          </w:p>
        </w:tc>
      </w:tr>
      <w:tr w:rsidR="009B59B4" w:rsidRPr="009B59B4" w:rsidTr="009B59B4">
        <w:trPr>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w:t>
            </w:r>
          </w:p>
        </w:tc>
        <w:tc>
          <w:tcPr>
            <w:tcW w:w="1379"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Поднято воды</w:t>
            </w: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м</w:t>
            </w:r>
            <w:r w:rsidRPr="009B59B4">
              <w:rPr>
                <w:color w:val="000000"/>
                <w:vertAlign w:val="superscript"/>
                <w:lang w:eastAsia="ru-RU"/>
              </w:rPr>
              <w:t>3</w:t>
            </w:r>
            <w:r w:rsidRPr="009B59B4">
              <w:rPr>
                <w:color w:val="000000"/>
                <w:lang w:eastAsia="ru-RU"/>
              </w:rPr>
              <w:t>/год</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142779,0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144314,4</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145849,7</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147385,1</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148920,4</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150455,8</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151991,1</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153526,5</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159670,5</w:t>
            </w:r>
          </w:p>
        </w:tc>
      </w:tr>
      <w:tr w:rsidR="009B59B4" w:rsidRPr="009B59B4" w:rsidTr="009B59B4">
        <w:trPr>
          <w:trHeight w:val="705"/>
        </w:trPr>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2</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Расход воды на собственные нужды</w:t>
            </w: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м</w:t>
            </w:r>
            <w:r w:rsidRPr="009B59B4">
              <w:rPr>
                <w:color w:val="000000"/>
                <w:vertAlign w:val="superscript"/>
                <w:lang w:eastAsia="ru-RU"/>
              </w:rPr>
              <w:t>3</w:t>
            </w:r>
            <w:r w:rsidRPr="009B59B4">
              <w:rPr>
                <w:color w:val="000000"/>
                <w:lang w:eastAsia="ru-RU"/>
              </w:rPr>
              <w:t>/год</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r>
      <w:tr w:rsidR="009B59B4" w:rsidRPr="009B59B4" w:rsidTr="009B59B4">
        <w:trPr>
          <w:trHeight w:val="300"/>
        </w:trPr>
        <w:tc>
          <w:tcPr>
            <w:tcW w:w="309" w:type="pct"/>
            <w:vMerge/>
            <w:tcBorders>
              <w:top w:val="nil"/>
              <w:left w:val="single" w:sz="4" w:space="0" w:color="auto"/>
              <w:bottom w:val="single" w:sz="4" w:space="0" w:color="auto"/>
              <w:right w:val="single" w:sz="4" w:space="0" w:color="auto"/>
            </w:tcBorders>
            <w:vAlign w:val="center"/>
            <w:hideMark/>
          </w:tcPr>
          <w:p w:rsidR="009B59B4" w:rsidRPr="009B59B4" w:rsidRDefault="009B59B4" w:rsidP="009B59B4">
            <w:pPr>
              <w:spacing w:after="0" w:line="240" w:lineRule="auto"/>
              <w:rPr>
                <w:color w:val="000000"/>
                <w:lang w:eastAsia="ru-RU"/>
              </w:rPr>
            </w:pPr>
          </w:p>
        </w:tc>
        <w:tc>
          <w:tcPr>
            <w:tcW w:w="1379" w:type="pct"/>
            <w:vMerge/>
            <w:tcBorders>
              <w:top w:val="nil"/>
              <w:left w:val="single" w:sz="4" w:space="0" w:color="auto"/>
              <w:bottom w:val="single" w:sz="4" w:space="0" w:color="auto"/>
              <w:right w:val="single" w:sz="4" w:space="0" w:color="auto"/>
            </w:tcBorders>
            <w:vAlign w:val="center"/>
            <w:hideMark/>
          </w:tcPr>
          <w:p w:rsidR="009B59B4" w:rsidRPr="009B59B4" w:rsidRDefault="009B59B4" w:rsidP="009B59B4">
            <w:pPr>
              <w:spacing w:after="0" w:line="240" w:lineRule="auto"/>
              <w:rPr>
                <w:color w:val="000000"/>
                <w:lang w:eastAsia="ru-RU"/>
              </w:rPr>
            </w:pP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0,0</w:t>
            </w:r>
          </w:p>
        </w:tc>
      </w:tr>
      <w:tr w:rsidR="009B59B4" w:rsidRPr="009B59B4" w:rsidTr="009B59B4">
        <w:trPr>
          <w:trHeight w:val="705"/>
        </w:trPr>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Потери в сети водоснабжения</w:t>
            </w: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м</w:t>
            </w:r>
            <w:r w:rsidRPr="009B59B4">
              <w:rPr>
                <w:color w:val="000000"/>
                <w:vertAlign w:val="superscript"/>
                <w:lang w:eastAsia="ru-RU"/>
              </w:rPr>
              <w:t>3</w:t>
            </w:r>
            <w:r w:rsidRPr="009B59B4">
              <w:rPr>
                <w:color w:val="000000"/>
                <w:lang w:eastAsia="ru-RU"/>
              </w:rPr>
              <w:t>/год</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14063,7</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13849,6</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13635,4</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13421,2</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13207,1</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12992,9</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12778,7</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12564,6</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12350,4</w:t>
            </w:r>
          </w:p>
        </w:tc>
      </w:tr>
      <w:tr w:rsidR="009B59B4" w:rsidRPr="009B59B4" w:rsidTr="009B59B4">
        <w:trPr>
          <w:trHeight w:val="300"/>
        </w:trPr>
        <w:tc>
          <w:tcPr>
            <w:tcW w:w="309" w:type="pct"/>
            <w:vMerge/>
            <w:tcBorders>
              <w:top w:val="nil"/>
              <w:left w:val="single" w:sz="4" w:space="0" w:color="auto"/>
              <w:bottom w:val="single" w:sz="4" w:space="0" w:color="auto"/>
              <w:right w:val="single" w:sz="4" w:space="0" w:color="auto"/>
            </w:tcBorders>
            <w:vAlign w:val="center"/>
            <w:hideMark/>
          </w:tcPr>
          <w:p w:rsidR="009B59B4" w:rsidRPr="009B59B4" w:rsidRDefault="009B59B4" w:rsidP="009B59B4">
            <w:pPr>
              <w:spacing w:after="0" w:line="240" w:lineRule="auto"/>
              <w:rPr>
                <w:color w:val="000000"/>
                <w:lang w:eastAsia="ru-RU"/>
              </w:rPr>
            </w:pPr>
          </w:p>
        </w:tc>
        <w:tc>
          <w:tcPr>
            <w:tcW w:w="1379" w:type="pct"/>
            <w:vMerge/>
            <w:tcBorders>
              <w:top w:val="nil"/>
              <w:left w:val="single" w:sz="4" w:space="0" w:color="auto"/>
              <w:bottom w:val="single" w:sz="4" w:space="0" w:color="auto"/>
              <w:right w:val="single" w:sz="4" w:space="0" w:color="auto"/>
            </w:tcBorders>
            <w:vAlign w:val="center"/>
            <w:hideMark/>
          </w:tcPr>
          <w:p w:rsidR="009B59B4" w:rsidRPr="009B59B4" w:rsidRDefault="009B59B4" w:rsidP="009B59B4">
            <w:pPr>
              <w:spacing w:after="0" w:line="240" w:lineRule="auto"/>
              <w:rPr>
                <w:color w:val="000000"/>
                <w:lang w:eastAsia="ru-RU"/>
              </w:rPr>
            </w:pP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9,9</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9,6</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9,3</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9,1</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8,9</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8,6</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8,4</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8,2</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7,7</w:t>
            </w:r>
          </w:p>
        </w:tc>
      </w:tr>
      <w:tr w:rsidR="009B59B4" w:rsidRPr="009B59B4" w:rsidTr="009B59B4">
        <w:trPr>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4</w:t>
            </w:r>
          </w:p>
        </w:tc>
        <w:tc>
          <w:tcPr>
            <w:tcW w:w="1379"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Полезный отпуск</w:t>
            </w: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м</w:t>
            </w:r>
            <w:r w:rsidRPr="009B59B4">
              <w:rPr>
                <w:color w:val="000000"/>
                <w:vertAlign w:val="superscript"/>
                <w:lang w:eastAsia="ru-RU"/>
              </w:rPr>
              <w:t>3</w:t>
            </w:r>
            <w:r w:rsidRPr="009B59B4">
              <w:rPr>
                <w:color w:val="000000"/>
                <w:lang w:eastAsia="ru-RU"/>
              </w:rPr>
              <w:t>/год</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128501,1</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129882,9</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131264,7</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132646,6</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134028,4</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135410,2</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136792,0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138173,9</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143703,4</w:t>
            </w:r>
          </w:p>
        </w:tc>
      </w:tr>
      <w:tr w:rsidR="009B59B4" w:rsidRPr="009B59B4" w:rsidTr="009B59B4">
        <w:trPr>
          <w:trHeight w:val="51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5</w:t>
            </w:r>
          </w:p>
        </w:tc>
        <w:tc>
          <w:tcPr>
            <w:tcW w:w="1379"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Резервы</w:t>
            </w:r>
            <w:proofErr w:type="gramStart"/>
            <w:r w:rsidRPr="009B59B4">
              <w:rPr>
                <w:color w:val="000000"/>
                <w:lang w:eastAsia="ru-RU"/>
              </w:rPr>
              <w:t xml:space="preserve"> ("+")/</w:t>
            </w:r>
            <w:proofErr w:type="gramEnd"/>
            <w:r w:rsidRPr="009B59B4">
              <w:rPr>
                <w:color w:val="000000"/>
                <w:lang w:eastAsia="ru-RU"/>
              </w:rPr>
              <w:t>дефициты ("-") водозаборных сооружений в часы максимального потребления</w:t>
            </w: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37,31</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37,08</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36,86</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36,63</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36,40</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36,17</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35,94</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35,72</w:t>
            </w:r>
          </w:p>
        </w:tc>
        <w:tc>
          <w:tcPr>
            <w:tcW w:w="335"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34,80</w:t>
            </w:r>
          </w:p>
        </w:tc>
      </w:tr>
      <w:tr w:rsidR="009B59B4" w:rsidRPr="009B59B4" w:rsidTr="009B59B4">
        <w:trPr>
          <w:trHeight w:val="1785"/>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6</w:t>
            </w:r>
          </w:p>
        </w:tc>
        <w:tc>
          <w:tcPr>
            <w:tcW w:w="1379"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100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100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70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52</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23</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12</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w:t>
            </w:r>
          </w:p>
        </w:tc>
      </w:tr>
      <w:tr w:rsidR="009B59B4" w:rsidRPr="009B59B4" w:rsidTr="009B59B4">
        <w:trPr>
          <w:trHeight w:val="1275"/>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7</w:t>
            </w:r>
          </w:p>
        </w:tc>
        <w:tc>
          <w:tcPr>
            <w:tcW w:w="1379"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Доля проб питьевой воды, подаваемой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100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100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70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52</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23</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12</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w:t>
            </w:r>
          </w:p>
        </w:tc>
      </w:tr>
      <w:tr w:rsidR="009B59B4" w:rsidRPr="009B59B4" w:rsidTr="009B59B4">
        <w:trPr>
          <w:trHeight w:val="30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8</w:t>
            </w:r>
          </w:p>
        </w:tc>
        <w:tc>
          <w:tcPr>
            <w:tcW w:w="1379"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rPr>
                <w:color w:val="000000"/>
                <w:lang w:eastAsia="ru-RU"/>
              </w:rPr>
            </w:pPr>
            <w:r w:rsidRPr="009B59B4">
              <w:rPr>
                <w:color w:val="000000"/>
                <w:lang w:eastAsia="ru-RU"/>
              </w:rPr>
              <w:t xml:space="preserve">Надежность и бесперебойность </w:t>
            </w:r>
            <w:r w:rsidRPr="009B59B4">
              <w:rPr>
                <w:color w:val="000000"/>
                <w:lang w:eastAsia="ru-RU"/>
              </w:rPr>
              <w:lastRenderedPageBreak/>
              <w:t>водоснабжения</w:t>
            </w:r>
          </w:p>
        </w:tc>
        <w:tc>
          <w:tcPr>
            <w:tcW w:w="297" w:type="pct"/>
            <w:tcBorders>
              <w:top w:val="nil"/>
              <w:left w:val="nil"/>
              <w:bottom w:val="single" w:sz="4" w:space="0" w:color="auto"/>
              <w:right w:val="single" w:sz="4" w:space="0" w:color="auto"/>
            </w:tcBorders>
            <w:shd w:val="clear" w:color="auto" w:fill="auto"/>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lastRenderedPageBreak/>
              <w:t>ед./</w:t>
            </w:r>
            <w:proofErr w:type="gramStart"/>
            <w:r w:rsidRPr="009B59B4">
              <w:rPr>
                <w:color w:val="000000"/>
                <w:lang w:eastAsia="ru-RU"/>
              </w:rPr>
              <w:t>км</w:t>
            </w:r>
            <w:proofErr w:type="gramEnd"/>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0,23</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0,23</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0,23</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9B59B4" w:rsidRPr="009B59B4" w:rsidRDefault="009B59B4" w:rsidP="009B59B4">
            <w:pPr>
              <w:spacing w:after="0" w:line="240" w:lineRule="auto"/>
              <w:jc w:val="center"/>
              <w:rPr>
                <w:color w:val="000000"/>
                <w:lang w:eastAsia="ru-RU"/>
              </w:rPr>
            </w:pPr>
            <w:r w:rsidRPr="009B59B4">
              <w:rPr>
                <w:color w:val="000000"/>
                <w:lang w:eastAsia="ru-RU"/>
              </w:rPr>
              <w:t>0,18</w:t>
            </w:r>
          </w:p>
        </w:tc>
      </w:tr>
    </w:tbl>
    <w:p w:rsidR="004E261C" w:rsidRPr="004D6354" w:rsidRDefault="004E261C" w:rsidP="00481F8D">
      <w:pPr>
        <w:pStyle w:val="af7"/>
        <w:ind w:right="15"/>
        <w:rPr>
          <w:b/>
          <w:highlight w:val="yellow"/>
        </w:rPr>
        <w:sectPr w:rsidR="004E261C" w:rsidRPr="004D6354" w:rsidSect="004E261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1F8D" w:rsidRPr="009B59B4" w:rsidRDefault="00481F8D" w:rsidP="00FC46EC">
      <w:pPr>
        <w:pStyle w:val="2"/>
      </w:pPr>
      <w:bookmarkStart w:id="119" w:name="_Toc181215890"/>
      <w:r w:rsidRPr="009B59B4">
        <w:lastRenderedPageBreak/>
        <w:t xml:space="preserve">Перечень выявленных бесхозяйных объектов централизованной системы </w:t>
      </w:r>
      <w:r w:rsidR="00697529" w:rsidRPr="009B59B4">
        <w:t>водоснабжения</w:t>
      </w:r>
      <w:r w:rsidRPr="009B59B4">
        <w:t xml:space="preserve"> (в случае их выявления) и перечень организаций, уполномоченных на их эксплуатацию</w:t>
      </w:r>
      <w:bookmarkEnd w:id="119"/>
    </w:p>
    <w:p w:rsidR="00523BF3" w:rsidRPr="009B59B4" w:rsidRDefault="009B59B4" w:rsidP="00F2755E">
      <w:pPr>
        <w:autoSpaceDE w:val="0"/>
        <w:autoSpaceDN w:val="0"/>
        <w:adjustRightInd w:val="0"/>
        <w:spacing w:before="240" w:after="0"/>
        <w:ind w:firstLine="709"/>
        <w:jc w:val="both"/>
        <w:rPr>
          <w:color w:val="000000"/>
          <w:sz w:val="24"/>
          <w:szCs w:val="26"/>
          <w:lang w:eastAsia="ru-RU"/>
        </w:rPr>
      </w:pPr>
      <w:r w:rsidRPr="009B59B4">
        <w:rPr>
          <w:color w:val="000000"/>
          <w:sz w:val="24"/>
          <w:szCs w:val="26"/>
          <w:lang w:eastAsia="ru-RU"/>
        </w:rPr>
        <w:t>Б</w:t>
      </w:r>
      <w:r w:rsidR="00523BF3" w:rsidRPr="009B59B4">
        <w:rPr>
          <w:color w:val="000000"/>
          <w:sz w:val="24"/>
          <w:szCs w:val="26"/>
          <w:lang w:eastAsia="ru-RU"/>
        </w:rPr>
        <w:t>есхозяйны</w:t>
      </w:r>
      <w:r w:rsidRPr="009B59B4">
        <w:rPr>
          <w:color w:val="000000"/>
          <w:sz w:val="24"/>
          <w:szCs w:val="26"/>
          <w:lang w:eastAsia="ru-RU"/>
        </w:rPr>
        <w:t>е</w:t>
      </w:r>
      <w:r w:rsidR="00523BF3" w:rsidRPr="009B59B4">
        <w:rPr>
          <w:color w:val="000000"/>
          <w:sz w:val="24"/>
          <w:szCs w:val="26"/>
          <w:lang w:eastAsia="ru-RU"/>
        </w:rPr>
        <w:t xml:space="preserve"> объект</w:t>
      </w:r>
      <w:r w:rsidRPr="009B59B4">
        <w:rPr>
          <w:color w:val="000000"/>
          <w:sz w:val="24"/>
          <w:szCs w:val="26"/>
          <w:lang w:eastAsia="ru-RU"/>
        </w:rPr>
        <w:t>ы</w:t>
      </w:r>
      <w:r w:rsidR="00523BF3" w:rsidRPr="009B59B4">
        <w:rPr>
          <w:color w:val="000000"/>
          <w:sz w:val="24"/>
          <w:szCs w:val="26"/>
          <w:lang w:eastAsia="ru-RU"/>
        </w:rPr>
        <w:t xml:space="preserve"> </w:t>
      </w:r>
      <w:r w:rsidRPr="009B59B4">
        <w:rPr>
          <w:color w:val="000000"/>
          <w:sz w:val="24"/>
          <w:szCs w:val="26"/>
          <w:lang w:eastAsia="ru-RU"/>
        </w:rPr>
        <w:t>отсутствуют</w:t>
      </w:r>
      <w:r w:rsidR="00523BF3" w:rsidRPr="009B59B4">
        <w:rPr>
          <w:color w:val="000000"/>
          <w:sz w:val="24"/>
          <w:szCs w:val="26"/>
          <w:lang w:eastAsia="ru-RU"/>
        </w:rPr>
        <w:t>.</w:t>
      </w:r>
    </w:p>
    <w:p w:rsidR="00156E22" w:rsidRPr="004D6354" w:rsidRDefault="00156E22" w:rsidP="00156E22">
      <w:pPr>
        <w:pStyle w:val="af6"/>
        <w:keepNext/>
        <w:spacing w:after="0"/>
        <w:rPr>
          <w:color w:val="auto"/>
          <w:sz w:val="20"/>
          <w:highlight w:val="yellow"/>
        </w:rPr>
      </w:pPr>
    </w:p>
    <w:p w:rsidR="00697529" w:rsidRPr="004D6354" w:rsidRDefault="00697529" w:rsidP="00697529">
      <w:pPr>
        <w:rPr>
          <w:highlight w:val="yellow"/>
        </w:rPr>
        <w:sectPr w:rsidR="00697529" w:rsidRPr="004D6354" w:rsidSect="00481F8D">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8E5263" w:rsidRDefault="00070A7F" w:rsidP="00C92A63">
      <w:pPr>
        <w:pStyle w:val="11"/>
        <w:spacing w:before="0"/>
      </w:pPr>
      <w:bookmarkStart w:id="120" w:name="_Toc373143089"/>
      <w:bookmarkStart w:id="121" w:name="_Toc181215891"/>
      <w:r w:rsidRPr="008E5263">
        <w:lastRenderedPageBreak/>
        <w:t>Глава 2.  Схема водоотведения</w:t>
      </w:r>
      <w:bookmarkEnd w:id="120"/>
      <w:bookmarkEnd w:id="121"/>
    </w:p>
    <w:p w:rsidR="00070A7F" w:rsidRPr="008E5263" w:rsidRDefault="00070A7F" w:rsidP="00FC46EC">
      <w:pPr>
        <w:pStyle w:val="2"/>
      </w:pPr>
      <w:bookmarkStart w:id="122" w:name="_Toc373143090"/>
      <w:bookmarkStart w:id="123" w:name="_Toc181215892"/>
      <w:r w:rsidRPr="008E5263">
        <w:t>Существующее положение в сфере водоотведения</w:t>
      </w:r>
      <w:bookmarkEnd w:id="122"/>
      <w:bookmarkEnd w:id="123"/>
    </w:p>
    <w:p w:rsidR="00070A7F" w:rsidRPr="008E5263" w:rsidRDefault="00070A7F" w:rsidP="00AD5152">
      <w:pPr>
        <w:pStyle w:val="31"/>
        <w:rPr>
          <w:lang w:eastAsia="ru-RU"/>
        </w:rPr>
      </w:pPr>
      <w:bookmarkStart w:id="124" w:name="_Toc373143091"/>
      <w:bookmarkStart w:id="125" w:name="_Toc181215893"/>
      <w:r w:rsidRPr="008E5263">
        <w:rPr>
          <w:lang w:eastAsia="ru-RU"/>
        </w:rPr>
        <w:t xml:space="preserve">Описание структуры системы сбора, очистки и отведения сточных вод на территории </w:t>
      </w:r>
      <w:r w:rsidR="00F9270C" w:rsidRPr="008E5263">
        <w:rPr>
          <w:lang w:eastAsia="ru-RU"/>
        </w:rPr>
        <w:t xml:space="preserve">поселения </w:t>
      </w:r>
      <w:r w:rsidRPr="008E5263">
        <w:rPr>
          <w:lang w:eastAsia="ru-RU"/>
        </w:rPr>
        <w:t xml:space="preserve">и деление территории </w:t>
      </w:r>
      <w:r w:rsidR="00F9270C" w:rsidRPr="008E5263">
        <w:rPr>
          <w:lang w:eastAsia="ru-RU"/>
        </w:rPr>
        <w:t>поселения</w:t>
      </w:r>
      <w:r w:rsidRPr="008E5263">
        <w:rPr>
          <w:lang w:eastAsia="ru-RU"/>
        </w:rPr>
        <w:t xml:space="preserve"> на эксплуатационные зоны</w:t>
      </w:r>
      <w:r w:rsidRPr="008E5263">
        <w:t>.</w:t>
      </w:r>
      <w:bookmarkEnd w:id="124"/>
      <w:bookmarkEnd w:id="125"/>
    </w:p>
    <w:p w:rsidR="00942C2E" w:rsidRPr="008E5263" w:rsidRDefault="00942C2E" w:rsidP="00EF262C">
      <w:pPr>
        <w:spacing w:before="240" w:after="0"/>
        <w:ind w:firstLine="709"/>
        <w:jc w:val="both"/>
        <w:rPr>
          <w:sz w:val="24"/>
          <w:szCs w:val="24"/>
        </w:rPr>
      </w:pPr>
      <w:r w:rsidRPr="008E5263">
        <w:rPr>
          <w:sz w:val="24"/>
          <w:szCs w:val="24"/>
        </w:rPr>
        <w:t xml:space="preserve">В настоящее время на территории МО </w:t>
      </w:r>
      <w:r w:rsidR="00DD5BD4" w:rsidRPr="008E5263">
        <w:rPr>
          <w:sz w:val="24"/>
          <w:szCs w:val="24"/>
        </w:rPr>
        <w:t>Астаповское</w:t>
      </w:r>
      <w:r w:rsidRPr="008E5263">
        <w:rPr>
          <w:sz w:val="24"/>
          <w:szCs w:val="24"/>
        </w:rPr>
        <w:t xml:space="preserve"> действуют автономные централизованные системы водоотведения, принимающие хозяйственно-фекальные и производственные сточные воды. </w:t>
      </w:r>
    </w:p>
    <w:p w:rsidR="006E3AAC" w:rsidRPr="008E5263" w:rsidRDefault="006E3AAC" w:rsidP="006E3AAC">
      <w:pPr>
        <w:pStyle w:val="af6"/>
        <w:keepNext/>
        <w:spacing w:after="0"/>
        <w:rPr>
          <w:color w:val="auto"/>
          <w:sz w:val="20"/>
        </w:rPr>
      </w:pPr>
      <w:r w:rsidRPr="008E5263">
        <w:rPr>
          <w:color w:val="auto"/>
          <w:sz w:val="20"/>
        </w:rPr>
        <w:t xml:space="preserve">Таблица </w:t>
      </w:r>
      <w:r w:rsidRPr="008E5263">
        <w:rPr>
          <w:color w:val="auto"/>
          <w:sz w:val="20"/>
        </w:rPr>
        <w:fldChar w:fldCharType="begin"/>
      </w:r>
      <w:r w:rsidRPr="008E5263">
        <w:rPr>
          <w:color w:val="auto"/>
          <w:sz w:val="20"/>
        </w:rPr>
        <w:instrText xml:space="preserve"> SEQ Таблица \* ARABIC </w:instrText>
      </w:r>
      <w:r w:rsidRPr="008E5263">
        <w:rPr>
          <w:color w:val="auto"/>
          <w:sz w:val="20"/>
        </w:rPr>
        <w:fldChar w:fldCharType="separate"/>
      </w:r>
      <w:r w:rsidR="0036006E" w:rsidRPr="008E5263">
        <w:rPr>
          <w:noProof/>
          <w:color w:val="auto"/>
          <w:sz w:val="20"/>
        </w:rPr>
        <w:t>43</w:t>
      </w:r>
      <w:r w:rsidRPr="008E5263">
        <w:rPr>
          <w:color w:val="auto"/>
          <w:sz w:val="20"/>
        </w:rPr>
        <w:fldChar w:fldCharType="end"/>
      </w:r>
      <w:r w:rsidRPr="008E5263">
        <w:rPr>
          <w:color w:val="auto"/>
          <w:sz w:val="20"/>
        </w:rPr>
        <w:t xml:space="preserve"> Численность населения, охваченного централизованным водоотведением</w:t>
      </w:r>
    </w:p>
    <w:tbl>
      <w:tblPr>
        <w:tblW w:w="5000" w:type="pct"/>
        <w:tblLook w:val="04A0" w:firstRow="1" w:lastRow="0" w:firstColumn="1" w:lastColumn="0" w:noHBand="0" w:noVBand="1"/>
      </w:tblPr>
      <w:tblGrid>
        <w:gridCol w:w="1166"/>
        <w:gridCol w:w="2966"/>
        <w:gridCol w:w="2940"/>
        <w:gridCol w:w="2940"/>
      </w:tblGrid>
      <w:tr w:rsidR="008E5263" w:rsidRPr="008E5263" w:rsidTr="008E5263">
        <w:trPr>
          <w:trHeight w:val="1200"/>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 xml:space="preserve">№ </w:t>
            </w:r>
            <w:proofErr w:type="gramStart"/>
            <w:r w:rsidRPr="008E5263">
              <w:rPr>
                <w:color w:val="000000"/>
                <w:lang w:eastAsia="ru-RU"/>
              </w:rPr>
              <w:t>п</w:t>
            </w:r>
            <w:proofErr w:type="gramEnd"/>
            <w:r w:rsidRPr="008E5263">
              <w:rPr>
                <w:color w:val="000000"/>
                <w:lang w:eastAsia="ru-RU"/>
              </w:rPr>
              <w:t>/п</w:t>
            </w:r>
          </w:p>
        </w:tc>
        <w:tc>
          <w:tcPr>
            <w:tcW w:w="1481" w:type="pct"/>
            <w:tcBorders>
              <w:top w:val="single" w:sz="4" w:space="0" w:color="auto"/>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Наименование населённого пункта</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Многоквартирный жилой фонд (подключенное население), чел</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Частный сектор (подключенное население), чел</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1</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д</w:t>
            </w:r>
            <w:proofErr w:type="gramStart"/>
            <w:r w:rsidRPr="008E5263">
              <w:rPr>
                <w:color w:val="000000"/>
                <w:lang w:eastAsia="ru-RU"/>
              </w:rPr>
              <w:t>.Р</w:t>
            </w:r>
            <w:proofErr w:type="gramEnd"/>
            <w:r w:rsidRPr="008E5263">
              <w:rPr>
                <w:color w:val="000000"/>
                <w:lang w:eastAsia="ru-RU"/>
              </w:rPr>
              <w:t>ахлеево</w:t>
            </w:r>
            <w:proofErr w:type="spellEnd"/>
            <w:r w:rsidRPr="008E5263">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23</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2</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д</w:t>
            </w:r>
            <w:proofErr w:type="gramStart"/>
            <w:r w:rsidRPr="008E5263">
              <w:rPr>
                <w:color w:val="000000"/>
                <w:lang w:eastAsia="ru-RU"/>
              </w:rPr>
              <w:t>.А</w:t>
            </w:r>
            <w:proofErr w:type="gramEnd"/>
            <w:r w:rsidRPr="008E5263">
              <w:rPr>
                <w:color w:val="000000"/>
                <w:lang w:eastAsia="ru-RU"/>
              </w:rPr>
              <w:t>стапово</w:t>
            </w:r>
            <w:proofErr w:type="spellEnd"/>
            <w:r w:rsidRPr="008E5263">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12</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3</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д</w:t>
            </w:r>
            <w:proofErr w:type="gramStart"/>
            <w:r w:rsidRPr="008E5263">
              <w:rPr>
                <w:color w:val="000000"/>
                <w:lang w:eastAsia="ru-RU"/>
              </w:rPr>
              <w:t>.Я</w:t>
            </w:r>
            <w:proofErr w:type="gramEnd"/>
            <w:r w:rsidRPr="008E5263">
              <w:rPr>
                <w:color w:val="000000"/>
                <w:lang w:eastAsia="ru-RU"/>
              </w:rPr>
              <w:t>сенки</w:t>
            </w:r>
            <w:proofErr w:type="spellEnd"/>
            <w:r w:rsidRPr="008E5263">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43</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10</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4</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с</w:t>
            </w:r>
            <w:proofErr w:type="gramStart"/>
            <w:r w:rsidRPr="008E5263">
              <w:rPr>
                <w:color w:val="000000"/>
                <w:lang w:eastAsia="ru-RU"/>
              </w:rPr>
              <w:t>.М</w:t>
            </w:r>
            <w:proofErr w:type="gramEnd"/>
            <w:r w:rsidRPr="008E5263">
              <w:rPr>
                <w:color w:val="000000"/>
                <w:lang w:eastAsia="ru-RU"/>
              </w:rPr>
              <w:t>окрое</w:t>
            </w:r>
            <w:proofErr w:type="spellEnd"/>
            <w:r w:rsidRPr="008E5263">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16</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5</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п</w:t>
            </w:r>
            <w:proofErr w:type="gramStart"/>
            <w:r w:rsidRPr="008E5263">
              <w:rPr>
                <w:color w:val="000000"/>
                <w:lang w:eastAsia="ru-RU"/>
              </w:rPr>
              <w:t>.О</w:t>
            </w:r>
            <w:proofErr w:type="gramEnd"/>
            <w:r w:rsidRPr="008E5263">
              <w:rPr>
                <w:color w:val="000000"/>
                <w:lang w:eastAsia="ru-RU"/>
              </w:rPr>
              <w:t>ктябрьский</w:t>
            </w:r>
            <w:proofErr w:type="spellEnd"/>
            <w:r w:rsidRPr="008E5263">
              <w:rPr>
                <w:color w:val="000000"/>
                <w:lang w:eastAsia="ru-RU"/>
              </w:rPr>
              <w:t xml:space="preserve"> МО </w:t>
            </w:r>
            <w:bookmarkStart w:id="126" w:name="_GoBack"/>
            <w:r w:rsidRPr="008E5263">
              <w:rPr>
                <w:color w:val="000000"/>
                <w:lang w:eastAsia="ru-RU"/>
              </w:rPr>
              <w:t>Астаповс</w:t>
            </w:r>
            <w:bookmarkEnd w:id="126"/>
            <w:r w:rsidRPr="008E5263">
              <w:rPr>
                <w:color w:val="000000"/>
                <w:lang w:eastAsia="ru-RU"/>
              </w:rPr>
              <w:t>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25</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6</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п</w:t>
            </w:r>
            <w:proofErr w:type="gramStart"/>
            <w:r w:rsidRPr="008E5263">
              <w:rPr>
                <w:color w:val="000000"/>
                <w:lang w:eastAsia="ru-RU"/>
              </w:rPr>
              <w:t>.П</w:t>
            </w:r>
            <w:proofErr w:type="gramEnd"/>
            <w:r w:rsidRPr="008E5263">
              <w:rPr>
                <w:color w:val="000000"/>
                <w:lang w:eastAsia="ru-RU"/>
              </w:rPr>
              <w:t>ервомайский</w:t>
            </w:r>
            <w:proofErr w:type="spellEnd"/>
            <w:r w:rsidRPr="008E5263">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65</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18</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7</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д</w:t>
            </w:r>
            <w:proofErr w:type="gramStart"/>
            <w:r w:rsidRPr="008E5263">
              <w:rPr>
                <w:color w:val="000000"/>
                <w:lang w:eastAsia="ru-RU"/>
              </w:rPr>
              <w:t>.С</w:t>
            </w:r>
            <w:proofErr w:type="gramEnd"/>
            <w:r w:rsidRPr="008E5263">
              <w:rPr>
                <w:color w:val="000000"/>
                <w:lang w:eastAsia="ru-RU"/>
              </w:rPr>
              <w:t>ычевка</w:t>
            </w:r>
            <w:proofErr w:type="spellEnd"/>
            <w:r w:rsidRPr="008E5263">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23</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8</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д</w:t>
            </w:r>
            <w:proofErr w:type="gramStart"/>
            <w:r w:rsidRPr="008E5263">
              <w:rPr>
                <w:color w:val="000000"/>
                <w:lang w:eastAsia="ru-RU"/>
              </w:rPr>
              <w:t>.Б</w:t>
            </w:r>
            <w:proofErr w:type="gramEnd"/>
            <w:r w:rsidRPr="008E5263">
              <w:rPr>
                <w:color w:val="000000"/>
                <w:lang w:eastAsia="ru-RU"/>
              </w:rPr>
              <w:t>оброво</w:t>
            </w:r>
            <w:proofErr w:type="spellEnd"/>
            <w:r w:rsidRPr="008E5263">
              <w:rPr>
                <w:color w:val="000000"/>
                <w:lang w:eastAsia="ru-RU"/>
              </w:rPr>
              <w:t xml:space="preserve"> МО </w:t>
            </w:r>
            <w:proofErr w:type="spellStart"/>
            <w:r w:rsidRPr="008E5263">
              <w:rPr>
                <w:color w:val="000000"/>
                <w:lang w:eastAsia="ru-RU"/>
              </w:rPr>
              <w:t>Аставовское</w:t>
            </w:r>
            <w:proofErr w:type="spellEnd"/>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37</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9</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д</w:t>
            </w:r>
            <w:proofErr w:type="gramStart"/>
            <w:r w:rsidRPr="008E5263">
              <w:rPr>
                <w:color w:val="000000"/>
                <w:lang w:eastAsia="ru-RU"/>
              </w:rPr>
              <w:t>.М</w:t>
            </w:r>
            <w:proofErr w:type="gramEnd"/>
            <w:r w:rsidRPr="008E5263">
              <w:rPr>
                <w:color w:val="000000"/>
                <w:lang w:eastAsia="ru-RU"/>
              </w:rPr>
              <w:t>еркулово</w:t>
            </w:r>
            <w:proofErr w:type="spellEnd"/>
            <w:r w:rsidRPr="008E5263">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38</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10</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п</w:t>
            </w:r>
            <w:proofErr w:type="gramStart"/>
            <w:r w:rsidRPr="008E5263">
              <w:rPr>
                <w:color w:val="000000"/>
                <w:lang w:eastAsia="ru-RU"/>
              </w:rPr>
              <w:t>.Б</w:t>
            </w:r>
            <w:proofErr w:type="gramEnd"/>
            <w:r w:rsidRPr="008E5263">
              <w:rPr>
                <w:color w:val="000000"/>
                <w:lang w:eastAsia="ru-RU"/>
              </w:rPr>
              <w:t>уревестник</w:t>
            </w:r>
            <w:proofErr w:type="spellEnd"/>
            <w:r w:rsidRPr="008E5263">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29</w:t>
            </w:r>
          </w:p>
        </w:tc>
      </w:tr>
      <w:tr w:rsidR="008E5263" w:rsidRPr="008E5263" w:rsidTr="008E5263">
        <w:trPr>
          <w:trHeight w:val="6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11</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proofErr w:type="spellStart"/>
            <w:r w:rsidRPr="008E5263">
              <w:rPr>
                <w:color w:val="000000"/>
                <w:lang w:eastAsia="ru-RU"/>
              </w:rPr>
              <w:t>п</w:t>
            </w:r>
            <w:proofErr w:type="gramStart"/>
            <w:r w:rsidRPr="008E5263">
              <w:rPr>
                <w:color w:val="000000"/>
                <w:lang w:eastAsia="ru-RU"/>
              </w:rPr>
              <w:t>.И</w:t>
            </w:r>
            <w:proofErr w:type="gramEnd"/>
            <w:r w:rsidRPr="008E5263">
              <w:rPr>
                <w:color w:val="000000"/>
                <w:lang w:eastAsia="ru-RU"/>
              </w:rPr>
              <w:t>ста</w:t>
            </w:r>
            <w:proofErr w:type="spellEnd"/>
            <w:r w:rsidRPr="008E5263">
              <w:rPr>
                <w:color w:val="000000"/>
                <w:lang w:eastAsia="ru-RU"/>
              </w:rPr>
              <w:t xml:space="preserve"> МО Астаповское</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20</w:t>
            </w:r>
          </w:p>
        </w:tc>
      </w:tr>
      <w:tr w:rsidR="008E5263" w:rsidRPr="008E5263" w:rsidTr="008E5263">
        <w:trPr>
          <w:trHeight w:val="300"/>
        </w:trPr>
        <w:tc>
          <w:tcPr>
            <w:tcW w:w="583" w:type="pct"/>
            <w:tcBorders>
              <w:top w:val="nil"/>
              <w:left w:val="single" w:sz="4" w:space="0" w:color="auto"/>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 </w:t>
            </w:r>
          </w:p>
        </w:tc>
        <w:tc>
          <w:tcPr>
            <w:tcW w:w="1481"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 </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108</w:t>
            </w:r>
          </w:p>
        </w:tc>
        <w:tc>
          <w:tcPr>
            <w:tcW w:w="1468" w:type="pct"/>
            <w:tcBorders>
              <w:top w:val="nil"/>
              <w:left w:val="nil"/>
              <w:bottom w:val="single" w:sz="4" w:space="0" w:color="auto"/>
              <w:right w:val="single" w:sz="4" w:space="0" w:color="auto"/>
            </w:tcBorders>
            <w:shd w:val="clear" w:color="auto" w:fill="auto"/>
            <w:vAlign w:val="center"/>
            <w:hideMark/>
          </w:tcPr>
          <w:p w:rsidR="008E5263" w:rsidRPr="008E5263" w:rsidRDefault="008E5263" w:rsidP="008E5263">
            <w:pPr>
              <w:spacing w:after="0" w:line="240" w:lineRule="auto"/>
              <w:jc w:val="center"/>
              <w:rPr>
                <w:color w:val="000000"/>
                <w:lang w:eastAsia="ru-RU"/>
              </w:rPr>
            </w:pPr>
            <w:r w:rsidRPr="008E5263">
              <w:rPr>
                <w:color w:val="000000"/>
                <w:lang w:eastAsia="ru-RU"/>
              </w:rPr>
              <w:t>251</w:t>
            </w:r>
          </w:p>
        </w:tc>
      </w:tr>
    </w:tbl>
    <w:p w:rsidR="00942C2E" w:rsidRPr="008E5263" w:rsidRDefault="00942C2E" w:rsidP="00EF262C">
      <w:pPr>
        <w:spacing w:before="240" w:after="0"/>
        <w:ind w:firstLine="709"/>
        <w:jc w:val="both"/>
        <w:rPr>
          <w:sz w:val="24"/>
          <w:szCs w:val="24"/>
        </w:rPr>
      </w:pPr>
      <w:r w:rsidRPr="008E5263">
        <w:rPr>
          <w:sz w:val="24"/>
          <w:szCs w:val="24"/>
        </w:rPr>
        <w:t xml:space="preserve">В остальных населенных пунктах муниципального образования системы водоотведения и очистных сооружений нет. Используются выгребные ямы. Также потребуется модернизация и развитие очистных сооружений. </w:t>
      </w:r>
    </w:p>
    <w:p w:rsidR="001A6359" w:rsidRPr="008E5263" w:rsidRDefault="001A6359" w:rsidP="001A6359">
      <w:pPr>
        <w:spacing w:before="240" w:after="0"/>
        <w:ind w:firstLine="709"/>
        <w:jc w:val="both"/>
        <w:rPr>
          <w:sz w:val="24"/>
          <w:szCs w:val="24"/>
        </w:rPr>
      </w:pPr>
      <w:r w:rsidRPr="008E5263">
        <w:rPr>
          <w:sz w:val="24"/>
          <w:szCs w:val="24"/>
        </w:rPr>
        <w:t>КОС отсутствуют. Слив сточных вод происходит в отстойники</w:t>
      </w:r>
    </w:p>
    <w:p w:rsidR="00942C2E" w:rsidRPr="008E5263" w:rsidRDefault="00942C2E" w:rsidP="00EF262C">
      <w:pPr>
        <w:spacing w:before="240" w:after="0"/>
        <w:ind w:firstLine="709"/>
        <w:jc w:val="both"/>
        <w:rPr>
          <w:sz w:val="24"/>
          <w:szCs w:val="24"/>
        </w:rPr>
      </w:pPr>
      <w:r w:rsidRPr="008E5263">
        <w:rPr>
          <w:sz w:val="24"/>
          <w:szCs w:val="24"/>
        </w:rPr>
        <w:t xml:space="preserve">В составе комплекса очистных сооружений необходимо предусмотреть цех механического обезвоживания осадка, строительство которого позволит значительно снизить </w:t>
      </w:r>
      <w:r w:rsidRPr="008E5263">
        <w:rPr>
          <w:sz w:val="24"/>
          <w:szCs w:val="24"/>
        </w:rPr>
        <w:lastRenderedPageBreak/>
        <w:t xml:space="preserve">негативное влияние очистных сооружений на окружающую среду и сократить до минимума площадь иловых площадок. </w:t>
      </w:r>
    </w:p>
    <w:p w:rsidR="00942C2E" w:rsidRPr="008E5263" w:rsidRDefault="00942C2E" w:rsidP="00EF262C">
      <w:pPr>
        <w:spacing w:before="240" w:after="0"/>
        <w:ind w:firstLine="709"/>
        <w:jc w:val="both"/>
        <w:rPr>
          <w:sz w:val="24"/>
          <w:szCs w:val="24"/>
        </w:rPr>
      </w:pPr>
      <w:r w:rsidRPr="008E5263">
        <w:rPr>
          <w:sz w:val="24"/>
          <w:szCs w:val="24"/>
        </w:rPr>
        <w:t xml:space="preserve">Для </w:t>
      </w:r>
      <w:proofErr w:type="spellStart"/>
      <w:r w:rsidRPr="008E5263">
        <w:rPr>
          <w:sz w:val="24"/>
          <w:szCs w:val="24"/>
        </w:rPr>
        <w:t>канализования</w:t>
      </w:r>
      <w:proofErr w:type="spellEnd"/>
      <w:r w:rsidRPr="008E5263">
        <w:rPr>
          <w:sz w:val="24"/>
          <w:szCs w:val="24"/>
        </w:rPr>
        <w:t xml:space="preserve"> новых площадок жилищного строительства потребуется строительство самотечно-напорной сети и КНС. Потребуется реконструкция канализационной сети с увеличением ее пропускной способности. </w:t>
      </w:r>
    </w:p>
    <w:p w:rsidR="00942C2E" w:rsidRPr="008E5263" w:rsidRDefault="00942C2E" w:rsidP="00EF262C">
      <w:pPr>
        <w:spacing w:before="240" w:after="0"/>
        <w:ind w:firstLine="709"/>
        <w:jc w:val="both"/>
        <w:rPr>
          <w:sz w:val="24"/>
          <w:szCs w:val="24"/>
        </w:rPr>
      </w:pPr>
      <w:r w:rsidRPr="008E5263">
        <w:rPr>
          <w:sz w:val="24"/>
          <w:szCs w:val="24"/>
        </w:rPr>
        <w:t xml:space="preserve">На территориях коттеджной застройки, в целях сокращения затрат на строительство и последующую эксплуатацию инженерных сетей и сооружений, а также возможности их ввода (пуска) отдельными участками, необходимо при проектировании четко определять </w:t>
      </w:r>
      <w:proofErr w:type="spellStart"/>
      <w:r w:rsidRPr="008E5263">
        <w:rPr>
          <w:sz w:val="24"/>
          <w:szCs w:val="24"/>
        </w:rPr>
        <w:t>этапность</w:t>
      </w:r>
      <w:proofErr w:type="spellEnd"/>
      <w:r w:rsidRPr="008E5263">
        <w:rPr>
          <w:sz w:val="24"/>
          <w:szCs w:val="24"/>
        </w:rPr>
        <w:t xml:space="preserve">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канализационным сетям или очистным сооружениям. 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 </w:t>
      </w:r>
    </w:p>
    <w:p w:rsidR="00942C2E" w:rsidRPr="009A4CBA" w:rsidRDefault="00942C2E" w:rsidP="00EF262C">
      <w:pPr>
        <w:spacing w:before="240" w:after="0"/>
        <w:ind w:firstLine="709"/>
        <w:jc w:val="both"/>
        <w:rPr>
          <w:sz w:val="24"/>
          <w:szCs w:val="24"/>
        </w:rPr>
      </w:pPr>
      <w:r w:rsidRPr="008E5263">
        <w:rPr>
          <w:sz w:val="24"/>
          <w:szCs w:val="24"/>
        </w:rPr>
        <w:t xml:space="preserve">Загрязненные производственные сточные воды перед сбросом в </w:t>
      </w:r>
      <w:proofErr w:type="spellStart"/>
      <w:r w:rsidRPr="008E5263">
        <w:rPr>
          <w:sz w:val="24"/>
          <w:szCs w:val="24"/>
        </w:rPr>
        <w:t>хозяйственнобытовую</w:t>
      </w:r>
      <w:proofErr w:type="spellEnd"/>
      <w:r w:rsidRPr="008E5263">
        <w:rPr>
          <w:sz w:val="24"/>
          <w:szCs w:val="24"/>
        </w:rPr>
        <w:t xml:space="preserve">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w:t>
      </w:r>
      <w:r w:rsidRPr="009A4CBA">
        <w:rPr>
          <w:sz w:val="24"/>
          <w:szCs w:val="24"/>
        </w:rPr>
        <w:t xml:space="preserve">дождевых сточных вод на очистных сооружениях в едином моноблоке. В перспективе, с целью уменьшения объемов залповых сбросов в систему канализации, на всех предприятиях необходимо строительство систем оборотного водоснабжения для повторного использования воды. </w:t>
      </w:r>
    </w:p>
    <w:p w:rsidR="00EF262C" w:rsidRPr="009A4CBA" w:rsidRDefault="00EF262C" w:rsidP="00EF262C">
      <w:pPr>
        <w:spacing w:before="240" w:after="0"/>
        <w:ind w:firstLine="709"/>
        <w:jc w:val="both"/>
        <w:rPr>
          <w:sz w:val="24"/>
          <w:szCs w:val="24"/>
        </w:rPr>
      </w:pPr>
      <w:r w:rsidRPr="009A4CBA">
        <w:rPr>
          <w:sz w:val="24"/>
          <w:szCs w:val="24"/>
        </w:rPr>
        <w:t xml:space="preserve">Централизованной канализацией охвачено </w:t>
      </w:r>
      <w:r w:rsidR="009A4CBA" w:rsidRPr="009A4CBA">
        <w:rPr>
          <w:sz w:val="24"/>
          <w:szCs w:val="24"/>
        </w:rPr>
        <w:t>10,6</w:t>
      </w:r>
      <w:r w:rsidRPr="009A4CBA">
        <w:rPr>
          <w:sz w:val="24"/>
          <w:szCs w:val="24"/>
        </w:rPr>
        <w:t xml:space="preserve">% жилого сектора поселения. </w:t>
      </w:r>
    </w:p>
    <w:p w:rsidR="00CC2AAC" w:rsidRPr="009A4CBA" w:rsidRDefault="00CC2AAC" w:rsidP="00CC2AAC">
      <w:pPr>
        <w:pStyle w:val="af6"/>
        <w:keepNext/>
        <w:spacing w:after="0"/>
        <w:rPr>
          <w:color w:val="auto"/>
          <w:sz w:val="20"/>
        </w:rPr>
      </w:pPr>
      <w:r w:rsidRPr="009A4CBA">
        <w:rPr>
          <w:color w:val="auto"/>
          <w:sz w:val="20"/>
        </w:rPr>
        <w:t xml:space="preserve">Таблица </w:t>
      </w:r>
      <w:r w:rsidRPr="009A4CBA">
        <w:rPr>
          <w:color w:val="auto"/>
          <w:sz w:val="20"/>
        </w:rPr>
        <w:fldChar w:fldCharType="begin"/>
      </w:r>
      <w:r w:rsidRPr="009A4CBA">
        <w:rPr>
          <w:color w:val="auto"/>
          <w:sz w:val="20"/>
        </w:rPr>
        <w:instrText xml:space="preserve"> SEQ Таблица \* ARABIC </w:instrText>
      </w:r>
      <w:r w:rsidRPr="009A4CBA">
        <w:rPr>
          <w:color w:val="auto"/>
          <w:sz w:val="20"/>
        </w:rPr>
        <w:fldChar w:fldCharType="separate"/>
      </w:r>
      <w:r w:rsidR="0036006E" w:rsidRPr="009A4CBA">
        <w:rPr>
          <w:noProof/>
          <w:color w:val="auto"/>
          <w:sz w:val="20"/>
        </w:rPr>
        <w:t>44</w:t>
      </w:r>
      <w:r w:rsidRPr="009A4CBA">
        <w:rPr>
          <w:color w:val="auto"/>
          <w:sz w:val="20"/>
        </w:rPr>
        <w:fldChar w:fldCharType="end"/>
      </w:r>
      <w:r w:rsidRPr="009A4CBA">
        <w:rPr>
          <w:color w:val="auto"/>
          <w:sz w:val="20"/>
        </w:rPr>
        <w:t xml:space="preserve"> Численность населения, охваченного централизованным водоотведением</w:t>
      </w:r>
    </w:p>
    <w:tbl>
      <w:tblPr>
        <w:tblW w:w="5000" w:type="pct"/>
        <w:tblLook w:val="04A0" w:firstRow="1" w:lastRow="0" w:firstColumn="1" w:lastColumn="0" w:noHBand="0" w:noVBand="1"/>
      </w:tblPr>
      <w:tblGrid>
        <w:gridCol w:w="778"/>
        <w:gridCol w:w="1893"/>
        <w:gridCol w:w="1878"/>
        <w:gridCol w:w="1878"/>
        <w:gridCol w:w="1642"/>
        <w:gridCol w:w="1943"/>
      </w:tblGrid>
      <w:tr w:rsidR="009A4CBA" w:rsidRPr="009A4CBA" w:rsidTr="009A4CBA">
        <w:trPr>
          <w:trHeight w:val="300"/>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 xml:space="preserve">№ </w:t>
            </w:r>
            <w:proofErr w:type="gramStart"/>
            <w:r w:rsidRPr="009A4CBA">
              <w:rPr>
                <w:color w:val="000000"/>
                <w:lang w:eastAsia="ru-RU"/>
              </w:rPr>
              <w:t>п</w:t>
            </w:r>
            <w:proofErr w:type="gramEnd"/>
            <w:r w:rsidRPr="009A4CBA">
              <w:rPr>
                <w:color w:val="000000"/>
                <w:lang w:eastAsia="ru-RU"/>
              </w:rPr>
              <w:t>/п</w:t>
            </w:r>
          </w:p>
        </w:tc>
        <w:tc>
          <w:tcPr>
            <w:tcW w:w="9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Населенные пункты</w:t>
            </w:r>
          </w:p>
        </w:tc>
        <w:tc>
          <w:tcPr>
            <w:tcW w:w="9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Общая численность населения, чел.</w:t>
            </w:r>
          </w:p>
        </w:tc>
        <w:tc>
          <w:tcPr>
            <w:tcW w:w="1782" w:type="pct"/>
            <w:gridSpan w:val="2"/>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Численность населения, подключенная к централизованной системе водоснабжения</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Обеспеченность централизованной системой водоснабжения, %</w:t>
            </w:r>
          </w:p>
        </w:tc>
      </w:tr>
      <w:tr w:rsidR="009A4CBA" w:rsidRPr="009A4CBA" w:rsidTr="009A4CBA">
        <w:trPr>
          <w:trHeight w:val="510"/>
        </w:trPr>
        <w:tc>
          <w:tcPr>
            <w:tcW w:w="377" w:type="pct"/>
            <w:vMerge/>
            <w:tcBorders>
              <w:top w:val="single" w:sz="4" w:space="0" w:color="auto"/>
              <w:left w:val="single" w:sz="4" w:space="0" w:color="auto"/>
              <w:bottom w:val="single" w:sz="4" w:space="0" w:color="auto"/>
              <w:right w:val="single" w:sz="4" w:space="0" w:color="auto"/>
            </w:tcBorders>
            <w:vAlign w:val="center"/>
            <w:hideMark/>
          </w:tcPr>
          <w:p w:rsidR="009A4CBA" w:rsidRPr="009A4CBA" w:rsidRDefault="009A4CBA" w:rsidP="009A4CBA">
            <w:pPr>
              <w:spacing w:after="0" w:line="240" w:lineRule="auto"/>
              <w:rPr>
                <w:color w:val="000000"/>
                <w:lang w:eastAsia="ru-RU"/>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rsidR="009A4CBA" w:rsidRPr="009A4CBA" w:rsidRDefault="009A4CBA" w:rsidP="009A4CBA">
            <w:pPr>
              <w:spacing w:after="0" w:line="240" w:lineRule="auto"/>
              <w:rPr>
                <w:color w:val="000000"/>
                <w:lang w:eastAsia="ru-RU"/>
              </w:rPr>
            </w:pPr>
          </w:p>
        </w:tc>
        <w:tc>
          <w:tcPr>
            <w:tcW w:w="950" w:type="pct"/>
            <w:vMerge/>
            <w:tcBorders>
              <w:top w:val="single" w:sz="4" w:space="0" w:color="auto"/>
              <w:left w:val="single" w:sz="4" w:space="0" w:color="auto"/>
              <w:bottom w:val="single" w:sz="4" w:space="0" w:color="auto"/>
              <w:right w:val="single" w:sz="4" w:space="0" w:color="auto"/>
            </w:tcBorders>
            <w:vAlign w:val="center"/>
            <w:hideMark/>
          </w:tcPr>
          <w:p w:rsidR="009A4CBA" w:rsidRPr="009A4CBA" w:rsidRDefault="009A4CBA" w:rsidP="009A4CBA">
            <w:pPr>
              <w:spacing w:after="0" w:line="240" w:lineRule="auto"/>
              <w:rPr>
                <w:color w:val="000000"/>
                <w:lang w:eastAsia="ru-RU"/>
              </w:rPr>
            </w:pPr>
          </w:p>
        </w:tc>
        <w:tc>
          <w:tcPr>
            <w:tcW w:w="950"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sz w:val="20"/>
                <w:szCs w:val="20"/>
                <w:lang w:eastAsia="ru-RU"/>
              </w:rPr>
            </w:pPr>
            <w:r w:rsidRPr="009A4CBA">
              <w:rPr>
                <w:color w:val="000000"/>
                <w:sz w:val="20"/>
                <w:szCs w:val="20"/>
                <w:lang w:eastAsia="ru-RU"/>
              </w:rPr>
              <w:t>Многоквартирный жилой фонд, чел</w:t>
            </w:r>
          </w:p>
        </w:tc>
        <w:tc>
          <w:tcPr>
            <w:tcW w:w="832"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sz w:val="20"/>
                <w:szCs w:val="20"/>
                <w:lang w:eastAsia="ru-RU"/>
              </w:rPr>
            </w:pPr>
            <w:r w:rsidRPr="009A4CBA">
              <w:rPr>
                <w:color w:val="000000"/>
                <w:sz w:val="20"/>
                <w:szCs w:val="20"/>
                <w:lang w:eastAsia="ru-RU"/>
              </w:rPr>
              <w:t>Частный сектор, чел</w:t>
            </w:r>
          </w:p>
        </w:tc>
        <w:tc>
          <w:tcPr>
            <w:tcW w:w="934" w:type="pct"/>
            <w:vMerge/>
            <w:tcBorders>
              <w:top w:val="single" w:sz="4" w:space="0" w:color="auto"/>
              <w:left w:val="single" w:sz="4" w:space="0" w:color="auto"/>
              <w:bottom w:val="single" w:sz="4" w:space="0" w:color="auto"/>
              <w:right w:val="single" w:sz="4" w:space="0" w:color="auto"/>
            </w:tcBorders>
            <w:vAlign w:val="center"/>
            <w:hideMark/>
          </w:tcPr>
          <w:p w:rsidR="009A4CBA" w:rsidRPr="009A4CBA" w:rsidRDefault="009A4CBA" w:rsidP="009A4CBA">
            <w:pPr>
              <w:spacing w:after="0" w:line="240" w:lineRule="auto"/>
              <w:rPr>
                <w:color w:val="000000"/>
                <w:lang w:eastAsia="ru-RU"/>
              </w:rPr>
            </w:pPr>
          </w:p>
        </w:tc>
      </w:tr>
      <w:tr w:rsidR="009A4CBA" w:rsidRPr="009A4CBA" w:rsidTr="009A4CBA">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1</w:t>
            </w:r>
          </w:p>
        </w:tc>
        <w:tc>
          <w:tcPr>
            <w:tcW w:w="958"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МО Астаповское</w:t>
            </w:r>
          </w:p>
        </w:tc>
        <w:tc>
          <w:tcPr>
            <w:tcW w:w="950"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3398</w:t>
            </w:r>
          </w:p>
        </w:tc>
        <w:tc>
          <w:tcPr>
            <w:tcW w:w="950"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108</w:t>
            </w:r>
          </w:p>
        </w:tc>
        <w:tc>
          <w:tcPr>
            <w:tcW w:w="83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251</w:t>
            </w:r>
          </w:p>
        </w:tc>
        <w:tc>
          <w:tcPr>
            <w:tcW w:w="934"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10,6</w:t>
            </w:r>
          </w:p>
        </w:tc>
      </w:tr>
    </w:tbl>
    <w:p w:rsidR="006B65E6" w:rsidRPr="009A4CBA" w:rsidRDefault="006B65E6" w:rsidP="006B65E6">
      <w:pPr>
        <w:spacing w:after="0"/>
        <w:ind w:firstLine="709"/>
        <w:jc w:val="both"/>
      </w:pPr>
    </w:p>
    <w:p w:rsidR="00070A7F" w:rsidRPr="009A4CBA" w:rsidRDefault="00070A7F" w:rsidP="00AD5152">
      <w:pPr>
        <w:pStyle w:val="31"/>
      </w:pPr>
      <w:bookmarkStart w:id="127" w:name="_Toc362607555"/>
      <w:bookmarkStart w:id="128" w:name="_Toc373143092"/>
      <w:bookmarkStart w:id="129" w:name="_Toc181215894"/>
      <w:r w:rsidRPr="009A4CBA">
        <w:t>О</w:t>
      </w:r>
      <w:bookmarkEnd w:id="127"/>
      <w:r w:rsidRPr="009A4CBA">
        <w:rPr>
          <w:lang w:eastAsia="ru-RU"/>
        </w:rPr>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9A4CBA">
        <w:t>.</w:t>
      </w:r>
      <w:bookmarkEnd w:id="128"/>
      <w:bookmarkEnd w:id="129"/>
    </w:p>
    <w:p w:rsidR="00EF262C" w:rsidRPr="009A4CBA" w:rsidRDefault="00EF262C" w:rsidP="002D7131">
      <w:pPr>
        <w:spacing w:before="240" w:after="0"/>
        <w:ind w:firstLine="709"/>
        <w:jc w:val="both"/>
        <w:rPr>
          <w:sz w:val="24"/>
        </w:rPr>
      </w:pPr>
      <w:r w:rsidRPr="009A4CBA">
        <w:rPr>
          <w:sz w:val="24"/>
        </w:rPr>
        <w:t>Централиз</w:t>
      </w:r>
      <w:r w:rsidR="00947B39" w:rsidRPr="009A4CBA">
        <w:rPr>
          <w:sz w:val="24"/>
        </w:rPr>
        <w:t xml:space="preserve">ованная система водоотведения </w:t>
      </w:r>
      <w:r w:rsidRPr="009A4CBA">
        <w:rPr>
          <w:sz w:val="24"/>
        </w:rPr>
        <w:t xml:space="preserve">включает в </w:t>
      </w:r>
      <w:r w:rsidR="0061195A" w:rsidRPr="009A4CBA">
        <w:rPr>
          <w:sz w:val="24"/>
        </w:rPr>
        <w:t>сети</w:t>
      </w:r>
      <w:r w:rsidRPr="009A4CBA">
        <w:rPr>
          <w:sz w:val="24"/>
        </w:rPr>
        <w:t xml:space="preserve"> протяженностью </w:t>
      </w:r>
      <w:r w:rsidR="009A4CBA" w:rsidRPr="009A4CBA">
        <w:rPr>
          <w:sz w:val="24"/>
        </w:rPr>
        <w:t>15,246</w:t>
      </w:r>
      <w:r w:rsidR="004663C2" w:rsidRPr="009A4CBA">
        <w:rPr>
          <w:sz w:val="24"/>
        </w:rPr>
        <w:t xml:space="preserve"> км. </w:t>
      </w:r>
      <w:r w:rsidRPr="009A4CBA">
        <w:rPr>
          <w:sz w:val="24"/>
        </w:rPr>
        <w:t xml:space="preserve">Износ существующих сетей канализации составляет </w:t>
      </w:r>
      <w:r w:rsidR="00394BAA">
        <w:rPr>
          <w:sz w:val="24"/>
        </w:rPr>
        <w:t>95</w:t>
      </w:r>
      <w:r w:rsidRPr="009A4CBA">
        <w:rPr>
          <w:sz w:val="24"/>
        </w:rPr>
        <w:t xml:space="preserve">%. </w:t>
      </w:r>
      <w:r w:rsidR="0061195A" w:rsidRPr="009A4CBA">
        <w:rPr>
          <w:sz w:val="24"/>
        </w:rPr>
        <w:t xml:space="preserve"> </w:t>
      </w:r>
    </w:p>
    <w:p w:rsidR="001A6359" w:rsidRPr="009A4CBA" w:rsidRDefault="001A6359" w:rsidP="001A6359">
      <w:pPr>
        <w:spacing w:before="240" w:after="0"/>
        <w:ind w:firstLine="709"/>
        <w:jc w:val="both"/>
        <w:rPr>
          <w:sz w:val="24"/>
        </w:rPr>
      </w:pPr>
      <w:r w:rsidRPr="009A4CBA">
        <w:rPr>
          <w:sz w:val="24"/>
        </w:rPr>
        <w:lastRenderedPageBreak/>
        <w:t>КОС отсутствуют. Слив сточных вод происходит в отстойники</w:t>
      </w:r>
    </w:p>
    <w:p w:rsidR="00F519F6" w:rsidRPr="009A4CBA" w:rsidRDefault="00F519F6" w:rsidP="00F519F6">
      <w:pPr>
        <w:pStyle w:val="af6"/>
        <w:keepNext/>
        <w:spacing w:after="0"/>
        <w:rPr>
          <w:color w:val="auto"/>
          <w:sz w:val="22"/>
        </w:rPr>
        <w:sectPr w:rsidR="00F519F6" w:rsidRPr="009A4CBA" w:rsidSect="008C2D44">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519F6" w:rsidRPr="009A4CBA" w:rsidRDefault="00F519F6" w:rsidP="00F519F6">
      <w:pPr>
        <w:pStyle w:val="af6"/>
        <w:keepNext/>
        <w:spacing w:after="0"/>
        <w:rPr>
          <w:color w:val="auto"/>
          <w:sz w:val="20"/>
        </w:rPr>
      </w:pPr>
      <w:r w:rsidRPr="009A4CBA">
        <w:rPr>
          <w:color w:val="auto"/>
          <w:sz w:val="20"/>
        </w:rPr>
        <w:lastRenderedPageBreak/>
        <w:t xml:space="preserve">Таблица </w:t>
      </w:r>
      <w:r w:rsidRPr="009A4CBA">
        <w:rPr>
          <w:color w:val="auto"/>
          <w:sz w:val="20"/>
        </w:rPr>
        <w:fldChar w:fldCharType="begin"/>
      </w:r>
      <w:r w:rsidRPr="009A4CBA">
        <w:rPr>
          <w:color w:val="auto"/>
          <w:sz w:val="20"/>
        </w:rPr>
        <w:instrText xml:space="preserve"> SEQ Таблица \* ARABIC </w:instrText>
      </w:r>
      <w:r w:rsidRPr="009A4CBA">
        <w:rPr>
          <w:color w:val="auto"/>
          <w:sz w:val="20"/>
        </w:rPr>
        <w:fldChar w:fldCharType="separate"/>
      </w:r>
      <w:r w:rsidR="0036006E" w:rsidRPr="009A4CBA">
        <w:rPr>
          <w:noProof/>
          <w:color w:val="auto"/>
          <w:sz w:val="20"/>
        </w:rPr>
        <w:t>45</w:t>
      </w:r>
      <w:r w:rsidRPr="009A4CBA">
        <w:rPr>
          <w:color w:val="auto"/>
          <w:sz w:val="20"/>
        </w:rPr>
        <w:fldChar w:fldCharType="end"/>
      </w:r>
      <w:r w:rsidRPr="009A4CBA">
        <w:rPr>
          <w:color w:val="auto"/>
          <w:sz w:val="20"/>
        </w:rPr>
        <w:t xml:space="preserve"> Характеристика </w:t>
      </w:r>
      <w:r w:rsidR="00947B39" w:rsidRPr="009A4CBA">
        <w:rPr>
          <w:color w:val="auto"/>
          <w:sz w:val="20"/>
        </w:rPr>
        <w:t>сетей</w:t>
      </w:r>
      <w:r w:rsidR="00527849" w:rsidRPr="009A4CBA">
        <w:rPr>
          <w:color w:val="auto"/>
          <w:sz w:val="20"/>
        </w:rPr>
        <w:t xml:space="preserve"> системы водоотведения</w:t>
      </w:r>
    </w:p>
    <w:tbl>
      <w:tblPr>
        <w:tblW w:w="5000" w:type="pct"/>
        <w:tblLook w:val="04A0" w:firstRow="1" w:lastRow="0" w:firstColumn="1" w:lastColumn="0" w:noHBand="0" w:noVBand="1"/>
      </w:tblPr>
      <w:tblGrid>
        <w:gridCol w:w="628"/>
        <w:gridCol w:w="2372"/>
        <w:gridCol w:w="1786"/>
        <w:gridCol w:w="2752"/>
        <w:gridCol w:w="2118"/>
        <w:gridCol w:w="1346"/>
        <w:gridCol w:w="1445"/>
        <w:gridCol w:w="1244"/>
        <w:gridCol w:w="1265"/>
      </w:tblGrid>
      <w:tr w:rsidR="009A4CBA" w:rsidRPr="009A4CBA" w:rsidTr="009A4CBA">
        <w:trPr>
          <w:trHeight w:val="810"/>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lang w:eastAsia="ru-RU"/>
              </w:rPr>
            </w:pPr>
            <w:r w:rsidRPr="009A4CBA">
              <w:rPr>
                <w:b/>
                <w:bCs/>
                <w:lang w:eastAsia="ru-RU"/>
              </w:rPr>
              <w:t xml:space="preserve">№ </w:t>
            </w:r>
            <w:proofErr w:type="gramStart"/>
            <w:r w:rsidRPr="009A4CBA">
              <w:rPr>
                <w:b/>
                <w:bCs/>
                <w:lang w:eastAsia="ru-RU"/>
              </w:rPr>
              <w:t>п</w:t>
            </w:r>
            <w:proofErr w:type="gramEnd"/>
            <w:r w:rsidRPr="009A4CBA">
              <w:rPr>
                <w:b/>
                <w:bCs/>
                <w:lang w:eastAsia="ru-RU"/>
              </w:rPr>
              <w:t>/п</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lang w:eastAsia="ru-RU"/>
              </w:rPr>
            </w:pPr>
            <w:r w:rsidRPr="009A4CBA">
              <w:rPr>
                <w:b/>
                <w:bCs/>
                <w:lang w:eastAsia="ru-RU"/>
              </w:rPr>
              <w:t>Наименование населенного пункта</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lang w:eastAsia="ru-RU"/>
              </w:rPr>
            </w:pPr>
            <w:r w:rsidRPr="009A4CBA">
              <w:rPr>
                <w:b/>
                <w:bCs/>
                <w:lang w:eastAsia="ru-RU"/>
              </w:rPr>
              <w:t xml:space="preserve">Собственник  </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lang w:eastAsia="ru-RU"/>
              </w:rPr>
            </w:pPr>
            <w:r w:rsidRPr="009A4CBA">
              <w:rPr>
                <w:b/>
                <w:bCs/>
                <w:lang w:eastAsia="ru-RU"/>
              </w:rPr>
              <w:t>Обслуживающая организация</w:t>
            </w:r>
          </w:p>
        </w:tc>
        <w:tc>
          <w:tcPr>
            <w:tcW w:w="708" w:type="pct"/>
            <w:tcBorders>
              <w:top w:val="single" w:sz="4" w:space="0" w:color="auto"/>
              <w:left w:val="nil"/>
              <w:bottom w:val="single" w:sz="4" w:space="0" w:color="auto"/>
              <w:right w:val="nil"/>
            </w:tcBorders>
            <w:shd w:val="clear" w:color="auto" w:fill="auto"/>
            <w:vAlign w:val="center"/>
            <w:hideMark/>
          </w:tcPr>
          <w:p w:rsidR="009A4CBA" w:rsidRPr="009A4CBA" w:rsidRDefault="009A4CBA" w:rsidP="009A4CBA">
            <w:pPr>
              <w:spacing w:after="0" w:line="240" w:lineRule="auto"/>
              <w:jc w:val="center"/>
              <w:rPr>
                <w:b/>
                <w:bCs/>
                <w:lang w:eastAsia="ru-RU"/>
              </w:rPr>
            </w:pPr>
            <w:r w:rsidRPr="009A4CBA">
              <w:rPr>
                <w:b/>
                <w:bCs/>
                <w:lang w:eastAsia="ru-RU"/>
              </w:rPr>
              <w:t xml:space="preserve">Протяженность водопроводных сетей, </w:t>
            </w:r>
            <w:proofErr w:type="gramStart"/>
            <w:r w:rsidRPr="009A4CBA">
              <w:rPr>
                <w:b/>
                <w:bCs/>
                <w:lang w:eastAsia="ru-RU"/>
              </w:rPr>
              <w:t>км</w:t>
            </w:r>
            <w:proofErr w:type="gramEnd"/>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lang w:eastAsia="ru-RU"/>
              </w:rPr>
            </w:pPr>
            <w:r w:rsidRPr="009A4CBA">
              <w:rPr>
                <w:b/>
                <w:bCs/>
                <w:lang w:eastAsia="ru-RU"/>
              </w:rPr>
              <w:t xml:space="preserve">Диаметр, </w:t>
            </w:r>
            <w:proofErr w:type="gramStart"/>
            <w:r w:rsidRPr="009A4CBA">
              <w:rPr>
                <w:b/>
                <w:bCs/>
                <w:lang w:eastAsia="ru-RU"/>
              </w:rPr>
              <w:t>мм</w:t>
            </w:r>
            <w:proofErr w:type="gramEnd"/>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lang w:eastAsia="ru-RU"/>
              </w:rPr>
            </w:pPr>
            <w:r w:rsidRPr="009A4CBA">
              <w:rPr>
                <w:b/>
                <w:bCs/>
                <w:lang w:eastAsia="ru-RU"/>
              </w:rPr>
              <w:t>Материал</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lang w:eastAsia="ru-RU"/>
              </w:rPr>
            </w:pPr>
            <w:r w:rsidRPr="009A4CBA">
              <w:rPr>
                <w:b/>
                <w:bCs/>
                <w:lang w:eastAsia="ru-RU"/>
              </w:rPr>
              <w:t>Год укладки</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lang w:eastAsia="ru-RU"/>
              </w:rPr>
            </w:pPr>
            <w:r w:rsidRPr="009A4CBA">
              <w:rPr>
                <w:b/>
                <w:bCs/>
                <w:lang w:eastAsia="ru-RU"/>
              </w:rPr>
              <w:t>Уровень износа, %</w:t>
            </w:r>
          </w:p>
        </w:tc>
      </w:tr>
      <w:tr w:rsidR="009A4CBA" w:rsidRPr="009A4CBA" w:rsidTr="00394BAA">
        <w:trPr>
          <w:trHeight w:val="10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394BAA">
            <w:pPr>
              <w:spacing w:after="0" w:line="240" w:lineRule="auto"/>
              <w:jc w:val="center"/>
              <w:rPr>
                <w:b/>
                <w:bCs/>
                <w:color w:val="000000"/>
                <w:lang w:eastAsia="ru-RU"/>
              </w:rPr>
            </w:pPr>
            <w:r w:rsidRPr="009A4CBA">
              <w:rPr>
                <w:b/>
                <w:bCs/>
                <w:color w:val="000000"/>
                <w:lang w:eastAsia="ru-RU"/>
              </w:rPr>
              <w:t>1</w:t>
            </w:r>
          </w:p>
        </w:tc>
        <w:tc>
          <w:tcPr>
            <w:tcW w:w="793"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394BAA">
            <w:pPr>
              <w:spacing w:after="0" w:line="240" w:lineRule="auto"/>
              <w:jc w:val="center"/>
              <w:rPr>
                <w:color w:val="000000"/>
                <w:lang w:eastAsia="ru-RU"/>
              </w:rPr>
            </w:pPr>
            <w:proofErr w:type="spellStart"/>
            <w:r w:rsidRPr="009A4CBA">
              <w:rPr>
                <w:color w:val="000000"/>
                <w:lang w:eastAsia="ru-RU"/>
              </w:rPr>
              <w:t>с</w:t>
            </w:r>
            <w:proofErr w:type="gramStart"/>
            <w:r w:rsidRPr="009A4CBA">
              <w:rPr>
                <w:color w:val="000000"/>
                <w:lang w:eastAsia="ru-RU"/>
              </w:rPr>
              <w:t>.М</w:t>
            </w:r>
            <w:proofErr w:type="gramEnd"/>
            <w:r w:rsidRPr="009A4CBA">
              <w:rPr>
                <w:color w:val="000000"/>
                <w:lang w:eastAsia="ru-RU"/>
              </w:rPr>
              <w:t>окрое</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394BAA">
            <w:pPr>
              <w:spacing w:after="0" w:line="240" w:lineRule="auto"/>
              <w:jc w:val="center"/>
              <w:rPr>
                <w:color w:val="000000"/>
                <w:lang w:eastAsia="ru-RU"/>
              </w:rPr>
            </w:pPr>
            <w:r w:rsidRPr="009A4CBA">
              <w:rPr>
                <w:color w:val="000000"/>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394BAA">
            <w:pPr>
              <w:spacing w:after="0" w:line="240" w:lineRule="auto"/>
              <w:jc w:val="center"/>
              <w:rPr>
                <w:lang w:eastAsia="ru-RU"/>
              </w:rPr>
            </w:pPr>
            <w:r w:rsidRPr="009A4CBA">
              <w:rPr>
                <w:lang w:eastAsia="ru-RU"/>
              </w:rPr>
              <w:t>1,112</w:t>
            </w:r>
          </w:p>
        </w:tc>
        <w:tc>
          <w:tcPr>
            <w:tcW w:w="450"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9A4CBA" w:rsidRPr="009A4CBA" w:rsidRDefault="00394BAA" w:rsidP="00394BAA">
            <w:pPr>
              <w:spacing w:after="0" w:line="240" w:lineRule="auto"/>
              <w:jc w:val="center"/>
              <w:rPr>
                <w:lang w:eastAsia="ru-RU"/>
              </w:rPr>
            </w:pPr>
            <w:r>
              <w:rPr>
                <w:lang w:eastAsia="ru-RU"/>
              </w:rPr>
              <w:t>95</w:t>
            </w:r>
          </w:p>
        </w:tc>
      </w:tr>
      <w:tr w:rsidR="00394BAA" w:rsidRPr="009A4CBA" w:rsidTr="00394BAA">
        <w:trPr>
          <w:trHeight w:val="10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b/>
                <w:bCs/>
                <w:color w:val="000000"/>
                <w:lang w:eastAsia="ru-RU"/>
              </w:rPr>
            </w:pPr>
            <w:r w:rsidRPr="009A4CBA">
              <w:rPr>
                <w:b/>
                <w:bCs/>
                <w:color w:val="000000"/>
                <w:lang w:eastAsia="ru-RU"/>
              </w:rPr>
              <w:t>2</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proofErr w:type="spellStart"/>
            <w:r w:rsidRPr="009A4CBA">
              <w:rPr>
                <w:color w:val="000000"/>
                <w:lang w:eastAsia="ru-RU"/>
              </w:rPr>
              <w:t>д</w:t>
            </w:r>
            <w:proofErr w:type="gramStart"/>
            <w:r w:rsidRPr="009A4CBA">
              <w:rPr>
                <w:color w:val="000000"/>
                <w:lang w:eastAsia="ru-RU"/>
              </w:rPr>
              <w:t>.Р</w:t>
            </w:r>
            <w:proofErr w:type="gramEnd"/>
            <w:r w:rsidRPr="009A4CBA">
              <w:rPr>
                <w:color w:val="000000"/>
                <w:lang w:eastAsia="ru-RU"/>
              </w:rPr>
              <w:t>ахлеево</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2,5</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4</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район,д</w:t>
            </w:r>
            <w:proofErr w:type="gramStart"/>
            <w:r w:rsidRPr="009A4CBA">
              <w:rPr>
                <w:lang w:eastAsia="ru-RU"/>
              </w:rPr>
              <w:t>.А</w:t>
            </w:r>
            <w:proofErr w:type="gramEnd"/>
            <w:r w:rsidRPr="009A4CBA">
              <w:rPr>
                <w:lang w:eastAsia="ru-RU"/>
              </w:rPr>
              <w:t>стапово</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0,47</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5</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район,с</w:t>
            </w:r>
            <w:proofErr w:type="gramStart"/>
            <w:r w:rsidRPr="009A4CBA">
              <w:rPr>
                <w:lang w:eastAsia="ru-RU"/>
              </w:rPr>
              <w:t>.В</w:t>
            </w:r>
            <w:proofErr w:type="gramEnd"/>
            <w:r w:rsidRPr="009A4CBA">
              <w:rPr>
                <w:lang w:eastAsia="ru-RU"/>
              </w:rPr>
              <w:t>арварино</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0,81</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6</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район,п</w:t>
            </w:r>
            <w:proofErr w:type="gramStart"/>
            <w:r w:rsidRPr="009A4CBA">
              <w:rPr>
                <w:lang w:eastAsia="ru-RU"/>
              </w:rPr>
              <w:t>.И</w:t>
            </w:r>
            <w:proofErr w:type="gramEnd"/>
            <w:r w:rsidRPr="009A4CBA">
              <w:rPr>
                <w:lang w:eastAsia="ru-RU"/>
              </w:rPr>
              <w:t>ста</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b/>
                <w:bCs/>
                <w:lang w:eastAsia="ru-RU"/>
              </w:rPr>
            </w:pPr>
            <w:r w:rsidRPr="009A4CBA">
              <w:rPr>
                <w:b/>
                <w:bCs/>
                <w:lang w:eastAsia="ru-RU"/>
              </w:rPr>
              <w:t>1,07</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7</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район,п</w:t>
            </w:r>
            <w:proofErr w:type="gramStart"/>
            <w:r w:rsidRPr="009A4CBA">
              <w:rPr>
                <w:lang w:eastAsia="ru-RU"/>
              </w:rPr>
              <w:t>.Б</w:t>
            </w:r>
            <w:proofErr w:type="gramEnd"/>
            <w:r w:rsidRPr="009A4CBA">
              <w:rPr>
                <w:lang w:eastAsia="ru-RU"/>
              </w:rPr>
              <w:t>уревестник</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b/>
                <w:bCs/>
                <w:lang w:eastAsia="ru-RU"/>
              </w:rPr>
            </w:pPr>
            <w:r w:rsidRPr="009A4CBA">
              <w:rPr>
                <w:b/>
                <w:bCs/>
                <w:lang w:eastAsia="ru-RU"/>
              </w:rPr>
              <w:t>1,982</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8</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район,д</w:t>
            </w:r>
            <w:proofErr w:type="gramStart"/>
            <w:r w:rsidRPr="009A4CBA">
              <w:rPr>
                <w:lang w:eastAsia="ru-RU"/>
              </w:rPr>
              <w:t>.Б</w:t>
            </w:r>
            <w:proofErr w:type="gramEnd"/>
            <w:r w:rsidRPr="009A4CBA">
              <w:rPr>
                <w:lang w:eastAsia="ru-RU"/>
              </w:rPr>
              <w:t>оброво</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b/>
                <w:bCs/>
                <w:lang w:eastAsia="ru-RU"/>
              </w:rPr>
            </w:pPr>
            <w:r w:rsidRPr="009A4CBA">
              <w:rPr>
                <w:b/>
                <w:bCs/>
                <w:lang w:eastAsia="ru-RU"/>
              </w:rPr>
              <w:t>1,33</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9</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район,п</w:t>
            </w:r>
            <w:proofErr w:type="gramStart"/>
            <w:r w:rsidRPr="009A4CBA">
              <w:rPr>
                <w:lang w:eastAsia="ru-RU"/>
              </w:rPr>
              <w:t>.П</w:t>
            </w:r>
            <w:proofErr w:type="gramEnd"/>
            <w:r w:rsidRPr="009A4CBA">
              <w:rPr>
                <w:lang w:eastAsia="ru-RU"/>
              </w:rPr>
              <w:t>ервомайский</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b/>
                <w:bCs/>
                <w:lang w:eastAsia="ru-RU"/>
              </w:rPr>
            </w:pPr>
            <w:r w:rsidRPr="009A4CBA">
              <w:rPr>
                <w:b/>
                <w:bCs/>
                <w:lang w:eastAsia="ru-RU"/>
              </w:rPr>
              <w:t>1,83</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10</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район,д</w:t>
            </w:r>
            <w:proofErr w:type="gramStart"/>
            <w:r w:rsidRPr="009A4CBA">
              <w:rPr>
                <w:lang w:eastAsia="ru-RU"/>
              </w:rPr>
              <w:t>.С</w:t>
            </w:r>
            <w:proofErr w:type="gramEnd"/>
            <w:r w:rsidRPr="009A4CBA">
              <w:rPr>
                <w:lang w:eastAsia="ru-RU"/>
              </w:rPr>
              <w:t>ычевка</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b/>
                <w:bCs/>
                <w:lang w:eastAsia="ru-RU"/>
              </w:rPr>
            </w:pPr>
            <w:r w:rsidRPr="009A4CBA">
              <w:rPr>
                <w:b/>
                <w:bCs/>
                <w:lang w:eastAsia="ru-RU"/>
              </w:rPr>
              <w:t>0,766</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11</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район,п</w:t>
            </w:r>
            <w:proofErr w:type="gramStart"/>
            <w:r w:rsidRPr="009A4CBA">
              <w:rPr>
                <w:lang w:eastAsia="ru-RU"/>
              </w:rPr>
              <w:t>.О</w:t>
            </w:r>
            <w:proofErr w:type="gramEnd"/>
            <w:r w:rsidRPr="009A4CBA">
              <w:rPr>
                <w:lang w:eastAsia="ru-RU"/>
              </w:rPr>
              <w:t>ктябрьский</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b/>
                <w:bCs/>
                <w:lang w:eastAsia="ru-RU"/>
              </w:rPr>
            </w:pPr>
            <w:r w:rsidRPr="009A4CBA">
              <w:rPr>
                <w:b/>
                <w:bCs/>
                <w:lang w:eastAsia="ru-RU"/>
              </w:rPr>
              <w:t>1,27</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lastRenderedPageBreak/>
              <w:t>12</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район,с</w:t>
            </w:r>
            <w:proofErr w:type="gramStart"/>
            <w:r w:rsidRPr="009A4CBA">
              <w:rPr>
                <w:lang w:eastAsia="ru-RU"/>
              </w:rPr>
              <w:t>.М</w:t>
            </w:r>
            <w:proofErr w:type="gramEnd"/>
            <w:r w:rsidRPr="009A4CBA">
              <w:rPr>
                <w:lang w:eastAsia="ru-RU"/>
              </w:rPr>
              <w:t>еркулово</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1,55</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r w:rsidR="00394BAA" w:rsidRPr="009A4CBA" w:rsidTr="00394BAA">
        <w:trPr>
          <w:trHeight w:val="765"/>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14</w:t>
            </w:r>
          </w:p>
        </w:tc>
        <w:tc>
          <w:tcPr>
            <w:tcW w:w="7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район,д</w:t>
            </w:r>
            <w:proofErr w:type="gramStart"/>
            <w:r w:rsidRPr="009A4CBA">
              <w:rPr>
                <w:lang w:eastAsia="ru-RU"/>
              </w:rPr>
              <w:t>.Я</w:t>
            </w:r>
            <w:proofErr w:type="gramEnd"/>
            <w:r w:rsidRPr="009A4CBA">
              <w:rPr>
                <w:lang w:eastAsia="ru-RU"/>
              </w:rPr>
              <w:t>сенки</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lang w:eastAsia="ru-RU"/>
              </w:rPr>
            </w:pPr>
            <w:r w:rsidRPr="009A4CBA">
              <w:rPr>
                <w:lang w:eastAsia="ru-RU"/>
              </w:rPr>
              <w:t>МО Арсеньевский район</w:t>
            </w:r>
          </w:p>
        </w:tc>
        <w:tc>
          <w:tcPr>
            <w:tcW w:w="920"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394BAA">
            <w:pPr>
              <w:spacing w:after="0" w:line="240" w:lineRule="auto"/>
              <w:jc w:val="center"/>
              <w:rPr>
                <w:color w:val="000000"/>
                <w:lang w:eastAsia="ru-RU"/>
              </w:rPr>
            </w:pPr>
            <w:r w:rsidRPr="009A4CBA">
              <w:rPr>
                <w:color w:val="000000"/>
                <w:lang w:eastAsia="ru-RU"/>
              </w:rPr>
              <w:t>МУП МО Арсеньевский район "Жилищно-коммунальное хозяйство"</w:t>
            </w:r>
          </w:p>
        </w:tc>
        <w:tc>
          <w:tcPr>
            <w:tcW w:w="708"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0,556</w:t>
            </w:r>
          </w:p>
        </w:tc>
        <w:tc>
          <w:tcPr>
            <w:tcW w:w="45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1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394BAA">
            <w:pPr>
              <w:spacing w:after="0" w:line="240" w:lineRule="auto"/>
              <w:jc w:val="center"/>
              <w:rPr>
                <w:lang w:eastAsia="ru-RU"/>
              </w:rPr>
            </w:pPr>
            <w:r w:rsidRPr="009A4CBA">
              <w:rPr>
                <w:lang w:eastAsia="ru-RU"/>
              </w:rPr>
              <w:t>н/д</w:t>
            </w:r>
          </w:p>
        </w:tc>
        <w:tc>
          <w:tcPr>
            <w:tcW w:w="423" w:type="pct"/>
            <w:tcBorders>
              <w:top w:val="nil"/>
              <w:left w:val="nil"/>
              <w:bottom w:val="single" w:sz="4" w:space="0" w:color="auto"/>
              <w:right w:val="single" w:sz="4" w:space="0" w:color="auto"/>
            </w:tcBorders>
            <w:shd w:val="clear" w:color="auto" w:fill="auto"/>
            <w:noWrap/>
            <w:vAlign w:val="center"/>
            <w:hideMark/>
          </w:tcPr>
          <w:p w:rsidR="00394BAA" w:rsidRDefault="00394BAA" w:rsidP="00394BAA">
            <w:pPr>
              <w:spacing w:after="0"/>
              <w:jc w:val="center"/>
            </w:pPr>
            <w:r w:rsidRPr="006C799D">
              <w:rPr>
                <w:lang w:eastAsia="ru-RU"/>
              </w:rPr>
              <w:t>95</w:t>
            </w:r>
          </w:p>
        </w:tc>
      </w:tr>
    </w:tbl>
    <w:p w:rsidR="009A4CBA" w:rsidRPr="004D6354" w:rsidRDefault="009A4CBA" w:rsidP="008A081F">
      <w:pPr>
        <w:rPr>
          <w:highlight w:val="yellow"/>
        </w:rPr>
        <w:sectPr w:rsidR="009A4CBA" w:rsidRPr="004D6354" w:rsidSect="00F519F6">
          <w:type w:val="continuous"/>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A4CBA" w:rsidRDefault="00070A7F" w:rsidP="00AD5152">
      <w:pPr>
        <w:pStyle w:val="31"/>
      </w:pPr>
      <w:bookmarkStart w:id="130" w:name="_Toc373143093"/>
      <w:bookmarkStart w:id="131" w:name="_Toc181215895"/>
      <w:r w:rsidRPr="009A4CBA">
        <w:rPr>
          <w:lang w:eastAsia="ru-RU"/>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9A4CBA">
        <w:t>.</w:t>
      </w:r>
      <w:bookmarkEnd w:id="130"/>
      <w:bookmarkEnd w:id="131"/>
    </w:p>
    <w:p w:rsidR="00070A7F" w:rsidRPr="009A4CBA" w:rsidRDefault="00070A7F" w:rsidP="000A4691">
      <w:pPr>
        <w:pStyle w:val="1a"/>
      </w:pPr>
    </w:p>
    <w:p w:rsidR="00F519F6" w:rsidRPr="009A4CBA" w:rsidRDefault="00F519F6" w:rsidP="00F519F6">
      <w:pPr>
        <w:spacing w:after="0"/>
        <w:ind w:firstLine="709"/>
        <w:jc w:val="both"/>
        <w:rPr>
          <w:sz w:val="24"/>
          <w:szCs w:val="24"/>
        </w:rPr>
      </w:pPr>
      <w:r w:rsidRPr="009A4CBA">
        <w:rPr>
          <w:sz w:val="24"/>
          <w:szCs w:val="24"/>
        </w:rPr>
        <w:t xml:space="preserve">Согласно </w:t>
      </w:r>
      <w:r w:rsidR="00EC119A" w:rsidRPr="009A4CBA">
        <w:rPr>
          <w:sz w:val="24"/>
          <w:szCs w:val="24"/>
        </w:rPr>
        <w:t>Требованиям,</w:t>
      </w:r>
      <w:r w:rsidRPr="009A4CBA">
        <w:rPr>
          <w:sz w:val="24"/>
          <w:szCs w:val="24"/>
        </w:rPr>
        <w:t xml:space="preserve"> к содержанию схем водоснабжения и водоотведения (Постановление Правительства Российской Федерации от 5 сентября 2013 г. № 782) -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47B39" w:rsidRPr="009A4CBA" w:rsidRDefault="00947B39" w:rsidP="00F519F6">
      <w:pPr>
        <w:spacing w:after="0"/>
        <w:ind w:firstLine="709"/>
        <w:jc w:val="both"/>
        <w:rPr>
          <w:sz w:val="24"/>
          <w:szCs w:val="24"/>
        </w:rPr>
      </w:pPr>
    </w:p>
    <w:p w:rsidR="00947B39" w:rsidRPr="00ED5AC6" w:rsidRDefault="00502756" w:rsidP="00947B39">
      <w:pPr>
        <w:spacing w:after="0"/>
        <w:jc w:val="both"/>
        <w:rPr>
          <w:sz w:val="24"/>
          <w:szCs w:val="24"/>
        </w:rPr>
      </w:pPr>
      <w:r>
        <w:rPr>
          <w:sz w:val="24"/>
          <w:szCs w:val="24"/>
        </w:rPr>
        <w:lastRenderedPageBreak/>
        <w:pict>
          <v:shape id="_x0000_i1028" type="#_x0000_t75" style="width:489.75pt;height:636.3pt">
            <v:imagedata r:id="rId19" o:title="Манаенское_page-0001"/>
          </v:shape>
        </w:pict>
      </w:r>
    </w:p>
    <w:p w:rsidR="007E1CAC" w:rsidRPr="00ED5AC6" w:rsidRDefault="007E1CAC" w:rsidP="007E1CAC">
      <w:pPr>
        <w:pStyle w:val="af6"/>
        <w:jc w:val="center"/>
        <w:rPr>
          <w:color w:val="auto"/>
          <w:sz w:val="20"/>
        </w:rPr>
      </w:pPr>
      <w:r w:rsidRPr="00ED5AC6">
        <w:rPr>
          <w:color w:val="auto"/>
          <w:sz w:val="20"/>
        </w:rPr>
        <w:t xml:space="preserve">Рисунок </w:t>
      </w:r>
      <w:r w:rsidRPr="00ED5AC6">
        <w:rPr>
          <w:color w:val="auto"/>
          <w:sz w:val="20"/>
        </w:rPr>
        <w:fldChar w:fldCharType="begin"/>
      </w:r>
      <w:r w:rsidRPr="00ED5AC6">
        <w:rPr>
          <w:color w:val="auto"/>
          <w:sz w:val="20"/>
        </w:rPr>
        <w:instrText xml:space="preserve"> SEQ Рисунок \* ARABIC </w:instrText>
      </w:r>
      <w:r w:rsidRPr="00ED5AC6">
        <w:rPr>
          <w:color w:val="auto"/>
          <w:sz w:val="20"/>
        </w:rPr>
        <w:fldChar w:fldCharType="separate"/>
      </w:r>
      <w:r w:rsidR="00C0103E" w:rsidRPr="00ED5AC6">
        <w:rPr>
          <w:noProof/>
          <w:color w:val="auto"/>
          <w:sz w:val="20"/>
        </w:rPr>
        <w:t>6</w:t>
      </w:r>
      <w:r w:rsidRPr="00ED5AC6">
        <w:rPr>
          <w:color w:val="auto"/>
          <w:sz w:val="20"/>
        </w:rPr>
        <w:fldChar w:fldCharType="end"/>
      </w:r>
      <w:r w:rsidRPr="00ED5AC6">
        <w:rPr>
          <w:color w:val="auto"/>
          <w:sz w:val="20"/>
        </w:rPr>
        <w:t xml:space="preserve"> Технологические зоны централизованного водоотведения</w:t>
      </w:r>
    </w:p>
    <w:p w:rsidR="00F519F6" w:rsidRPr="00ED5AC6" w:rsidRDefault="00F519F6" w:rsidP="00F519F6">
      <w:pPr>
        <w:pStyle w:val="1a"/>
        <w:rPr>
          <w:szCs w:val="24"/>
        </w:rPr>
      </w:pPr>
    </w:p>
    <w:p w:rsidR="00F519F6" w:rsidRPr="00ED5AC6" w:rsidRDefault="00F519F6" w:rsidP="00F519F6">
      <w:pPr>
        <w:pStyle w:val="1a"/>
        <w:keepNext/>
        <w:jc w:val="center"/>
        <w:sectPr w:rsidR="00F519F6" w:rsidRPr="00ED5AC6" w:rsidSect="006D033C">
          <w:type w:val="nextColumn"/>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32" w:name="_Toc491274805"/>
      <w:bookmarkStart w:id="133" w:name="_Toc491279694"/>
    </w:p>
    <w:p w:rsidR="00070A7F" w:rsidRPr="009A4CBA" w:rsidRDefault="00070A7F" w:rsidP="00AD5152">
      <w:pPr>
        <w:pStyle w:val="31"/>
        <w:rPr>
          <w:lang w:eastAsia="ru-RU"/>
        </w:rPr>
      </w:pPr>
      <w:bookmarkStart w:id="134" w:name="_Toc373143094"/>
      <w:bookmarkStart w:id="135" w:name="_Toc181215896"/>
      <w:bookmarkEnd w:id="132"/>
      <w:bookmarkEnd w:id="133"/>
      <w:r w:rsidRPr="009A4CBA">
        <w:rPr>
          <w:lang w:eastAsia="ru-RU"/>
        </w:rP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4"/>
      <w:bookmarkEnd w:id="135"/>
    </w:p>
    <w:p w:rsidR="001A6359" w:rsidRPr="00ED5AC6" w:rsidRDefault="001A6359" w:rsidP="001A6359">
      <w:pPr>
        <w:spacing w:before="240" w:after="0"/>
        <w:ind w:firstLine="709"/>
        <w:jc w:val="both"/>
        <w:rPr>
          <w:sz w:val="24"/>
        </w:rPr>
      </w:pPr>
      <w:r w:rsidRPr="00ED5AC6">
        <w:rPr>
          <w:sz w:val="24"/>
        </w:rPr>
        <w:t>КОС отсутствуют. Слив сточных вод происходит в отстойники.</w:t>
      </w:r>
    </w:p>
    <w:p w:rsidR="00861585" w:rsidRPr="00ED5AC6" w:rsidRDefault="00861585" w:rsidP="00861585">
      <w:pPr>
        <w:spacing w:after="0"/>
        <w:ind w:firstLine="709"/>
        <w:jc w:val="both"/>
        <w:rPr>
          <w:sz w:val="24"/>
          <w:szCs w:val="24"/>
        </w:rPr>
      </w:pPr>
      <w:r w:rsidRPr="00ED5AC6">
        <w:rPr>
          <w:sz w:val="24"/>
          <w:szCs w:val="24"/>
        </w:rPr>
        <w:t xml:space="preserve">Объем водоотведения составляет </w:t>
      </w:r>
      <w:r w:rsidR="00ED5AC6" w:rsidRPr="00ED5AC6">
        <w:rPr>
          <w:sz w:val="24"/>
          <w:szCs w:val="24"/>
        </w:rPr>
        <w:t xml:space="preserve">15,79 </w:t>
      </w:r>
      <w:r w:rsidRPr="00ED5AC6">
        <w:rPr>
          <w:sz w:val="24"/>
          <w:szCs w:val="24"/>
        </w:rPr>
        <w:t xml:space="preserve"> м3/сутки. </w:t>
      </w:r>
      <w:r w:rsidR="001A6359" w:rsidRPr="00ED5AC6">
        <w:rPr>
          <w:sz w:val="24"/>
          <w:szCs w:val="24"/>
        </w:rPr>
        <w:t>З</w:t>
      </w:r>
      <w:r w:rsidRPr="00ED5AC6">
        <w:rPr>
          <w:sz w:val="24"/>
          <w:szCs w:val="24"/>
        </w:rPr>
        <w:t>астройка поселения</w:t>
      </w:r>
      <w:r w:rsidR="001A6359" w:rsidRPr="00ED5AC6">
        <w:rPr>
          <w:sz w:val="24"/>
          <w:szCs w:val="24"/>
        </w:rPr>
        <w:t xml:space="preserve">, где отсутствует централизованная система </w:t>
      </w:r>
      <w:proofErr w:type="gramStart"/>
      <w:r w:rsidR="001A6359" w:rsidRPr="00ED5AC6">
        <w:rPr>
          <w:sz w:val="24"/>
          <w:szCs w:val="24"/>
        </w:rPr>
        <w:t>ВО</w:t>
      </w:r>
      <w:proofErr w:type="gramEnd"/>
      <w:r w:rsidR="001A6359" w:rsidRPr="00ED5AC6">
        <w:rPr>
          <w:sz w:val="24"/>
          <w:szCs w:val="24"/>
        </w:rPr>
        <w:t>,</w:t>
      </w:r>
      <w:r w:rsidRPr="00ED5AC6">
        <w:rPr>
          <w:sz w:val="24"/>
          <w:szCs w:val="24"/>
        </w:rPr>
        <w:t xml:space="preserve"> оборудована выгребными ямами. Жидкие отходы вывозятся ассенизационным транспортом в специально отведенные места-карьеры или на очистные канализационные сооружения. </w:t>
      </w:r>
    </w:p>
    <w:p w:rsidR="001A6359" w:rsidRPr="00ED5AC6" w:rsidRDefault="00861585" w:rsidP="001A6359">
      <w:pPr>
        <w:spacing w:after="0"/>
        <w:ind w:firstLine="709"/>
        <w:jc w:val="both"/>
        <w:rPr>
          <w:sz w:val="24"/>
          <w:szCs w:val="24"/>
        </w:rPr>
      </w:pPr>
      <w:r w:rsidRPr="00ED5AC6">
        <w:rPr>
          <w:sz w:val="24"/>
          <w:szCs w:val="24"/>
        </w:rPr>
        <w:t>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r w:rsidR="001A6359" w:rsidRPr="00ED5AC6">
        <w:rPr>
          <w:sz w:val="24"/>
          <w:szCs w:val="24"/>
        </w:rPr>
        <w:t>.</w:t>
      </w:r>
    </w:p>
    <w:p w:rsidR="001A6359" w:rsidRPr="00ED5AC6" w:rsidRDefault="001A6359" w:rsidP="001A6359">
      <w:pPr>
        <w:spacing w:after="0"/>
        <w:ind w:firstLine="709"/>
        <w:jc w:val="both"/>
      </w:pPr>
      <w:r w:rsidRPr="00ED5AC6">
        <w:rPr>
          <w:sz w:val="24"/>
          <w:szCs w:val="24"/>
        </w:rPr>
        <w:t xml:space="preserve">Схемой предусмотрено мероприятие по </w:t>
      </w:r>
      <w:r w:rsidRPr="00ED5AC6">
        <w:t>разработке ПСД по строительству КОС в 202</w:t>
      </w:r>
      <w:r w:rsidR="00ED5AC6">
        <w:t>7</w:t>
      </w:r>
      <w:r w:rsidRPr="00ED5AC6">
        <w:t xml:space="preserve"> году.</w:t>
      </w:r>
    </w:p>
    <w:p w:rsidR="001A6359" w:rsidRPr="00ED5AC6" w:rsidRDefault="001A6359" w:rsidP="00861585">
      <w:pPr>
        <w:spacing w:after="0"/>
        <w:ind w:firstLine="709"/>
        <w:jc w:val="both"/>
        <w:rPr>
          <w:sz w:val="24"/>
          <w:szCs w:val="24"/>
        </w:rPr>
      </w:pPr>
    </w:p>
    <w:p w:rsidR="00861585" w:rsidRPr="004D6354" w:rsidRDefault="00861585" w:rsidP="00861585">
      <w:pPr>
        <w:spacing w:after="0"/>
        <w:ind w:firstLine="709"/>
        <w:jc w:val="both"/>
        <w:rPr>
          <w:highlight w:val="yellow"/>
        </w:rPr>
      </w:pPr>
    </w:p>
    <w:p w:rsidR="00070A7F" w:rsidRPr="009A4CBA" w:rsidRDefault="00070A7F" w:rsidP="00AD5152">
      <w:pPr>
        <w:pStyle w:val="31"/>
      </w:pPr>
      <w:bookmarkStart w:id="136" w:name="_Toc362607558"/>
      <w:bookmarkStart w:id="137" w:name="_Toc373143095"/>
      <w:bookmarkStart w:id="138" w:name="_Toc181215897"/>
      <w:r w:rsidRPr="009A4CBA">
        <w:rPr>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9A4CBA">
        <w:t>.</w:t>
      </w:r>
      <w:bookmarkEnd w:id="136"/>
      <w:bookmarkEnd w:id="137"/>
      <w:bookmarkEnd w:id="138"/>
    </w:p>
    <w:p w:rsidR="007E1CAC" w:rsidRPr="009A4CBA" w:rsidRDefault="007E1CAC" w:rsidP="007E1CAC">
      <w:pPr>
        <w:spacing w:before="120" w:after="0"/>
        <w:ind w:firstLine="709"/>
        <w:jc w:val="both"/>
        <w:rPr>
          <w:sz w:val="24"/>
        </w:rPr>
      </w:pPr>
      <w:r w:rsidRPr="009A4CBA">
        <w:rPr>
          <w:sz w:val="24"/>
        </w:rPr>
        <w:t>Отвод и транспортировку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 Канализацион</w:t>
      </w:r>
      <w:r w:rsidR="0040438D" w:rsidRPr="009A4CBA">
        <w:rPr>
          <w:sz w:val="24"/>
        </w:rPr>
        <w:t xml:space="preserve">ные сети общей протяженностью </w:t>
      </w:r>
      <w:r w:rsidR="009A4CBA" w:rsidRPr="009A4CBA">
        <w:rPr>
          <w:sz w:val="24"/>
        </w:rPr>
        <w:t>15,246 к</w:t>
      </w:r>
      <w:r w:rsidRPr="009A4CBA">
        <w:rPr>
          <w:sz w:val="24"/>
        </w:rPr>
        <w:t xml:space="preserve">м, состоящие из чугунных и </w:t>
      </w:r>
      <w:r w:rsidR="00861585" w:rsidRPr="009A4CBA">
        <w:rPr>
          <w:sz w:val="24"/>
        </w:rPr>
        <w:t xml:space="preserve">керамических труб. </w:t>
      </w:r>
      <w:r w:rsidRPr="009A4CBA">
        <w:rPr>
          <w:sz w:val="24"/>
        </w:rPr>
        <w:t xml:space="preserve">Износ </w:t>
      </w:r>
      <w:r w:rsidR="0061195A" w:rsidRPr="009A4CBA">
        <w:rPr>
          <w:sz w:val="24"/>
        </w:rPr>
        <w:t xml:space="preserve">сетей </w:t>
      </w:r>
      <w:r w:rsidRPr="009A4CBA">
        <w:rPr>
          <w:sz w:val="24"/>
        </w:rPr>
        <w:t xml:space="preserve">системы составляет </w:t>
      </w:r>
      <w:r w:rsidR="0061195A" w:rsidRPr="009A4CBA">
        <w:rPr>
          <w:sz w:val="24"/>
        </w:rPr>
        <w:t>100</w:t>
      </w:r>
      <w:r w:rsidRPr="009A4CBA">
        <w:rPr>
          <w:sz w:val="24"/>
        </w:rPr>
        <w:t>%</w:t>
      </w:r>
    </w:p>
    <w:p w:rsidR="0040438D" w:rsidRPr="009A4CBA" w:rsidRDefault="0040438D" w:rsidP="0040438D">
      <w:pPr>
        <w:spacing w:before="120" w:after="0"/>
        <w:ind w:firstLine="709"/>
        <w:jc w:val="both"/>
        <w:rPr>
          <w:sz w:val="24"/>
        </w:rPr>
      </w:pPr>
      <w:r w:rsidRPr="009A4CBA">
        <w:rPr>
          <w:sz w:val="24"/>
        </w:rPr>
        <w:t>Перечень и основные характеристики основных водопроводных сетей системы водоотведения представлены в таблице ниже.</w:t>
      </w:r>
    </w:p>
    <w:p w:rsidR="0040438D" w:rsidRPr="009A4CBA" w:rsidRDefault="0040438D" w:rsidP="0040438D">
      <w:pPr>
        <w:pStyle w:val="af6"/>
        <w:keepNext/>
        <w:spacing w:after="0"/>
        <w:rPr>
          <w:color w:val="auto"/>
          <w:sz w:val="20"/>
        </w:rPr>
      </w:pPr>
      <w:r w:rsidRPr="009A4CBA">
        <w:rPr>
          <w:color w:val="auto"/>
          <w:sz w:val="20"/>
        </w:rPr>
        <w:t xml:space="preserve">Таблица </w:t>
      </w:r>
      <w:r w:rsidRPr="009A4CBA">
        <w:rPr>
          <w:color w:val="auto"/>
          <w:sz w:val="20"/>
        </w:rPr>
        <w:fldChar w:fldCharType="begin"/>
      </w:r>
      <w:r w:rsidRPr="009A4CBA">
        <w:rPr>
          <w:color w:val="auto"/>
          <w:sz w:val="20"/>
        </w:rPr>
        <w:instrText xml:space="preserve"> SEQ Таблица \* ARABIC </w:instrText>
      </w:r>
      <w:r w:rsidRPr="009A4CBA">
        <w:rPr>
          <w:color w:val="auto"/>
          <w:sz w:val="20"/>
        </w:rPr>
        <w:fldChar w:fldCharType="separate"/>
      </w:r>
      <w:r w:rsidR="0036006E" w:rsidRPr="009A4CBA">
        <w:rPr>
          <w:noProof/>
          <w:color w:val="auto"/>
          <w:sz w:val="20"/>
        </w:rPr>
        <w:t>46</w:t>
      </w:r>
      <w:r w:rsidRPr="009A4CBA">
        <w:rPr>
          <w:color w:val="auto"/>
          <w:sz w:val="20"/>
        </w:rPr>
        <w:fldChar w:fldCharType="end"/>
      </w:r>
      <w:r w:rsidRPr="009A4CBA">
        <w:rPr>
          <w:color w:val="auto"/>
          <w:sz w:val="20"/>
        </w:rPr>
        <w:t xml:space="preserve"> Перечень сетей системы водоотведения</w:t>
      </w:r>
    </w:p>
    <w:tbl>
      <w:tblPr>
        <w:tblW w:w="5000" w:type="pct"/>
        <w:tblLook w:val="04A0" w:firstRow="1" w:lastRow="0" w:firstColumn="1" w:lastColumn="0" w:noHBand="0" w:noVBand="1"/>
      </w:tblPr>
      <w:tblGrid>
        <w:gridCol w:w="582"/>
        <w:gridCol w:w="2589"/>
        <w:gridCol w:w="1954"/>
        <w:gridCol w:w="1241"/>
        <w:gridCol w:w="1334"/>
        <w:gridCol w:w="1147"/>
        <w:gridCol w:w="1165"/>
      </w:tblGrid>
      <w:tr w:rsidR="009A4CBA" w:rsidRPr="009A4CBA" w:rsidTr="00394BAA">
        <w:trPr>
          <w:trHeight w:val="810"/>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EB67EA">
            <w:pPr>
              <w:spacing w:after="0" w:line="240" w:lineRule="auto"/>
              <w:jc w:val="center"/>
              <w:rPr>
                <w:b/>
                <w:bCs/>
                <w:lang w:eastAsia="ru-RU"/>
              </w:rPr>
            </w:pPr>
            <w:r w:rsidRPr="009A4CBA">
              <w:rPr>
                <w:b/>
                <w:bCs/>
                <w:lang w:eastAsia="ru-RU"/>
              </w:rPr>
              <w:t xml:space="preserve">№ </w:t>
            </w:r>
            <w:proofErr w:type="gramStart"/>
            <w:r w:rsidRPr="009A4CBA">
              <w:rPr>
                <w:b/>
                <w:bCs/>
                <w:lang w:eastAsia="ru-RU"/>
              </w:rPr>
              <w:t>п</w:t>
            </w:r>
            <w:proofErr w:type="gramEnd"/>
            <w:r w:rsidRPr="009A4CBA">
              <w:rPr>
                <w:b/>
                <w:bCs/>
                <w:lang w:eastAsia="ru-RU"/>
              </w:rPr>
              <w:t>/п</w:t>
            </w:r>
          </w:p>
        </w:tc>
        <w:tc>
          <w:tcPr>
            <w:tcW w:w="1293"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EB67EA">
            <w:pPr>
              <w:spacing w:after="0" w:line="240" w:lineRule="auto"/>
              <w:jc w:val="center"/>
              <w:rPr>
                <w:b/>
                <w:bCs/>
                <w:lang w:eastAsia="ru-RU"/>
              </w:rPr>
            </w:pPr>
            <w:r w:rsidRPr="009A4CBA">
              <w:rPr>
                <w:b/>
                <w:bCs/>
                <w:lang w:eastAsia="ru-RU"/>
              </w:rPr>
              <w:t>Наименование населенного пункта</w:t>
            </w:r>
          </w:p>
        </w:tc>
        <w:tc>
          <w:tcPr>
            <w:tcW w:w="976" w:type="pct"/>
            <w:tcBorders>
              <w:top w:val="single" w:sz="4" w:space="0" w:color="auto"/>
              <w:left w:val="nil"/>
              <w:bottom w:val="single" w:sz="4" w:space="0" w:color="auto"/>
              <w:right w:val="nil"/>
            </w:tcBorders>
            <w:shd w:val="clear" w:color="auto" w:fill="auto"/>
            <w:vAlign w:val="center"/>
            <w:hideMark/>
          </w:tcPr>
          <w:p w:rsidR="009A4CBA" w:rsidRPr="009A4CBA" w:rsidRDefault="009A4CBA" w:rsidP="00EB67EA">
            <w:pPr>
              <w:spacing w:after="0" w:line="240" w:lineRule="auto"/>
              <w:jc w:val="center"/>
              <w:rPr>
                <w:b/>
                <w:bCs/>
                <w:lang w:eastAsia="ru-RU"/>
              </w:rPr>
            </w:pPr>
            <w:r w:rsidRPr="009A4CBA">
              <w:rPr>
                <w:b/>
                <w:bCs/>
                <w:lang w:eastAsia="ru-RU"/>
              </w:rPr>
              <w:t xml:space="preserve">Протяженность водопроводных сетей, </w:t>
            </w:r>
            <w:proofErr w:type="gramStart"/>
            <w:r w:rsidRPr="009A4CBA">
              <w:rPr>
                <w:b/>
                <w:bCs/>
                <w:lang w:eastAsia="ru-RU"/>
              </w:rPr>
              <w:t>км</w:t>
            </w:r>
            <w:proofErr w:type="gramEnd"/>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EB67EA">
            <w:pPr>
              <w:spacing w:after="0" w:line="240" w:lineRule="auto"/>
              <w:jc w:val="center"/>
              <w:rPr>
                <w:b/>
                <w:bCs/>
                <w:lang w:eastAsia="ru-RU"/>
              </w:rPr>
            </w:pPr>
            <w:r w:rsidRPr="009A4CBA">
              <w:rPr>
                <w:b/>
                <w:bCs/>
                <w:lang w:eastAsia="ru-RU"/>
              </w:rPr>
              <w:t xml:space="preserve">Диаметр, </w:t>
            </w:r>
            <w:proofErr w:type="gramStart"/>
            <w:r w:rsidRPr="009A4CBA">
              <w:rPr>
                <w:b/>
                <w:bCs/>
                <w:lang w:eastAsia="ru-RU"/>
              </w:rPr>
              <w:t>мм</w:t>
            </w:r>
            <w:proofErr w:type="gramEnd"/>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EB67EA">
            <w:pPr>
              <w:spacing w:after="0" w:line="240" w:lineRule="auto"/>
              <w:jc w:val="center"/>
              <w:rPr>
                <w:b/>
                <w:bCs/>
                <w:lang w:eastAsia="ru-RU"/>
              </w:rPr>
            </w:pPr>
            <w:r w:rsidRPr="009A4CBA">
              <w:rPr>
                <w:b/>
                <w:bCs/>
                <w:lang w:eastAsia="ru-RU"/>
              </w:rPr>
              <w:t>Материал</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EB67EA">
            <w:pPr>
              <w:spacing w:after="0" w:line="240" w:lineRule="auto"/>
              <w:jc w:val="center"/>
              <w:rPr>
                <w:b/>
                <w:bCs/>
                <w:lang w:eastAsia="ru-RU"/>
              </w:rPr>
            </w:pPr>
            <w:r w:rsidRPr="009A4CBA">
              <w:rPr>
                <w:b/>
                <w:bCs/>
                <w:lang w:eastAsia="ru-RU"/>
              </w:rPr>
              <w:t>Год укладки</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EB67EA">
            <w:pPr>
              <w:spacing w:after="0" w:line="240" w:lineRule="auto"/>
              <w:jc w:val="center"/>
              <w:rPr>
                <w:b/>
                <w:bCs/>
                <w:lang w:eastAsia="ru-RU"/>
              </w:rPr>
            </w:pPr>
            <w:r w:rsidRPr="009A4CBA">
              <w:rPr>
                <w:b/>
                <w:bCs/>
                <w:lang w:eastAsia="ru-RU"/>
              </w:rPr>
              <w:t>Уровень износа, %</w:t>
            </w:r>
          </w:p>
        </w:tc>
      </w:tr>
      <w:tr w:rsidR="00394BAA" w:rsidRPr="009A4CBA" w:rsidTr="00394BAA">
        <w:trPr>
          <w:trHeight w:val="10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b/>
                <w:bCs/>
                <w:color w:val="000000"/>
                <w:lang w:eastAsia="ru-RU"/>
              </w:rPr>
            </w:pPr>
            <w:r w:rsidRPr="009A4CBA">
              <w:rPr>
                <w:b/>
                <w:bCs/>
                <w:color w:val="000000"/>
                <w:lang w:eastAsia="ru-RU"/>
              </w:rPr>
              <w:t>1</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color w:val="000000"/>
                <w:lang w:eastAsia="ru-RU"/>
              </w:rPr>
            </w:pPr>
            <w:proofErr w:type="spellStart"/>
            <w:r w:rsidRPr="009A4CBA">
              <w:rPr>
                <w:color w:val="000000"/>
                <w:lang w:eastAsia="ru-RU"/>
              </w:rPr>
              <w:t>с</w:t>
            </w:r>
            <w:proofErr w:type="gramStart"/>
            <w:r w:rsidRPr="009A4CBA">
              <w:rPr>
                <w:color w:val="000000"/>
                <w:lang w:eastAsia="ru-RU"/>
              </w:rPr>
              <w:t>.М</w:t>
            </w:r>
            <w:proofErr w:type="gramEnd"/>
            <w:r w:rsidRPr="009A4CBA">
              <w:rPr>
                <w:color w:val="000000"/>
                <w:lang w:eastAsia="ru-RU"/>
              </w:rPr>
              <w:t>окрое</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1,112</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423272">
            <w:pPr>
              <w:spacing w:after="0" w:line="240" w:lineRule="auto"/>
              <w:jc w:val="center"/>
              <w:rPr>
                <w:lang w:eastAsia="ru-RU"/>
              </w:rPr>
            </w:pPr>
            <w:r>
              <w:rPr>
                <w:lang w:eastAsia="ru-RU"/>
              </w:rPr>
              <w:t>95</w:t>
            </w:r>
          </w:p>
        </w:tc>
      </w:tr>
      <w:tr w:rsidR="00394BAA" w:rsidRPr="009A4CBA" w:rsidTr="00394BAA">
        <w:trPr>
          <w:trHeight w:val="10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b/>
                <w:bCs/>
                <w:color w:val="000000"/>
                <w:lang w:eastAsia="ru-RU"/>
              </w:rPr>
            </w:pPr>
            <w:r w:rsidRPr="009A4CBA">
              <w:rPr>
                <w:b/>
                <w:bCs/>
                <w:color w:val="000000"/>
                <w:lang w:eastAsia="ru-RU"/>
              </w:rPr>
              <w:t>2</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color w:val="000000"/>
                <w:lang w:eastAsia="ru-RU"/>
              </w:rPr>
            </w:pPr>
            <w:proofErr w:type="spellStart"/>
            <w:r w:rsidRPr="009A4CBA">
              <w:rPr>
                <w:color w:val="000000"/>
                <w:lang w:eastAsia="ru-RU"/>
              </w:rPr>
              <w:t>д</w:t>
            </w:r>
            <w:proofErr w:type="gramStart"/>
            <w:r w:rsidRPr="009A4CBA">
              <w:rPr>
                <w:color w:val="000000"/>
                <w:lang w:eastAsia="ru-RU"/>
              </w:rPr>
              <w:t>.Р</w:t>
            </w:r>
            <w:proofErr w:type="gramEnd"/>
            <w:r w:rsidRPr="009A4CBA">
              <w:rPr>
                <w:color w:val="000000"/>
                <w:lang w:eastAsia="ru-RU"/>
              </w:rPr>
              <w:t>ахлеево</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2,5</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4</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район,д</w:t>
            </w:r>
            <w:proofErr w:type="gramStart"/>
            <w:r w:rsidRPr="009A4CBA">
              <w:rPr>
                <w:lang w:eastAsia="ru-RU"/>
              </w:rPr>
              <w:t>.А</w:t>
            </w:r>
            <w:proofErr w:type="gramEnd"/>
            <w:r w:rsidRPr="009A4CBA">
              <w:rPr>
                <w:lang w:eastAsia="ru-RU"/>
              </w:rPr>
              <w:t>стапово</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0,47</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5</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район,с</w:t>
            </w:r>
            <w:proofErr w:type="gramStart"/>
            <w:r w:rsidRPr="009A4CBA">
              <w:rPr>
                <w:lang w:eastAsia="ru-RU"/>
              </w:rPr>
              <w:t>.В</w:t>
            </w:r>
            <w:proofErr w:type="gramEnd"/>
            <w:r w:rsidRPr="009A4CBA">
              <w:rPr>
                <w:lang w:eastAsia="ru-RU"/>
              </w:rPr>
              <w:t>арварино</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0,81</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lastRenderedPageBreak/>
              <w:t>6</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район,п</w:t>
            </w:r>
            <w:proofErr w:type="gramStart"/>
            <w:r w:rsidRPr="009A4CBA">
              <w:rPr>
                <w:lang w:eastAsia="ru-RU"/>
              </w:rPr>
              <w:t>.И</w:t>
            </w:r>
            <w:proofErr w:type="gramEnd"/>
            <w:r w:rsidRPr="009A4CBA">
              <w:rPr>
                <w:lang w:eastAsia="ru-RU"/>
              </w:rPr>
              <w:t>ста</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b/>
                <w:bCs/>
                <w:lang w:eastAsia="ru-RU"/>
              </w:rPr>
            </w:pPr>
            <w:r w:rsidRPr="009A4CBA">
              <w:rPr>
                <w:b/>
                <w:bCs/>
                <w:lang w:eastAsia="ru-RU"/>
              </w:rPr>
              <w:t>1,07</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7</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район,п</w:t>
            </w:r>
            <w:proofErr w:type="gramStart"/>
            <w:r w:rsidRPr="009A4CBA">
              <w:rPr>
                <w:lang w:eastAsia="ru-RU"/>
              </w:rPr>
              <w:t>.Б</w:t>
            </w:r>
            <w:proofErr w:type="gramEnd"/>
            <w:r w:rsidRPr="009A4CBA">
              <w:rPr>
                <w:lang w:eastAsia="ru-RU"/>
              </w:rPr>
              <w:t>уревестник</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b/>
                <w:bCs/>
                <w:lang w:eastAsia="ru-RU"/>
              </w:rPr>
            </w:pPr>
            <w:r w:rsidRPr="009A4CBA">
              <w:rPr>
                <w:b/>
                <w:bCs/>
                <w:lang w:eastAsia="ru-RU"/>
              </w:rPr>
              <w:t>1,982</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8</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район,д</w:t>
            </w:r>
            <w:proofErr w:type="gramStart"/>
            <w:r w:rsidRPr="009A4CBA">
              <w:rPr>
                <w:lang w:eastAsia="ru-RU"/>
              </w:rPr>
              <w:t>.Б</w:t>
            </w:r>
            <w:proofErr w:type="gramEnd"/>
            <w:r w:rsidRPr="009A4CBA">
              <w:rPr>
                <w:lang w:eastAsia="ru-RU"/>
              </w:rPr>
              <w:t>оброво</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b/>
                <w:bCs/>
                <w:lang w:eastAsia="ru-RU"/>
              </w:rPr>
            </w:pPr>
            <w:r w:rsidRPr="009A4CBA">
              <w:rPr>
                <w:b/>
                <w:bCs/>
                <w:lang w:eastAsia="ru-RU"/>
              </w:rPr>
              <w:t>1,33</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9</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район,п</w:t>
            </w:r>
            <w:proofErr w:type="gramStart"/>
            <w:r w:rsidRPr="009A4CBA">
              <w:rPr>
                <w:lang w:eastAsia="ru-RU"/>
              </w:rPr>
              <w:t>.П</w:t>
            </w:r>
            <w:proofErr w:type="gramEnd"/>
            <w:r w:rsidRPr="009A4CBA">
              <w:rPr>
                <w:lang w:eastAsia="ru-RU"/>
              </w:rPr>
              <w:t>ервомайский</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b/>
                <w:bCs/>
                <w:lang w:eastAsia="ru-RU"/>
              </w:rPr>
            </w:pPr>
            <w:r w:rsidRPr="009A4CBA">
              <w:rPr>
                <w:b/>
                <w:bCs/>
                <w:lang w:eastAsia="ru-RU"/>
              </w:rPr>
              <w:t>1,83</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10</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район,д</w:t>
            </w:r>
            <w:proofErr w:type="gramStart"/>
            <w:r w:rsidRPr="009A4CBA">
              <w:rPr>
                <w:lang w:eastAsia="ru-RU"/>
              </w:rPr>
              <w:t>.С</w:t>
            </w:r>
            <w:proofErr w:type="gramEnd"/>
            <w:r w:rsidRPr="009A4CBA">
              <w:rPr>
                <w:lang w:eastAsia="ru-RU"/>
              </w:rPr>
              <w:t>ычевка</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b/>
                <w:bCs/>
                <w:lang w:eastAsia="ru-RU"/>
              </w:rPr>
            </w:pPr>
            <w:r w:rsidRPr="009A4CBA">
              <w:rPr>
                <w:b/>
                <w:bCs/>
                <w:lang w:eastAsia="ru-RU"/>
              </w:rPr>
              <w:t>0,766</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11</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район,п</w:t>
            </w:r>
            <w:proofErr w:type="gramStart"/>
            <w:r w:rsidRPr="009A4CBA">
              <w:rPr>
                <w:lang w:eastAsia="ru-RU"/>
              </w:rPr>
              <w:t>.О</w:t>
            </w:r>
            <w:proofErr w:type="gramEnd"/>
            <w:r w:rsidRPr="009A4CBA">
              <w:rPr>
                <w:lang w:eastAsia="ru-RU"/>
              </w:rPr>
              <w:t>ктябрьский</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b/>
                <w:bCs/>
                <w:lang w:eastAsia="ru-RU"/>
              </w:rPr>
            </w:pPr>
            <w:r w:rsidRPr="009A4CBA">
              <w:rPr>
                <w:b/>
                <w:bCs/>
                <w:lang w:eastAsia="ru-RU"/>
              </w:rPr>
              <w:t>1,27</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12</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район,с</w:t>
            </w:r>
            <w:proofErr w:type="gramStart"/>
            <w:r w:rsidRPr="009A4CBA">
              <w:rPr>
                <w:lang w:eastAsia="ru-RU"/>
              </w:rPr>
              <w:t>.М</w:t>
            </w:r>
            <w:proofErr w:type="gramEnd"/>
            <w:r w:rsidRPr="009A4CBA">
              <w:rPr>
                <w:lang w:eastAsia="ru-RU"/>
              </w:rPr>
              <w:t>еркулово</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1,55</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r w:rsidR="00394BAA" w:rsidRPr="009A4CBA" w:rsidTr="00394BAA">
        <w:trPr>
          <w:trHeight w:val="765"/>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14</w:t>
            </w:r>
          </w:p>
        </w:tc>
        <w:tc>
          <w:tcPr>
            <w:tcW w:w="1293" w:type="pct"/>
            <w:tcBorders>
              <w:top w:val="nil"/>
              <w:left w:val="nil"/>
              <w:bottom w:val="single" w:sz="4" w:space="0" w:color="auto"/>
              <w:right w:val="single" w:sz="4" w:space="0" w:color="auto"/>
            </w:tcBorders>
            <w:shd w:val="clear" w:color="auto" w:fill="auto"/>
            <w:vAlign w:val="center"/>
            <w:hideMark/>
          </w:tcPr>
          <w:p w:rsidR="00394BAA" w:rsidRPr="009A4CBA" w:rsidRDefault="00394BAA" w:rsidP="00EB67EA">
            <w:pPr>
              <w:spacing w:after="0" w:line="240" w:lineRule="auto"/>
              <w:jc w:val="center"/>
              <w:rPr>
                <w:lang w:eastAsia="ru-RU"/>
              </w:rPr>
            </w:pPr>
            <w:r w:rsidRPr="009A4CBA">
              <w:rPr>
                <w:lang w:eastAsia="ru-RU"/>
              </w:rPr>
              <w:t xml:space="preserve">Тульская обл., Арсеньевский </w:t>
            </w:r>
            <w:proofErr w:type="spellStart"/>
            <w:r w:rsidRPr="009A4CBA">
              <w:rPr>
                <w:lang w:eastAsia="ru-RU"/>
              </w:rPr>
              <w:t>район,д</w:t>
            </w:r>
            <w:proofErr w:type="gramStart"/>
            <w:r w:rsidRPr="009A4CBA">
              <w:rPr>
                <w:lang w:eastAsia="ru-RU"/>
              </w:rPr>
              <w:t>.Я</w:t>
            </w:r>
            <w:proofErr w:type="gramEnd"/>
            <w:r w:rsidRPr="009A4CBA">
              <w:rPr>
                <w:lang w:eastAsia="ru-RU"/>
              </w:rPr>
              <w:t>сенки</w:t>
            </w:r>
            <w:proofErr w:type="spellEnd"/>
          </w:p>
        </w:tc>
        <w:tc>
          <w:tcPr>
            <w:tcW w:w="97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0,556</w:t>
            </w:r>
          </w:p>
        </w:tc>
        <w:tc>
          <w:tcPr>
            <w:tcW w:w="620"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666"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73" w:type="pct"/>
            <w:tcBorders>
              <w:top w:val="nil"/>
              <w:left w:val="nil"/>
              <w:bottom w:val="single" w:sz="4" w:space="0" w:color="auto"/>
              <w:right w:val="single" w:sz="4" w:space="0" w:color="auto"/>
            </w:tcBorders>
            <w:shd w:val="clear" w:color="auto" w:fill="auto"/>
            <w:noWrap/>
            <w:vAlign w:val="center"/>
            <w:hideMark/>
          </w:tcPr>
          <w:p w:rsidR="00394BAA" w:rsidRPr="009A4CBA" w:rsidRDefault="00394BAA" w:rsidP="00EB67EA">
            <w:pPr>
              <w:spacing w:after="0" w:line="240" w:lineRule="auto"/>
              <w:jc w:val="center"/>
              <w:rPr>
                <w:lang w:eastAsia="ru-RU"/>
              </w:rPr>
            </w:pPr>
            <w:r w:rsidRPr="009A4CBA">
              <w:rPr>
                <w:lang w:eastAsia="ru-RU"/>
              </w:rPr>
              <w:t>н/д</w:t>
            </w:r>
          </w:p>
        </w:tc>
        <w:tc>
          <w:tcPr>
            <w:tcW w:w="583" w:type="pct"/>
            <w:tcBorders>
              <w:top w:val="nil"/>
              <w:left w:val="nil"/>
              <w:bottom w:val="single" w:sz="4" w:space="0" w:color="auto"/>
              <w:right w:val="single" w:sz="4" w:space="0" w:color="auto"/>
            </w:tcBorders>
            <w:shd w:val="clear" w:color="auto" w:fill="auto"/>
            <w:noWrap/>
            <w:vAlign w:val="center"/>
            <w:hideMark/>
          </w:tcPr>
          <w:p w:rsidR="00394BAA" w:rsidRDefault="00394BAA" w:rsidP="00423272">
            <w:pPr>
              <w:spacing w:after="0"/>
              <w:jc w:val="center"/>
            </w:pPr>
            <w:r w:rsidRPr="006C799D">
              <w:rPr>
                <w:lang w:eastAsia="ru-RU"/>
              </w:rPr>
              <w:t>95</w:t>
            </w:r>
          </w:p>
        </w:tc>
      </w:tr>
    </w:tbl>
    <w:p w:rsidR="004D0938" w:rsidRPr="004D6354" w:rsidRDefault="004D0938" w:rsidP="000A4691">
      <w:pPr>
        <w:pStyle w:val="1a"/>
        <w:rPr>
          <w:highlight w:val="yellow"/>
        </w:rPr>
      </w:pPr>
    </w:p>
    <w:p w:rsidR="00070A7F" w:rsidRPr="009A4CBA" w:rsidRDefault="00070A7F" w:rsidP="00AD5152">
      <w:pPr>
        <w:pStyle w:val="31"/>
      </w:pPr>
      <w:bookmarkStart w:id="139" w:name="_Toc373143096"/>
      <w:bookmarkStart w:id="140" w:name="_Toc181215898"/>
      <w:r w:rsidRPr="009A4CBA">
        <w:rPr>
          <w:lang w:eastAsia="ru-RU"/>
        </w:rPr>
        <w:t>Оценка безопасности и надежности объектов централизованной системы водоотведения и их управляемости</w:t>
      </w:r>
      <w:r w:rsidRPr="009A4CBA">
        <w:t>.</w:t>
      </w:r>
      <w:bookmarkEnd w:id="139"/>
      <w:bookmarkEnd w:id="140"/>
    </w:p>
    <w:p w:rsidR="000F179B" w:rsidRPr="009A4CBA" w:rsidRDefault="000F179B" w:rsidP="00EF27FF">
      <w:pPr>
        <w:tabs>
          <w:tab w:val="left" w:pos="567"/>
        </w:tabs>
        <w:spacing w:before="240" w:after="0"/>
        <w:ind w:firstLine="709"/>
        <w:jc w:val="both"/>
        <w:rPr>
          <w:sz w:val="24"/>
        </w:rPr>
      </w:pPr>
      <w:r w:rsidRPr="009A4CBA">
        <w:rPr>
          <w:sz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поселка. </w:t>
      </w:r>
    </w:p>
    <w:p w:rsidR="000F179B" w:rsidRPr="009A4CBA" w:rsidRDefault="000F179B" w:rsidP="000F179B">
      <w:pPr>
        <w:tabs>
          <w:tab w:val="left" w:pos="567"/>
        </w:tabs>
        <w:spacing w:after="0"/>
        <w:ind w:firstLine="709"/>
        <w:jc w:val="both"/>
        <w:rPr>
          <w:sz w:val="24"/>
        </w:rPr>
      </w:pPr>
      <w:r w:rsidRPr="009A4CBA">
        <w:rPr>
          <w:sz w:val="24"/>
        </w:rPr>
        <w:t xml:space="preserve">По системе, состоящей из трубопроводов, коллекторов общей протяженностью </w:t>
      </w:r>
      <w:r w:rsidR="004663C2" w:rsidRPr="009A4CBA">
        <w:rPr>
          <w:sz w:val="24"/>
        </w:rPr>
        <w:t>8,645</w:t>
      </w:r>
      <w:r w:rsidRPr="009A4CBA">
        <w:rPr>
          <w:sz w:val="24"/>
        </w:rPr>
        <w:t xml:space="preserve"> м отводится большая часть поселковых сточных вод. </w:t>
      </w:r>
    </w:p>
    <w:p w:rsidR="000F179B" w:rsidRPr="009A4CBA" w:rsidRDefault="000F179B" w:rsidP="000F179B">
      <w:pPr>
        <w:tabs>
          <w:tab w:val="left" w:pos="567"/>
        </w:tabs>
        <w:spacing w:after="0"/>
        <w:ind w:firstLine="709"/>
        <w:jc w:val="both"/>
        <w:rPr>
          <w:sz w:val="24"/>
        </w:rPr>
      </w:pPr>
      <w:r w:rsidRPr="009A4CBA">
        <w:rPr>
          <w:sz w:val="24"/>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w:t>
      </w:r>
      <w:proofErr w:type="gramStart"/>
      <w:r w:rsidRPr="009A4CBA">
        <w:rPr>
          <w:sz w:val="24"/>
        </w:rPr>
        <w:t>являются</w:t>
      </w:r>
      <w:proofErr w:type="gramEnd"/>
      <w:r w:rsidRPr="009A4CBA">
        <w:rPr>
          <w:sz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необходимо уделять особое внимание ее реконструкции и модернизации. </w:t>
      </w:r>
    </w:p>
    <w:p w:rsidR="000F179B" w:rsidRPr="009A4CBA" w:rsidRDefault="000F179B" w:rsidP="000F179B">
      <w:pPr>
        <w:tabs>
          <w:tab w:val="left" w:pos="567"/>
        </w:tabs>
        <w:spacing w:after="0"/>
        <w:ind w:firstLine="709"/>
        <w:jc w:val="both"/>
        <w:rPr>
          <w:rFonts w:eastAsia="Arial Unicode MS"/>
          <w:sz w:val="28"/>
          <w:szCs w:val="24"/>
        </w:rPr>
      </w:pPr>
      <w:r w:rsidRPr="009A4CBA">
        <w:rPr>
          <w:sz w:val="24"/>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r w:rsidRPr="009A4CBA">
        <w:rPr>
          <w:rFonts w:eastAsia="Arial Unicode MS"/>
          <w:sz w:val="28"/>
          <w:szCs w:val="24"/>
        </w:rPr>
        <w:t xml:space="preserve"> </w:t>
      </w:r>
    </w:p>
    <w:p w:rsidR="000F179B" w:rsidRPr="009A4CBA" w:rsidRDefault="000F179B" w:rsidP="000F179B">
      <w:pPr>
        <w:tabs>
          <w:tab w:val="left" w:pos="567"/>
        </w:tabs>
        <w:spacing w:after="0"/>
        <w:ind w:firstLine="709"/>
        <w:jc w:val="both"/>
        <w:rPr>
          <w:sz w:val="24"/>
        </w:rPr>
      </w:pPr>
      <w:r w:rsidRPr="009A4CBA">
        <w:rPr>
          <w:sz w:val="24"/>
        </w:rPr>
        <w:t xml:space="preserve">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 </w:t>
      </w:r>
    </w:p>
    <w:p w:rsidR="000F179B" w:rsidRPr="009A4CBA" w:rsidRDefault="000F179B" w:rsidP="000F179B">
      <w:pPr>
        <w:tabs>
          <w:tab w:val="left" w:pos="567"/>
        </w:tabs>
        <w:spacing w:after="0"/>
        <w:ind w:firstLine="709"/>
        <w:jc w:val="both"/>
        <w:rPr>
          <w:rFonts w:eastAsia="Arial Unicode MS"/>
          <w:sz w:val="28"/>
          <w:szCs w:val="24"/>
        </w:rPr>
      </w:pPr>
      <w:r w:rsidRPr="009A4CBA">
        <w:rPr>
          <w:sz w:val="24"/>
        </w:rPr>
        <w:lastRenderedPageBreak/>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поселения.</w:t>
      </w:r>
    </w:p>
    <w:p w:rsidR="00EF27FF" w:rsidRPr="009A4CBA" w:rsidRDefault="00EF27FF" w:rsidP="00073E92">
      <w:pPr>
        <w:pStyle w:val="1a"/>
        <w:spacing w:before="240"/>
      </w:pPr>
    </w:p>
    <w:p w:rsidR="00070A7F" w:rsidRPr="009A4CBA" w:rsidRDefault="00070A7F" w:rsidP="00AD5152">
      <w:pPr>
        <w:pStyle w:val="31"/>
      </w:pPr>
      <w:bookmarkStart w:id="141" w:name="_Toc373143097"/>
      <w:bookmarkStart w:id="142" w:name="_Toc181215899"/>
      <w:r w:rsidRPr="009A4CBA">
        <w:t>О</w:t>
      </w:r>
      <w:r w:rsidRPr="009A4CBA">
        <w:rPr>
          <w:lang w:eastAsia="ru-RU"/>
        </w:rPr>
        <w:t>ценка воздействия сбросов сточных вод через централизованную систему водоотведения на окружающую среду</w:t>
      </w:r>
      <w:r w:rsidRPr="009A4CBA">
        <w:t>.</w:t>
      </w:r>
      <w:bookmarkEnd w:id="141"/>
      <w:bookmarkEnd w:id="142"/>
    </w:p>
    <w:p w:rsidR="000F179B" w:rsidRPr="009A4CBA" w:rsidRDefault="000F179B" w:rsidP="000F179B">
      <w:pPr>
        <w:pStyle w:val="1a"/>
        <w:spacing w:before="240"/>
        <w:rPr>
          <w:lang w:eastAsia="ru-RU"/>
        </w:rPr>
      </w:pPr>
      <w:r w:rsidRPr="009A4CBA">
        <w:t xml:space="preserve">Системой самотечных трубопроводов стоки отводятся </w:t>
      </w:r>
      <w:r w:rsidR="001A6359" w:rsidRPr="009A4CBA">
        <w:t>в отстойники</w:t>
      </w:r>
      <w:r w:rsidRPr="009A4CBA">
        <w:t>.</w:t>
      </w:r>
      <w:r w:rsidR="001A6359" w:rsidRPr="009A4CBA">
        <w:t xml:space="preserve"> КОС отсутствуют. </w:t>
      </w:r>
      <w:r w:rsidR="001A6359" w:rsidRPr="009A4CBA">
        <w:rPr>
          <w:lang w:eastAsia="ru-RU"/>
        </w:rPr>
        <w:t>Сброс сточных вод через централизованную систему водоотведения оказывает негативное влияние на окружающую среду.</w:t>
      </w:r>
    </w:p>
    <w:p w:rsidR="001A6359" w:rsidRPr="009A4CBA" w:rsidRDefault="001A6359" w:rsidP="000F179B">
      <w:pPr>
        <w:pStyle w:val="1a"/>
        <w:spacing w:before="240"/>
      </w:pPr>
    </w:p>
    <w:p w:rsidR="00070A7F" w:rsidRPr="009A4CBA" w:rsidRDefault="00070A7F" w:rsidP="00AD5152">
      <w:pPr>
        <w:pStyle w:val="31"/>
      </w:pPr>
      <w:bookmarkStart w:id="143" w:name="_Toc373143098"/>
      <w:bookmarkStart w:id="144" w:name="_Toc181215900"/>
      <w:r w:rsidRPr="009A4CBA">
        <w:t>Анализ территорий муниципального образования, неохваченных централизованной системой водоотведения.</w:t>
      </w:r>
      <w:bookmarkEnd w:id="143"/>
      <w:bookmarkEnd w:id="144"/>
    </w:p>
    <w:p w:rsidR="000F179B" w:rsidRPr="009A4CBA" w:rsidRDefault="000F179B" w:rsidP="00F519F6">
      <w:pPr>
        <w:spacing w:before="240" w:after="0"/>
        <w:ind w:firstLine="851"/>
        <w:jc w:val="both"/>
        <w:rPr>
          <w:sz w:val="24"/>
          <w:szCs w:val="24"/>
        </w:rPr>
      </w:pPr>
      <w:r w:rsidRPr="009A4CBA">
        <w:rPr>
          <w:sz w:val="24"/>
          <w:szCs w:val="24"/>
        </w:rPr>
        <w:t>К территориям муниципального образования, не охваченным централизованной системой водоотведения, относ</w:t>
      </w:r>
      <w:r w:rsidR="00861585" w:rsidRPr="009A4CBA">
        <w:rPr>
          <w:sz w:val="24"/>
          <w:szCs w:val="24"/>
        </w:rPr>
        <w:t>и</w:t>
      </w:r>
      <w:r w:rsidRPr="009A4CBA">
        <w:rPr>
          <w:sz w:val="24"/>
          <w:szCs w:val="24"/>
        </w:rPr>
        <w:t xml:space="preserve">тся </w:t>
      </w:r>
      <w:r w:rsidR="00861585" w:rsidRPr="009A4CBA">
        <w:rPr>
          <w:sz w:val="24"/>
          <w:szCs w:val="24"/>
        </w:rPr>
        <w:t>часть частного сектора</w:t>
      </w:r>
      <w:r w:rsidRPr="009A4CBA">
        <w:rPr>
          <w:sz w:val="24"/>
          <w:szCs w:val="24"/>
        </w:rPr>
        <w:t xml:space="preserve">. На этой территории системы водоотведения представлены индивидуальными выгребами или надворными уборными. Удаление сточных вод из выгребов осуществляется вывозом ассенизаторскими машинами на поле ассенизации. </w:t>
      </w:r>
    </w:p>
    <w:p w:rsidR="00C65443" w:rsidRPr="009A4CBA" w:rsidRDefault="00C65443" w:rsidP="00244D1E">
      <w:pPr>
        <w:pStyle w:val="1a"/>
      </w:pPr>
    </w:p>
    <w:p w:rsidR="00070A7F" w:rsidRPr="009A4CBA" w:rsidRDefault="00070A7F" w:rsidP="000A4691">
      <w:pPr>
        <w:pStyle w:val="1a"/>
      </w:pPr>
    </w:p>
    <w:p w:rsidR="00070A7F" w:rsidRPr="009A4CBA" w:rsidRDefault="00070A7F" w:rsidP="00AD5152">
      <w:pPr>
        <w:pStyle w:val="31"/>
        <w:rPr>
          <w:lang w:eastAsia="ru-RU"/>
        </w:rPr>
      </w:pPr>
      <w:bookmarkStart w:id="145" w:name="_Toc373143099"/>
      <w:bookmarkStart w:id="146" w:name="_Toc181215901"/>
      <w:r w:rsidRPr="009A4CBA">
        <w:rPr>
          <w:lang w:eastAsia="ru-RU"/>
        </w:rPr>
        <w:t>Описание существующих технических и технологических проблем системы водоотведения поселения</w:t>
      </w:r>
      <w:bookmarkEnd w:id="145"/>
      <w:bookmarkEnd w:id="146"/>
    </w:p>
    <w:p w:rsidR="000F179B" w:rsidRPr="009A4CBA" w:rsidRDefault="000F179B" w:rsidP="000F179B">
      <w:pPr>
        <w:spacing w:before="240" w:after="0"/>
        <w:ind w:firstLine="567"/>
        <w:jc w:val="both"/>
        <w:rPr>
          <w:sz w:val="24"/>
          <w:szCs w:val="24"/>
        </w:rPr>
      </w:pPr>
      <w:bookmarkStart w:id="147" w:name="_Toc373143100"/>
      <w:r w:rsidRPr="009A4CBA">
        <w:rPr>
          <w:sz w:val="24"/>
          <w:szCs w:val="24"/>
        </w:rPr>
        <w:t xml:space="preserve">К технологическим проблемам системы водоотведения поселения можно отнести: </w:t>
      </w:r>
    </w:p>
    <w:p w:rsidR="000F179B" w:rsidRPr="009A4CBA" w:rsidRDefault="000F179B" w:rsidP="000F179B">
      <w:pPr>
        <w:spacing w:before="240" w:after="0"/>
        <w:ind w:firstLine="567"/>
        <w:jc w:val="both"/>
        <w:rPr>
          <w:sz w:val="24"/>
          <w:szCs w:val="24"/>
        </w:rPr>
      </w:pPr>
      <w:r w:rsidRPr="009A4CBA">
        <w:rPr>
          <w:sz w:val="24"/>
          <w:szCs w:val="24"/>
        </w:rPr>
        <w:t xml:space="preserve">- отсутствие возможности повторного использования очищенной воды в качестве технической. </w:t>
      </w:r>
    </w:p>
    <w:p w:rsidR="000F179B" w:rsidRPr="009A4CBA" w:rsidRDefault="000F179B" w:rsidP="000F179B">
      <w:pPr>
        <w:spacing w:before="240" w:after="0"/>
        <w:ind w:firstLine="567"/>
        <w:jc w:val="both"/>
        <w:rPr>
          <w:sz w:val="24"/>
          <w:szCs w:val="24"/>
        </w:rPr>
      </w:pPr>
      <w:r w:rsidRPr="009A4CBA">
        <w:rPr>
          <w:sz w:val="24"/>
          <w:szCs w:val="24"/>
        </w:rPr>
        <w:t xml:space="preserve">Основные проблемы функционирования системы водоотведения: </w:t>
      </w:r>
    </w:p>
    <w:p w:rsidR="000A6E78" w:rsidRPr="009A4CBA" w:rsidRDefault="000F179B" w:rsidP="000F179B">
      <w:pPr>
        <w:spacing w:after="0"/>
        <w:ind w:firstLine="567"/>
        <w:jc w:val="both"/>
        <w:rPr>
          <w:sz w:val="24"/>
          <w:szCs w:val="24"/>
        </w:rPr>
      </w:pPr>
      <w:r w:rsidRPr="009A4CBA">
        <w:rPr>
          <w:sz w:val="24"/>
          <w:szCs w:val="24"/>
        </w:rPr>
        <w:t xml:space="preserve">- </w:t>
      </w:r>
      <w:r w:rsidR="000A6E78" w:rsidRPr="009A4CBA">
        <w:rPr>
          <w:sz w:val="24"/>
          <w:szCs w:val="24"/>
        </w:rPr>
        <w:t xml:space="preserve">Отсутствие КНС </w:t>
      </w:r>
    </w:p>
    <w:p w:rsidR="000F179B" w:rsidRPr="009A4CBA" w:rsidRDefault="000A6E78" w:rsidP="000F179B">
      <w:pPr>
        <w:spacing w:after="0"/>
        <w:ind w:firstLine="567"/>
        <w:jc w:val="both"/>
        <w:rPr>
          <w:sz w:val="24"/>
          <w:szCs w:val="24"/>
        </w:rPr>
      </w:pPr>
      <w:r w:rsidRPr="009A4CBA">
        <w:rPr>
          <w:sz w:val="24"/>
          <w:szCs w:val="24"/>
        </w:rPr>
        <w:t xml:space="preserve">- </w:t>
      </w:r>
      <w:r w:rsidR="000F179B" w:rsidRPr="009A4CBA">
        <w:rPr>
          <w:sz w:val="24"/>
          <w:szCs w:val="24"/>
        </w:rPr>
        <w:t xml:space="preserve">недостаточная степень техногенной надежности; </w:t>
      </w:r>
    </w:p>
    <w:p w:rsidR="000F179B" w:rsidRPr="009A4CBA" w:rsidRDefault="000F179B" w:rsidP="000F179B">
      <w:pPr>
        <w:spacing w:after="0"/>
        <w:ind w:firstLine="567"/>
        <w:jc w:val="both"/>
        <w:rPr>
          <w:sz w:val="24"/>
          <w:szCs w:val="24"/>
        </w:rPr>
      </w:pPr>
      <w:r w:rsidRPr="009A4CBA">
        <w:rPr>
          <w:sz w:val="24"/>
          <w:szCs w:val="24"/>
        </w:rPr>
        <w:t xml:space="preserve">- низкая степень автоматизации производственных процессов; </w:t>
      </w:r>
    </w:p>
    <w:p w:rsidR="000F179B" w:rsidRPr="009A4CBA" w:rsidRDefault="000F179B" w:rsidP="000F179B">
      <w:pPr>
        <w:spacing w:after="0"/>
        <w:ind w:firstLine="567"/>
        <w:jc w:val="both"/>
        <w:rPr>
          <w:sz w:val="24"/>
          <w:szCs w:val="24"/>
        </w:rPr>
      </w:pPr>
      <w:r w:rsidRPr="009A4CBA">
        <w:rPr>
          <w:sz w:val="24"/>
          <w:szCs w:val="24"/>
        </w:rPr>
        <w:t xml:space="preserve">- </w:t>
      </w:r>
      <w:proofErr w:type="gramStart"/>
      <w:r w:rsidRPr="009A4CBA">
        <w:rPr>
          <w:sz w:val="24"/>
          <w:szCs w:val="24"/>
        </w:rPr>
        <w:t>низкая</w:t>
      </w:r>
      <w:proofErr w:type="gramEnd"/>
      <w:r w:rsidRPr="009A4CBA">
        <w:rPr>
          <w:sz w:val="24"/>
          <w:szCs w:val="24"/>
        </w:rPr>
        <w:t xml:space="preserve"> </w:t>
      </w:r>
      <w:proofErr w:type="spellStart"/>
      <w:r w:rsidRPr="009A4CBA">
        <w:rPr>
          <w:sz w:val="24"/>
          <w:szCs w:val="24"/>
        </w:rPr>
        <w:t>энергоэффективность</w:t>
      </w:r>
      <w:proofErr w:type="spellEnd"/>
      <w:r w:rsidRPr="009A4CBA">
        <w:rPr>
          <w:sz w:val="24"/>
          <w:szCs w:val="24"/>
        </w:rPr>
        <w:t xml:space="preserve"> оборудования; </w:t>
      </w:r>
    </w:p>
    <w:p w:rsidR="000F179B" w:rsidRPr="009A4CBA" w:rsidRDefault="000F179B" w:rsidP="000F179B">
      <w:pPr>
        <w:spacing w:after="0"/>
        <w:ind w:firstLine="567"/>
        <w:jc w:val="both"/>
        <w:rPr>
          <w:sz w:val="24"/>
          <w:szCs w:val="24"/>
        </w:rPr>
      </w:pPr>
      <w:r w:rsidRPr="009A4CBA">
        <w:rPr>
          <w:sz w:val="24"/>
          <w:szCs w:val="24"/>
        </w:rPr>
        <w:t xml:space="preserve">- отсутствие дублирующих коллекторов; </w:t>
      </w:r>
    </w:p>
    <w:p w:rsidR="00762E84" w:rsidRPr="009A4CBA" w:rsidRDefault="000F179B" w:rsidP="000F179B">
      <w:pPr>
        <w:spacing w:before="240" w:after="0"/>
        <w:ind w:firstLine="567"/>
        <w:jc w:val="both"/>
        <w:rPr>
          <w:sz w:val="24"/>
          <w:szCs w:val="24"/>
        </w:rPr>
      </w:pPr>
      <w:proofErr w:type="gramStart"/>
      <w:r w:rsidRPr="009A4CBA">
        <w:rPr>
          <w:sz w:val="24"/>
          <w:szCs w:val="24"/>
        </w:rPr>
        <w:t xml:space="preserve">Анализ состояния системы водоотведения выявил ряд проблем, носящих системный характер и оказывающих решающее влияние как на обеспечение отдельных качественных и количественных параметров, так и на работоспособность системы в целом: высокая степень износа зданий, сооружений, оборудования, канализационных сетей, низкая производительность и </w:t>
      </w:r>
      <w:proofErr w:type="spellStart"/>
      <w:r w:rsidRPr="009A4CBA">
        <w:rPr>
          <w:sz w:val="24"/>
          <w:szCs w:val="24"/>
        </w:rPr>
        <w:t>энергоэффективность</w:t>
      </w:r>
      <w:proofErr w:type="spellEnd"/>
      <w:r w:rsidRPr="009A4CBA">
        <w:rPr>
          <w:sz w:val="24"/>
          <w:szCs w:val="24"/>
        </w:rPr>
        <w:t xml:space="preserve"> оборудования, высокие непроизводственные потери ресурсов, низкая степень автоматизации производственных процессов.</w:t>
      </w:r>
      <w:proofErr w:type="gramEnd"/>
    </w:p>
    <w:p w:rsidR="000F179B" w:rsidRPr="009A4CBA" w:rsidRDefault="000F179B">
      <w:pPr>
        <w:spacing w:after="0" w:line="240" w:lineRule="auto"/>
        <w:rPr>
          <w:b/>
          <w:bCs/>
          <w:sz w:val="32"/>
          <w:szCs w:val="26"/>
          <w:lang w:eastAsia="ru-RU"/>
        </w:rPr>
      </w:pPr>
      <w:r w:rsidRPr="009A4CBA">
        <w:rPr>
          <w:lang w:eastAsia="ru-RU"/>
        </w:rPr>
        <w:br w:type="page"/>
      </w:r>
    </w:p>
    <w:p w:rsidR="00070A7F" w:rsidRPr="009A4CBA" w:rsidRDefault="00070A7F" w:rsidP="00FC46EC">
      <w:pPr>
        <w:pStyle w:val="2"/>
        <w:rPr>
          <w:lang w:eastAsia="ru-RU"/>
        </w:rPr>
      </w:pPr>
      <w:bookmarkStart w:id="148" w:name="_Toc181215902"/>
      <w:r w:rsidRPr="009A4CBA">
        <w:rPr>
          <w:lang w:eastAsia="ru-RU"/>
        </w:rPr>
        <w:lastRenderedPageBreak/>
        <w:t>Балансы сточных вод в системе водоотведения</w:t>
      </w:r>
      <w:r w:rsidRPr="009A4CBA">
        <w:t>.</w:t>
      </w:r>
      <w:bookmarkEnd w:id="147"/>
      <w:bookmarkEnd w:id="148"/>
      <w:r w:rsidRPr="009A4CBA">
        <w:t xml:space="preserve">  </w:t>
      </w:r>
    </w:p>
    <w:p w:rsidR="00070A7F" w:rsidRPr="009A4CBA" w:rsidRDefault="00070A7F" w:rsidP="00AD5152">
      <w:pPr>
        <w:pStyle w:val="31"/>
      </w:pPr>
      <w:bookmarkStart w:id="149" w:name="_Toc362607564"/>
      <w:bookmarkStart w:id="150" w:name="_Toc373143101"/>
      <w:bookmarkStart w:id="151" w:name="_Toc181215903"/>
      <w:r w:rsidRPr="009A4CBA">
        <w:t xml:space="preserve">Баланс </w:t>
      </w:r>
      <w:bookmarkEnd w:id="149"/>
      <w:r w:rsidRPr="009A4CBA">
        <w:rPr>
          <w:lang w:eastAsia="ru-RU"/>
        </w:rPr>
        <w:t>поступления сточных вод в централизованную систему водоотведения и отведения стоков по технологическим зонам водоотведения</w:t>
      </w:r>
      <w:r w:rsidRPr="009A4CBA">
        <w:t>.</w:t>
      </w:r>
      <w:bookmarkEnd w:id="150"/>
      <w:bookmarkEnd w:id="151"/>
    </w:p>
    <w:p w:rsidR="00070A7F" w:rsidRPr="009A4CBA" w:rsidRDefault="00070A7F" w:rsidP="00073E92">
      <w:pPr>
        <w:pStyle w:val="1a"/>
        <w:spacing w:before="240"/>
      </w:pPr>
      <w:r w:rsidRPr="009A4CBA">
        <w:t>Согласно предоставленным данным, была проанализирована и сведена информация об объёмах отведённых стоков от групп потребителей. Полученные результаты представлены ниже:</w:t>
      </w:r>
    </w:p>
    <w:p w:rsidR="00070A7F" w:rsidRPr="009A4CBA" w:rsidRDefault="0039361D" w:rsidP="00566636">
      <w:pPr>
        <w:pStyle w:val="af6"/>
        <w:keepNext/>
        <w:spacing w:after="0"/>
        <w:rPr>
          <w:color w:val="auto"/>
          <w:sz w:val="20"/>
        </w:rPr>
      </w:pPr>
      <w:r w:rsidRPr="009A4CBA">
        <w:rPr>
          <w:color w:val="auto"/>
          <w:sz w:val="20"/>
        </w:rPr>
        <w:t xml:space="preserve">Таблица </w:t>
      </w:r>
      <w:r w:rsidR="0017120B" w:rsidRPr="009A4CBA">
        <w:rPr>
          <w:color w:val="auto"/>
          <w:sz w:val="20"/>
        </w:rPr>
        <w:fldChar w:fldCharType="begin"/>
      </w:r>
      <w:r w:rsidRPr="009A4CBA">
        <w:rPr>
          <w:color w:val="auto"/>
          <w:sz w:val="20"/>
        </w:rPr>
        <w:instrText xml:space="preserve"> SEQ Таблица \* ARABIC </w:instrText>
      </w:r>
      <w:r w:rsidR="0017120B" w:rsidRPr="009A4CBA">
        <w:rPr>
          <w:color w:val="auto"/>
          <w:sz w:val="20"/>
        </w:rPr>
        <w:fldChar w:fldCharType="separate"/>
      </w:r>
      <w:r w:rsidR="0036006E" w:rsidRPr="009A4CBA">
        <w:rPr>
          <w:noProof/>
          <w:color w:val="auto"/>
          <w:sz w:val="20"/>
        </w:rPr>
        <w:t>47</w:t>
      </w:r>
      <w:r w:rsidR="0017120B" w:rsidRPr="009A4CBA">
        <w:rPr>
          <w:color w:val="auto"/>
          <w:sz w:val="20"/>
        </w:rPr>
        <w:fldChar w:fldCharType="end"/>
      </w:r>
      <w:r w:rsidRPr="009A4CBA">
        <w:rPr>
          <w:color w:val="auto"/>
          <w:sz w:val="20"/>
        </w:rPr>
        <w:t xml:space="preserve"> Общий баланс водоотведения по группам</w:t>
      </w:r>
      <w:r w:rsidR="00566636" w:rsidRPr="009A4CBA">
        <w:rPr>
          <w:color w:val="auto"/>
          <w:sz w:val="20"/>
        </w:rPr>
        <w:t xml:space="preserve"> потребителей в </w:t>
      </w:r>
      <w:r w:rsidR="00CD1967" w:rsidRPr="009A4CBA">
        <w:rPr>
          <w:color w:val="auto"/>
          <w:sz w:val="20"/>
        </w:rPr>
        <w:t>202</w:t>
      </w:r>
      <w:r w:rsidR="007B1EA5" w:rsidRPr="009A4CBA">
        <w:rPr>
          <w:color w:val="auto"/>
          <w:sz w:val="20"/>
        </w:rPr>
        <w:t>3</w:t>
      </w:r>
      <w:r w:rsidR="00CD1967" w:rsidRPr="009A4CBA">
        <w:rPr>
          <w:color w:val="auto"/>
          <w:sz w:val="20"/>
        </w:rPr>
        <w:t xml:space="preserve"> году</w:t>
      </w:r>
    </w:p>
    <w:tbl>
      <w:tblPr>
        <w:tblW w:w="5000" w:type="pct"/>
        <w:tblLook w:val="04A0" w:firstRow="1" w:lastRow="0" w:firstColumn="1" w:lastColumn="0" w:noHBand="0" w:noVBand="1"/>
      </w:tblPr>
      <w:tblGrid>
        <w:gridCol w:w="5919"/>
        <w:gridCol w:w="2265"/>
        <w:gridCol w:w="1828"/>
      </w:tblGrid>
      <w:tr w:rsidR="009A4CBA" w:rsidRPr="009A4CBA" w:rsidTr="009A4CBA">
        <w:trPr>
          <w:trHeight w:val="315"/>
        </w:trPr>
        <w:tc>
          <w:tcPr>
            <w:tcW w:w="29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Наименование</w:t>
            </w:r>
          </w:p>
        </w:tc>
        <w:tc>
          <w:tcPr>
            <w:tcW w:w="1131" w:type="pct"/>
            <w:tcBorders>
              <w:top w:val="single" w:sz="4" w:space="0" w:color="auto"/>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color w:val="000000"/>
                <w:sz w:val="20"/>
                <w:szCs w:val="20"/>
                <w:lang w:eastAsia="ru-RU"/>
              </w:rPr>
            </w:pPr>
            <w:r w:rsidRPr="009A4CBA">
              <w:rPr>
                <w:b/>
                <w:bCs/>
                <w:color w:val="000000"/>
                <w:sz w:val="20"/>
                <w:szCs w:val="20"/>
                <w:lang w:eastAsia="ru-RU"/>
              </w:rPr>
              <w:t>Ед. изм.</w:t>
            </w:r>
          </w:p>
        </w:tc>
        <w:tc>
          <w:tcPr>
            <w:tcW w:w="913"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2023</w:t>
            </w:r>
          </w:p>
        </w:tc>
      </w:tr>
      <w:tr w:rsidR="009A4CBA" w:rsidRPr="009A4CBA" w:rsidTr="009A4CBA">
        <w:trPr>
          <w:trHeight w:val="330"/>
        </w:trPr>
        <w:tc>
          <w:tcPr>
            <w:tcW w:w="2956"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rPr>
                <w:color w:val="000000"/>
                <w:lang w:eastAsia="ru-RU"/>
              </w:rPr>
            </w:pPr>
            <w:r w:rsidRPr="009A4CBA">
              <w:rPr>
                <w:color w:val="000000"/>
                <w:lang w:eastAsia="ru-RU"/>
              </w:rPr>
              <w:t>Общее количество стоков, в том числе:</w:t>
            </w:r>
          </w:p>
        </w:tc>
        <w:tc>
          <w:tcPr>
            <w:tcW w:w="1131"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sz w:val="20"/>
                <w:szCs w:val="20"/>
                <w:lang w:eastAsia="ru-RU"/>
              </w:rPr>
            </w:pPr>
            <w:r w:rsidRPr="009A4CBA">
              <w:rPr>
                <w:color w:val="000000"/>
                <w:sz w:val="20"/>
                <w:szCs w:val="20"/>
                <w:lang w:eastAsia="ru-RU"/>
              </w:rPr>
              <w:t>тыс</w:t>
            </w:r>
            <w:proofErr w:type="gramStart"/>
            <w:r w:rsidRPr="009A4CBA">
              <w:rPr>
                <w:color w:val="000000"/>
                <w:sz w:val="20"/>
                <w:szCs w:val="20"/>
                <w:lang w:eastAsia="ru-RU"/>
              </w:rPr>
              <w:t>.м</w:t>
            </w:r>
            <w:proofErr w:type="gramEnd"/>
            <w:r w:rsidRPr="009A4CBA">
              <w:rPr>
                <w:color w:val="000000"/>
                <w:sz w:val="20"/>
                <w:szCs w:val="20"/>
                <w:vertAlign w:val="superscript"/>
                <w:lang w:eastAsia="ru-RU"/>
              </w:rPr>
              <w:t>3</w:t>
            </w:r>
            <w:r w:rsidRPr="009A4CBA">
              <w:rPr>
                <w:color w:val="000000"/>
                <w:sz w:val="20"/>
                <w:szCs w:val="20"/>
                <w:lang w:eastAsia="ru-RU"/>
              </w:rPr>
              <w:t>/год</w:t>
            </w:r>
          </w:p>
        </w:tc>
        <w:tc>
          <w:tcPr>
            <w:tcW w:w="913"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57,63</w:t>
            </w:r>
          </w:p>
        </w:tc>
      </w:tr>
      <w:tr w:rsidR="009A4CBA" w:rsidRPr="009A4CBA" w:rsidTr="009A4CBA">
        <w:trPr>
          <w:trHeight w:val="330"/>
        </w:trPr>
        <w:tc>
          <w:tcPr>
            <w:tcW w:w="2956"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Население</w:t>
            </w:r>
          </w:p>
        </w:tc>
        <w:tc>
          <w:tcPr>
            <w:tcW w:w="1131"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sz w:val="20"/>
                <w:szCs w:val="20"/>
                <w:lang w:eastAsia="ru-RU"/>
              </w:rPr>
            </w:pPr>
            <w:r w:rsidRPr="009A4CBA">
              <w:rPr>
                <w:color w:val="000000"/>
                <w:sz w:val="20"/>
                <w:szCs w:val="20"/>
                <w:lang w:eastAsia="ru-RU"/>
              </w:rPr>
              <w:t>тыс</w:t>
            </w:r>
            <w:proofErr w:type="gramStart"/>
            <w:r w:rsidRPr="009A4CBA">
              <w:rPr>
                <w:color w:val="000000"/>
                <w:sz w:val="20"/>
                <w:szCs w:val="20"/>
                <w:lang w:eastAsia="ru-RU"/>
              </w:rPr>
              <w:t>.м</w:t>
            </w:r>
            <w:proofErr w:type="gramEnd"/>
            <w:r w:rsidRPr="009A4CBA">
              <w:rPr>
                <w:color w:val="000000"/>
                <w:sz w:val="20"/>
                <w:szCs w:val="20"/>
                <w:vertAlign w:val="superscript"/>
                <w:lang w:eastAsia="ru-RU"/>
              </w:rPr>
              <w:t>3</w:t>
            </w:r>
            <w:r w:rsidRPr="009A4CBA">
              <w:rPr>
                <w:color w:val="000000"/>
                <w:sz w:val="20"/>
                <w:szCs w:val="20"/>
                <w:lang w:eastAsia="ru-RU"/>
              </w:rPr>
              <w:t>/год</w:t>
            </w:r>
          </w:p>
        </w:tc>
        <w:tc>
          <w:tcPr>
            <w:tcW w:w="913"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57,63</w:t>
            </w:r>
          </w:p>
        </w:tc>
      </w:tr>
      <w:tr w:rsidR="009A4CBA" w:rsidRPr="009A4CBA" w:rsidTr="009A4CBA">
        <w:trPr>
          <w:trHeight w:val="315"/>
        </w:trPr>
        <w:tc>
          <w:tcPr>
            <w:tcW w:w="2956"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Бюджетные организации</w:t>
            </w:r>
          </w:p>
        </w:tc>
        <w:tc>
          <w:tcPr>
            <w:tcW w:w="1131"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sz w:val="20"/>
                <w:szCs w:val="20"/>
                <w:lang w:eastAsia="ru-RU"/>
              </w:rPr>
            </w:pPr>
            <w:r w:rsidRPr="009A4CBA">
              <w:rPr>
                <w:color w:val="000000"/>
                <w:sz w:val="20"/>
                <w:szCs w:val="20"/>
                <w:lang w:eastAsia="ru-RU"/>
              </w:rPr>
              <w:t>тыс</w:t>
            </w:r>
            <w:proofErr w:type="gramStart"/>
            <w:r w:rsidRPr="009A4CBA">
              <w:rPr>
                <w:color w:val="000000"/>
                <w:sz w:val="20"/>
                <w:szCs w:val="20"/>
                <w:lang w:eastAsia="ru-RU"/>
              </w:rPr>
              <w:t>.м</w:t>
            </w:r>
            <w:proofErr w:type="gramEnd"/>
            <w:r w:rsidRPr="009A4CBA">
              <w:rPr>
                <w:color w:val="000000"/>
                <w:sz w:val="20"/>
                <w:szCs w:val="20"/>
                <w:vertAlign w:val="superscript"/>
                <w:lang w:eastAsia="ru-RU"/>
              </w:rPr>
              <w:t>3</w:t>
            </w:r>
            <w:r w:rsidRPr="009A4CBA">
              <w:rPr>
                <w:color w:val="000000"/>
                <w:sz w:val="20"/>
                <w:szCs w:val="20"/>
                <w:lang w:eastAsia="ru-RU"/>
              </w:rPr>
              <w:t>/год</w:t>
            </w:r>
          </w:p>
        </w:tc>
        <w:tc>
          <w:tcPr>
            <w:tcW w:w="913"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w:t>
            </w:r>
          </w:p>
        </w:tc>
      </w:tr>
      <w:tr w:rsidR="009A4CBA" w:rsidRPr="009A4CBA" w:rsidTr="009A4CBA">
        <w:trPr>
          <w:trHeight w:val="315"/>
        </w:trPr>
        <w:tc>
          <w:tcPr>
            <w:tcW w:w="2956"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Прочие абоненты</w:t>
            </w:r>
          </w:p>
        </w:tc>
        <w:tc>
          <w:tcPr>
            <w:tcW w:w="1131" w:type="pct"/>
            <w:tcBorders>
              <w:top w:val="nil"/>
              <w:left w:val="nil"/>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color w:val="000000"/>
                <w:sz w:val="20"/>
                <w:szCs w:val="20"/>
                <w:lang w:eastAsia="ru-RU"/>
              </w:rPr>
            </w:pPr>
            <w:r w:rsidRPr="009A4CBA">
              <w:rPr>
                <w:color w:val="000000"/>
                <w:sz w:val="20"/>
                <w:szCs w:val="20"/>
                <w:lang w:eastAsia="ru-RU"/>
              </w:rPr>
              <w:t>тыс</w:t>
            </w:r>
            <w:proofErr w:type="gramStart"/>
            <w:r w:rsidRPr="009A4CBA">
              <w:rPr>
                <w:color w:val="000000"/>
                <w:sz w:val="20"/>
                <w:szCs w:val="20"/>
                <w:lang w:eastAsia="ru-RU"/>
              </w:rPr>
              <w:t>.м</w:t>
            </w:r>
            <w:proofErr w:type="gramEnd"/>
            <w:r w:rsidRPr="009A4CBA">
              <w:rPr>
                <w:color w:val="000000"/>
                <w:sz w:val="20"/>
                <w:szCs w:val="20"/>
                <w:vertAlign w:val="superscript"/>
                <w:lang w:eastAsia="ru-RU"/>
              </w:rPr>
              <w:t>3</w:t>
            </w:r>
            <w:r w:rsidRPr="009A4CBA">
              <w:rPr>
                <w:color w:val="000000"/>
                <w:sz w:val="20"/>
                <w:szCs w:val="20"/>
                <w:lang w:eastAsia="ru-RU"/>
              </w:rPr>
              <w:t>/год</w:t>
            </w:r>
          </w:p>
        </w:tc>
        <w:tc>
          <w:tcPr>
            <w:tcW w:w="913"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w:t>
            </w:r>
          </w:p>
        </w:tc>
      </w:tr>
    </w:tbl>
    <w:p w:rsidR="00070A7F" w:rsidRPr="009A4CBA" w:rsidRDefault="00907A83" w:rsidP="00566636">
      <w:pPr>
        <w:pStyle w:val="0"/>
        <w:spacing w:before="240" w:after="240"/>
      </w:pPr>
      <w:r w:rsidRPr="009A4CBA">
        <w:rPr>
          <w:noProof/>
          <w:lang w:eastAsia="ru-RU"/>
        </w:rPr>
        <w:drawing>
          <wp:inline distT="0" distB="0" distL="0" distR="0" wp14:anchorId="3A6A16DD" wp14:editId="12FBEC76">
            <wp:extent cx="6249035" cy="28530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9035" cy="2853055"/>
                    </a:xfrm>
                    <a:prstGeom prst="rect">
                      <a:avLst/>
                    </a:prstGeom>
                    <a:noFill/>
                  </pic:spPr>
                </pic:pic>
              </a:graphicData>
            </a:graphic>
          </wp:inline>
        </w:drawing>
      </w:r>
    </w:p>
    <w:p w:rsidR="00070A7F" w:rsidRPr="009A4CBA" w:rsidRDefault="0039361D" w:rsidP="0039361D">
      <w:pPr>
        <w:pStyle w:val="af6"/>
        <w:jc w:val="center"/>
        <w:rPr>
          <w:color w:val="auto"/>
          <w:sz w:val="20"/>
        </w:rPr>
      </w:pPr>
      <w:r w:rsidRPr="009A4CBA">
        <w:rPr>
          <w:color w:val="auto"/>
          <w:sz w:val="20"/>
        </w:rPr>
        <w:t xml:space="preserve">Рисунок </w:t>
      </w:r>
      <w:r w:rsidR="0017120B" w:rsidRPr="009A4CBA">
        <w:rPr>
          <w:color w:val="auto"/>
          <w:sz w:val="20"/>
        </w:rPr>
        <w:fldChar w:fldCharType="begin"/>
      </w:r>
      <w:r w:rsidRPr="009A4CBA">
        <w:rPr>
          <w:color w:val="auto"/>
          <w:sz w:val="20"/>
        </w:rPr>
        <w:instrText xml:space="preserve"> SEQ Рисунок \* ARABIC </w:instrText>
      </w:r>
      <w:r w:rsidR="0017120B" w:rsidRPr="009A4CBA">
        <w:rPr>
          <w:color w:val="auto"/>
          <w:sz w:val="20"/>
        </w:rPr>
        <w:fldChar w:fldCharType="separate"/>
      </w:r>
      <w:r w:rsidR="00C0103E" w:rsidRPr="009A4CBA">
        <w:rPr>
          <w:noProof/>
          <w:color w:val="auto"/>
          <w:sz w:val="20"/>
        </w:rPr>
        <w:t>7</w:t>
      </w:r>
      <w:r w:rsidR="0017120B" w:rsidRPr="009A4CBA">
        <w:rPr>
          <w:color w:val="auto"/>
          <w:sz w:val="20"/>
        </w:rPr>
        <w:fldChar w:fldCharType="end"/>
      </w:r>
      <w:r w:rsidRPr="009A4CBA">
        <w:rPr>
          <w:color w:val="auto"/>
          <w:sz w:val="20"/>
        </w:rPr>
        <w:t xml:space="preserve"> Доли отведённых ст</w:t>
      </w:r>
      <w:r w:rsidR="00CD1967" w:rsidRPr="009A4CBA">
        <w:rPr>
          <w:color w:val="auto"/>
          <w:sz w:val="20"/>
        </w:rPr>
        <w:t>оков от групп потребителей за 202</w:t>
      </w:r>
      <w:r w:rsidR="007B1EA5" w:rsidRPr="009A4CBA">
        <w:rPr>
          <w:color w:val="auto"/>
          <w:sz w:val="20"/>
        </w:rPr>
        <w:t>3</w:t>
      </w:r>
      <w:r w:rsidRPr="009A4CBA">
        <w:rPr>
          <w:color w:val="auto"/>
          <w:sz w:val="20"/>
        </w:rPr>
        <w:t xml:space="preserve"> г.</w:t>
      </w:r>
    </w:p>
    <w:p w:rsidR="00566636" w:rsidRPr="009A4CBA" w:rsidRDefault="00070A7F" w:rsidP="004B00C7">
      <w:pPr>
        <w:pStyle w:val="1a"/>
      </w:pPr>
      <w:r w:rsidRPr="009A4CBA">
        <w:t>Как видно из диаграмм</w:t>
      </w:r>
      <w:r w:rsidR="00566636" w:rsidRPr="009A4CBA">
        <w:t>ы</w:t>
      </w:r>
      <w:r w:rsidRPr="009A4CBA">
        <w:t xml:space="preserve">, </w:t>
      </w:r>
      <w:r w:rsidR="00907A83" w:rsidRPr="009A4CBA">
        <w:t>100</w:t>
      </w:r>
      <w:r w:rsidR="00CD1967" w:rsidRPr="009A4CBA">
        <w:t xml:space="preserve"> % за 202</w:t>
      </w:r>
      <w:r w:rsidR="007B1EA5" w:rsidRPr="009A4CBA">
        <w:t>3</w:t>
      </w:r>
      <w:r w:rsidRPr="009A4CBA">
        <w:t xml:space="preserve">г. </w:t>
      </w:r>
      <w:r w:rsidR="00566636" w:rsidRPr="009A4CBA">
        <w:t>отведения стоков осуществляется от населения. Изменение годовых значений отведённых стоков от групп потребителей напрямую зависит от показателей потребления воды для этих потребителей.</w:t>
      </w:r>
    </w:p>
    <w:p w:rsidR="00566636" w:rsidRPr="009A4CBA" w:rsidRDefault="00566636" w:rsidP="004B00C7">
      <w:pPr>
        <w:pStyle w:val="1a"/>
      </w:pPr>
    </w:p>
    <w:p w:rsidR="00070A7F" w:rsidRPr="009A4CBA" w:rsidRDefault="00070A7F" w:rsidP="004B00C7"/>
    <w:p w:rsidR="00070A7F" w:rsidRPr="009A4CBA" w:rsidRDefault="00070A7F" w:rsidP="00AD5152">
      <w:pPr>
        <w:pStyle w:val="31"/>
      </w:pPr>
      <w:bookmarkStart w:id="152" w:name="_Toc373143102"/>
      <w:bookmarkStart w:id="153" w:name="_Toc181215904"/>
      <w:r w:rsidRPr="009A4CBA">
        <w:rPr>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9A4CBA">
        <w:t>.</w:t>
      </w:r>
      <w:bookmarkEnd w:id="152"/>
      <w:bookmarkEnd w:id="153"/>
    </w:p>
    <w:p w:rsidR="00FB1156" w:rsidRPr="009A4CBA" w:rsidRDefault="00FB1156" w:rsidP="00CB1F63">
      <w:pPr>
        <w:pStyle w:val="1a"/>
      </w:pPr>
      <w:bookmarkStart w:id="154" w:name="_Toc373143103"/>
    </w:p>
    <w:p w:rsidR="005B6313" w:rsidRPr="009A4CBA" w:rsidRDefault="005B6313" w:rsidP="005B6313">
      <w:pPr>
        <w:pStyle w:val="1a"/>
        <w:spacing w:line="360" w:lineRule="auto"/>
        <w:rPr>
          <w:lang w:eastAsia="ru-RU"/>
        </w:rPr>
      </w:pPr>
      <w:r w:rsidRPr="009A4CBA">
        <w:rPr>
          <w:lang w:eastAsia="ru-RU"/>
        </w:rPr>
        <w:t>На данный момент невозможно определить количество притока неорганизованного стока из-за отсутствия площадей местности.</w:t>
      </w:r>
    </w:p>
    <w:p w:rsidR="00070A7F" w:rsidRPr="009A4CBA" w:rsidRDefault="00070A7F" w:rsidP="00AD5152">
      <w:pPr>
        <w:pStyle w:val="31"/>
      </w:pPr>
      <w:bookmarkStart w:id="155" w:name="_Toc181215905"/>
      <w:r w:rsidRPr="009A4CBA">
        <w:rPr>
          <w:lang w:eastAsia="ru-RU"/>
        </w:rPr>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9A4CBA">
        <w:t>.</w:t>
      </w:r>
      <w:bookmarkEnd w:id="154"/>
      <w:bookmarkEnd w:id="155"/>
    </w:p>
    <w:p w:rsidR="00070A7F" w:rsidRPr="009A4CBA" w:rsidRDefault="00070A7F" w:rsidP="000A4691">
      <w:pPr>
        <w:spacing w:after="0"/>
      </w:pPr>
    </w:p>
    <w:p w:rsidR="00070A7F" w:rsidRPr="009A4CBA" w:rsidRDefault="00070A7F" w:rsidP="000F179B">
      <w:pPr>
        <w:pStyle w:val="1a"/>
        <w:spacing w:line="276" w:lineRule="auto"/>
      </w:pPr>
      <w:r w:rsidRPr="009A4CBA">
        <w:t>В настоящее время коммерческий учет принимаемых сточных вод осуществляется в соответствии с действующим законодательством, количество принятых сточных вод рассчитывается косвенным методом, на основе учета потребления воды для всех групп потребителей.</w:t>
      </w:r>
    </w:p>
    <w:p w:rsidR="00070A7F" w:rsidRPr="009A4CBA" w:rsidRDefault="00070A7F" w:rsidP="000F179B">
      <w:pPr>
        <w:ind w:firstLine="539"/>
        <w:jc w:val="both"/>
        <w:rPr>
          <w:sz w:val="24"/>
        </w:rPr>
      </w:pPr>
      <w:r w:rsidRPr="009A4CBA">
        <w:rPr>
          <w:sz w:val="24"/>
          <w:szCs w:val="24"/>
        </w:rPr>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w:t>
      </w:r>
      <w:r w:rsidR="00BA1528" w:rsidRPr="009A4CBA">
        <w:rPr>
          <w:sz w:val="24"/>
          <w:szCs w:val="24"/>
        </w:rPr>
        <w:t xml:space="preserve">;  Постановлением Правительства РФ от 29.07.2013 N 644 (ред. от 14.10.2015) "Об утверждении Правил холодного водоснабжения и водоотведения и о внесении изменений в некоторые акты Правительства Российской Федерации";  </w:t>
      </w:r>
      <w:r w:rsidR="00BA1528" w:rsidRPr="009A4CBA">
        <w:rPr>
          <w:spacing w:val="3"/>
          <w:sz w:val="24"/>
          <w:szCs w:val="24"/>
        </w:rPr>
        <w:t xml:space="preserve">Постановлением Правительства Российской Федерации от 4 сентября 2013 г. N 776 г. Москва "Об утверждении Правил организации коммерческого учета воды, сточных вод" </w:t>
      </w:r>
      <w:r w:rsidRPr="009A4CBA">
        <w:rPr>
          <w:sz w:val="24"/>
        </w:rPr>
        <w:t>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F179B" w:rsidRPr="009A4CBA" w:rsidRDefault="000F179B" w:rsidP="000F179B">
      <w:pPr>
        <w:ind w:firstLine="539"/>
        <w:jc w:val="both"/>
        <w:rPr>
          <w:sz w:val="24"/>
        </w:rPr>
      </w:pPr>
    </w:p>
    <w:p w:rsidR="00070A7F" w:rsidRPr="009A4CBA" w:rsidRDefault="00070A7F" w:rsidP="00AD5152">
      <w:pPr>
        <w:pStyle w:val="31"/>
        <w:rPr>
          <w:lang w:eastAsia="ru-RU"/>
        </w:rPr>
      </w:pPr>
      <w:bookmarkStart w:id="156" w:name="_Toc373143104"/>
      <w:bookmarkStart w:id="157" w:name="_Toc181215906"/>
      <w:r w:rsidRPr="009A4CBA">
        <w:rPr>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Pr="009A4CBA">
        <w:t>.</w:t>
      </w:r>
      <w:bookmarkEnd w:id="156"/>
      <w:bookmarkEnd w:id="157"/>
    </w:p>
    <w:p w:rsidR="00070A7F" w:rsidRPr="009A4CBA" w:rsidRDefault="005B6313" w:rsidP="00C71020">
      <w:pPr>
        <w:pStyle w:val="1a"/>
        <w:spacing w:before="240"/>
      </w:pPr>
      <w:r w:rsidRPr="009A4CBA">
        <w:t>И</w:t>
      </w:r>
      <w:r w:rsidR="00070A7F" w:rsidRPr="009A4CBA">
        <w:t xml:space="preserve">нформация для ретроспективного анализа поступления сточных вод в систему </w:t>
      </w:r>
      <w:r w:rsidR="00C65443" w:rsidRPr="009A4CBA">
        <w:t>предоставлена за</w:t>
      </w:r>
      <w:r w:rsidR="00070A7F" w:rsidRPr="009A4CBA">
        <w:t xml:space="preserve"> предыдущие </w:t>
      </w:r>
      <w:r w:rsidRPr="009A4CBA">
        <w:t>три года</w:t>
      </w:r>
      <w:r w:rsidR="00070A7F" w:rsidRPr="009A4CBA">
        <w:t xml:space="preserve">:   </w:t>
      </w:r>
    </w:p>
    <w:p w:rsidR="00C71020" w:rsidRPr="009A4CBA" w:rsidRDefault="00C71020" w:rsidP="005B6313">
      <w:pPr>
        <w:pStyle w:val="af6"/>
        <w:keepNext/>
        <w:spacing w:after="0"/>
        <w:rPr>
          <w:color w:val="auto"/>
          <w:sz w:val="20"/>
          <w:szCs w:val="20"/>
        </w:rPr>
      </w:pPr>
      <w:r w:rsidRPr="009A4CBA">
        <w:rPr>
          <w:color w:val="auto"/>
          <w:sz w:val="20"/>
          <w:szCs w:val="20"/>
        </w:rPr>
        <w:t xml:space="preserve">Таблица </w:t>
      </w:r>
      <w:r w:rsidR="0017120B" w:rsidRPr="009A4CBA">
        <w:rPr>
          <w:color w:val="auto"/>
          <w:sz w:val="20"/>
          <w:szCs w:val="20"/>
        </w:rPr>
        <w:fldChar w:fldCharType="begin"/>
      </w:r>
      <w:r w:rsidRPr="009A4CBA">
        <w:rPr>
          <w:color w:val="auto"/>
          <w:sz w:val="20"/>
          <w:szCs w:val="20"/>
        </w:rPr>
        <w:instrText xml:space="preserve"> SEQ Таблица \* ARABIC </w:instrText>
      </w:r>
      <w:r w:rsidR="0017120B" w:rsidRPr="009A4CBA">
        <w:rPr>
          <w:color w:val="auto"/>
          <w:sz w:val="20"/>
          <w:szCs w:val="20"/>
        </w:rPr>
        <w:fldChar w:fldCharType="separate"/>
      </w:r>
      <w:r w:rsidR="0036006E" w:rsidRPr="009A4CBA">
        <w:rPr>
          <w:noProof/>
          <w:color w:val="auto"/>
          <w:sz w:val="20"/>
          <w:szCs w:val="20"/>
        </w:rPr>
        <w:t>48</w:t>
      </w:r>
      <w:r w:rsidR="0017120B" w:rsidRPr="009A4CBA">
        <w:rPr>
          <w:color w:val="auto"/>
          <w:sz w:val="20"/>
          <w:szCs w:val="20"/>
        </w:rPr>
        <w:fldChar w:fldCharType="end"/>
      </w:r>
      <w:r w:rsidRPr="009A4CBA">
        <w:rPr>
          <w:color w:val="auto"/>
          <w:sz w:val="20"/>
          <w:szCs w:val="20"/>
        </w:rPr>
        <w:t xml:space="preserve"> Балансы </w:t>
      </w:r>
      <w:r w:rsidR="00CD1967" w:rsidRPr="009A4CBA">
        <w:rPr>
          <w:color w:val="auto"/>
          <w:sz w:val="20"/>
          <w:szCs w:val="20"/>
        </w:rPr>
        <w:t xml:space="preserve">объемов </w:t>
      </w:r>
      <w:r w:rsidRPr="009A4CBA">
        <w:rPr>
          <w:color w:val="auto"/>
          <w:sz w:val="20"/>
          <w:szCs w:val="20"/>
        </w:rPr>
        <w:t xml:space="preserve"> принятых сточных вод</w:t>
      </w:r>
      <w:r w:rsidR="007B1EA5" w:rsidRPr="009A4CBA">
        <w:rPr>
          <w:color w:val="auto"/>
          <w:sz w:val="20"/>
          <w:szCs w:val="20"/>
        </w:rPr>
        <w:t xml:space="preserve">, </w:t>
      </w:r>
      <w:r w:rsidR="007B1EA5" w:rsidRPr="009A4CBA">
        <w:rPr>
          <w:color w:val="000000"/>
          <w:sz w:val="20"/>
          <w:szCs w:val="20"/>
          <w:lang w:eastAsia="ru-RU"/>
        </w:rPr>
        <w:t>тыс</w:t>
      </w:r>
      <w:proofErr w:type="gramStart"/>
      <w:r w:rsidR="007B1EA5" w:rsidRPr="009A4CBA">
        <w:rPr>
          <w:color w:val="000000"/>
          <w:sz w:val="20"/>
          <w:szCs w:val="20"/>
          <w:lang w:eastAsia="ru-RU"/>
        </w:rPr>
        <w:t>.м</w:t>
      </w:r>
      <w:proofErr w:type="gramEnd"/>
      <w:r w:rsidR="007B1EA5" w:rsidRPr="009A4CBA">
        <w:rPr>
          <w:color w:val="000000"/>
          <w:sz w:val="20"/>
          <w:szCs w:val="20"/>
          <w:lang w:eastAsia="ru-RU"/>
        </w:rPr>
        <w:t>3/год</w:t>
      </w:r>
    </w:p>
    <w:tbl>
      <w:tblPr>
        <w:tblW w:w="5000" w:type="pct"/>
        <w:tblLook w:val="04A0" w:firstRow="1" w:lastRow="0" w:firstColumn="1" w:lastColumn="0" w:noHBand="0" w:noVBand="1"/>
      </w:tblPr>
      <w:tblGrid>
        <w:gridCol w:w="2092"/>
        <w:gridCol w:w="718"/>
        <w:gridCol w:w="721"/>
        <w:gridCol w:w="721"/>
        <w:gridCol w:w="721"/>
        <w:gridCol w:w="721"/>
        <w:gridCol w:w="721"/>
        <w:gridCol w:w="721"/>
        <w:gridCol w:w="721"/>
        <w:gridCol w:w="721"/>
        <w:gridCol w:w="721"/>
        <w:gridCol w:w="713"/>
      </w:tblGrid>
      <w:tr w:rsidR="007B1EA5" w:rsidRPr="009A4CBA" w:rsidTr="00F07DA5">
        <w:trPr>
          <w:trHeight w:val="300"/>
          <w:tblHeader/>
        </w:trPr>
        <w:tc>
          <w:tcPr>
            <w:tcW w:w="10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1EA5" w:rsidRPr="009A4CBA" w:rsidRDefault="007B1EA5" w:rsidP="007B1EA5">
            <w:pPr>
              <w:spacing w:after="0" w:line="240" w:lineRule="auto"/>
              <w:rPr>
                <w:color w:val="000000"/>
                <w:lang w:eastAsia="ru-RU"/>
              </w:rPr>
            </w:pPr>
            <w:r w:rsidRPr="009A4CBA">
              <w:rPr>
                <w:color w:val="000000"/>
                <w:lang w:eastAsia="ru-RU"/>
              </w:rPr>
              <w:t>Всего  по организации</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2013</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2014</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2021</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2022</w:t>
            </w:r>
          </w:p>
        </w:tc>
        <w:tc>
          <w:tcPr>
            <w:tcW w:w="356" w:type="pct"/>
            <w:tcBorders>
              <w:top w:val="single" w:sz="4" w:space="0" w:color="auto"/>
              <w:left w:val="nil"/>
              <w:bottom w:val="nil"/>
              <w:right w:val="single" w:sz="4" w:space="0" w:color="auto"/>
            </w:tcBorders>
            <w:shd w:val="clear" w:color="auto" w:fill="auto"/>
            <w:vAlign w:val="center"/>
            <w:hideMark/>
          </w:tcPr>
          <w:p w:rsidR="007B1EA5" w:rsidRPr="009A4CBA" w:rsidRDefault="007B1EA5" w:rsidP="007B1EA5">
            <w:pPr>
              <w:spacing w:after="0" w:line="240" w:lineRule="auto"/>
              <w:ind w:left="-140" w:right="-157"/>
              <w:jc w:val="center"/>
              <w:rPr>
                <w:color w:val="000000"/>
                <w:lang w:eastAsia="ru-RU"/>
              </w:rPr>
            </w:pPr>
            <w:r w:rsidRPr="009A4CBA">
              <w:rPr>
                <w:color w:val="000000"/>
                <w:lang w:eastAsia="ru-RU"/>
              </w:rPr>
              <w:t>2023</w:t>
            </w:r>
          </w:p>
        </w:tc>
      </w:tr>
      <w:tr w:rsidR="009A4CBA" w:rsidRPr="009A4CBA"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rPr>
                <w:color w:val="000000"/>
                <w:lang w:eastAsia="ru-RU"/>
              </w:rPr>
            </w:pPr>
            <w:r w:rsidRPr="009A4CBA">
              <w:rPr>
                <w:color w:val="000000"/>
                <w:lang w:eastAsia="ru-RU"/>
              </w:rPr>
              <w:t>Пропущено сточных вод</w:t>
            </w:r>
          </w:p>
        </w:tc>
        <w:tc>
          <w:tcPr>
            <w:tcW w:w="359"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A4CBA" w:rsidRPr="009A4CBA" w:rsidRDefault="009A4CBA" w:rsidP="009A4CBA">
            <w:pPr>
              <w:spacing w:after="0"/>
              <w:jc w:val="center"/>
              <w:rPr>
                <w:color w:val="000000"/>
              </w:rPr>
            </w:pPr>
            <w:r w:rsidRPr="009A4CBA">
              <w:rPr>
                <w:color w:val="000000"/>
              </w:rPr>
              <w:t>57,63</w:t>
            </w:r>
          </w:p>
        </w:tc>
      </w:tr>
      <w:tr w:rsidR="009A4CBA" w:rsidRPr="009A4CBA"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население</w:t>
            </w:r>
          </w:p>
        </w:tc>
        <w:tc>
          <w:tcPr>
            <w:tcW w:w="359"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9A4CBA" w:rsidRPr="009A4CBA" w:rsidRDefault="009A4CBA" w:rsidP="009A4CBA">
            <w:pPr>
              <w:spacing w:after="0" w:line="240" w:lineRule="auto"/>
              <w:ind w:left="-140" w:right="-157"/>
              <w:jc w:val="center"/>
              <w:rPr>
                <w:color w:val="000000"/>
                <w:lang w:eastAsia="ru-RU"/>
              </w:rPr>
            </w:pPr>
            <w:r w:rsidRPr="009A4CBA">
              <w:rPr>
                <w:color w:val="000000"/>
                <w:lang w:eastAsia="ru-RU"/>
              </w:rPr>
              <w:t>н/д</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9A4CBA" w:rsidRPr="009A4CBA" w:rsidRDefault="009A4CBA" w:rsidP="009A4CBA">
            <w:pPr>
              <w:spacing w:after="0"/>
              <w:jc w:val="center"/>
              <w:rPr>
                <w:color w:val="000000"/>
              </w:rPr>
            </w:pPr>
            <w:r w:rsidRPr="009A4CBA">
              <w:rPr>
                <w:color w:val="000000"/>
              </w:rPr>
              <w:t>57,63</w:t>
            </w:r>
          </w:p>
        </w:tc>
      </w:tr>
      <w:tr w:rsidR="00344693" w:rsidRPr="009A4CBA"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344693" w:rsidRPr="009A4CBA" w:rsidRDefault="00344693" w:rsidP="007B1EA5">
            <w:pPr>
              <w:spacing w:after="0" w:line="240" w:lineRule="auto"/>
              <w:jc w:val="right"/>
              <w:rPr>
                <w:color w:val="000000"/>
                <w:lang w:eastAsia="ru-RU"/>
              </w:rPr>
            </w:pPr>
            <w:r w:rsidRPr="009A4CBA">
              <w:rPr>
                <w:color w:val="000000"/>
                <w:lang w:eastAsia="ru-RU"/>
              </w:rPr>
              <w:t>бюджетные</w:t>
            </w:r>
          </w:p>
        </w:tc>
        <w:tc>
          <w:tcPr>
            <w:tcW w:w="359"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344693" w:rsidRPr="009A4CBA" w:rsidRDefault="00907A83" w:rsidP="00344693">
            <w:pPr>
              <w:spacing w:after="0" w:line="240" w:lineRule="auto"/>
              <w:ind w:left="-140" w:right="-157"/>
              <w:jc w:val="center"/>
              <w:rPr>
                <w:color w:val="000000"/>
                <w:lang w:eastAsia="ru-RU"/>
              </w:rPr>
            </w:pPr>
            <w:r w:rsidRPr="009A4CBA">
              <w:rPr>
                <w:color w:val="000000"/>
                <w:lang w:eastAsia="ru-RU"/>
              </w:rPr>
              <w:t>0</w:t>
            </w:r>
          </w:p>
        </w:tc>
      </w:tr>
      <w:tr w:rsidR="00344693" w:rsidRPr="009A4CBA"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344693" w:rsidRPr="009A4CBA" w:rsidRDefault="00344693" w:rsidP="007B1EA5">
            <w:pPr>
              <w:spacing w:after="0" w:line="240" w:lineRule="auto"/>
              <w:jc w:val="right"/>
              <w:rPr>
                <w:color w:val="000000"/>
                <w:lang w:eastAsia="ru-RU"/>
              </w:rPr>
            </w:pPr>
            <w:r w:rsidRPr="009A4CBA">
              <w:rPr>
                <w:color w:val="000000"/>
                <w:lang w:eastAsia="ru-RU"/>
              </w:rPr>
              <w:t>прочие</w:t>
            </w:r>
          </w:p>
        </w:tc>
        <w:tc>
          <w:tcPr>
            <w:tcW w:w="359"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344693" w:rsidRPr="009A4CBA" w:rsidRDefault="00344693" w:rsidP="007A7EF1">
            <w:pPr>
              <w:spacing w:after="0" w:line="240" w:lineRule="auto"/>
              <w:ind w:left="-140" w:right="-157"/>
              <w:jc w:val="center"/>
              <w:rPr>
                <w:color w:val="000000"/>
                <w:lang w:eastAsia="ru-RU"/>
              </w:rPr>
            </w:pPr>
            <w:r w:rsidRPr="009A4CBA">
              <w:rPr>
                <w:color w:val="000000"/>
                <w:lang w:eastAsia="ru-RU"/>
              </w:rPr>
              <w:t>н/д</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344693" w:rsidRPr="009A4CBA" w:rsidRDefault="00907A83" w:rsidP="00344693">
            <w:pPr>
              <w:spacing w:after="0" w:line="240" w:lineRule="auto"/>
              <w:ind w:left="-140" w:right="-157"/>
              <w:jc w:val="center"/>
              <w:rPr>
                <w:color w:val="000000"/>
                <w:lang w:eastAsia="ru-RU"/>
              </w:rPr>
            </w:pPr>
            <w:r w:rsidRPr="009A4CBA">
              <w:rPr>
                <w:color w:val="000000"/>
                <w:lang w:eastAsia="ru-RU"/>
              </w:rPr>
              <w:t>0</w:t>
            </w:r>
          </w:p>
        </w:tc>
      </w:tr>
    </w:tbl>
    <w:p w:rsidR="00070A7F" w:rsidRPr="009A4CBA" w:rsidRDefault="00070A7F" w:rsidP="000A4691">
      <w:pPr>
        <w:pStyle w:val="1a"/>
      </w:pPr>
    </w:p>
    <w:p w:rsidR="00070A7F" w:rsidRPr="009A4CBA" w:rsidRDefault="00070A7F" w:rsidP="00AD5152">
      <w:pPr>
        <w:pStyle w:val="31"/>
        <w:rPr>
          <w:lang w:eastAsia="ru-RU"/>
        </w:rPr>
      </w:pPr>
      <w:bookmarkStart w:id="158" w:name="_Toc373143105"/>
      <w:bookmarkStart w:id="159" w:name="_Toc181215907"/>
      <w:r w:rsidRPr="009A4CBA">
        <w:rPr>
          <w:lang w:eastAsia="ru-RU"/>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F9270C" w:rsidRPr="009A4CBA">
        <w:rPr>
          <w:lang w:eastAsia="ru-RU"/>
        </w:rPr>
        <w:t>поселения</w:t>
      </w:r>
      <w:bookmarkEnd w:id="158"/>
      <w:bookmarkEnd w:id="159"/>
    </w:p>
    <w:p w:rsidR="009A589E" w:rsidRPr="009A4CBA" w:rsidRDefault="009A589E" w:rsidP="009A589E">
      <w:pPr>
        <w:autoSpaceDE w:val="0"/>
        <w:autoSpaceDN w:val="0"/>
        <w:adjustRightInd w:val="0"/>
        <w:spacing w:before="240" w:after="0"/>
        <w:ind w:firstLine="544"/>
        <w:jc w:val="both"/>
        <w:rPr>
          <w:sz w:val="24"/>
          <w:szCs w:val="24"/>
        </w:rPr>
      </w:pPr>
      <w:r w:rsidRPr="009A4CBA">
        <w:rPr>
          <w:b/>
          <w:sz w:val="24"/>
          <w:szCs w:val="24"/>
        </w:rPr>
        <w:t>1 вариант развития</w:t>
      </w:r>
    </w:p>
    <w:p w:rsidR="009A589E" w:rsidRPr="004D6354" w:rsidRDefault="009A589E" w:rsidP="009A589E">
      <w:pPr>
        <w:autoSpaceDE w:val="0"/>
        <w:autoSpaceDN w:val="0"/>
        <w:adjustRightInd w:val="0"/>
        <w:ind w:firstLine="544"/>
        <w:jc w:val="both"/>
        <w:rPr>
          <w:rFonts w:eastAsia="SimSun"/>
          <w:sz w:val="24"/>
          <w:szCs w:val="24"/>
          <w:lang w:eastAsia="ru-RU"/>
        </w:rPr>
      </w:pPr>
      <w:r w:rsidRPr="009A4CBA">
        <w:rPr>
          <w:rFonts w:eastAsia="SimSun"/>
          <w:sz w:val="24"/>
          <w:szCs w:val="24"/>
          <w:lang w:eastAsia="ru-RU"/>
        </w:rPr>
        <w:t>Согласно материалам генерального плана, с развитием экономической базы города, улучшением качества жизни населения прогнозируетс</w:t>
      </w:r>
      <w:r w:rsidRPr="004D6354">
        <w:rPr>
          <w:rFonts w:eastAsia="SimSun"/>
          <w:sz w:val="24"/>
          <w:szCs w:val="24"/>
          <w:lang w:eastAsia="ru-RU"/>
        </w:rPr>
        <w:t xml:space="preserve">я увеличение прироста населения и </w:t>
      </w:r>
      <w:r w:rsidRPr="004D6354">
        <w:rPr>
          <w:rFonts w:eastAsia="SimSun"/>
          <w:sz w:val="24"/>
          <w:szCs w:val="24"/>
          <w:lang w:eastAsia="ru-RU"/>
        </w:rPr>
        <w:lastRenderedPageBreak/>
        <w:t>снижение негативных демографических процессов (рост рождаемости и снижение смертности).</w:t>
      </w:r>
    </w:p>
    <w:p w:rsidR="009A589E" w:rsidRPr="0036006E" w:rsidRDefault="009A589E" w:rsidP="009A589E">
      <w:pPr>
        <w:spacing w:after="0"/>
        <w:ind w:firstLine="709"/>
        <w:jc w:val="both"/>
        <w:rPr>
          <w:sz w:val="24"/>
          <w:szCs w:val="24"/>
        </w:rPr>
      </w:pPr>
      <w:r w:rsidRPr="0036006E">
        <w:rPr>
          <w:sz w:val="24"/>
          <w:szCs w:val="24"/>
        </w:rPr>
        <w:t>Изменение численности населения городского поселения происходит как за счет естественного, так и за счет механического движения населения.</w:t>
      </w:r>
    </w:p>
    <w:p w:rsidR="009A589E" w:rsidRDefault="009A589E" w:rsidP="009A589E">
      <w:pPr>
        <w:autoSpaceDE w:val="0"/>
        <w:autoSpaceDN w:val="0"/>
        <w:adjustRightInd w:val="0"/>
        <w:spacing w:after="0"/>
        <w:ind w:firstLine="544"/>
        <w:jc w:val="both"/>
        <w:rPr>
          <w:rFonts w:eastAsia="SimSun"/>
          <w:sz w:val="24"/>
          <w:szCs w:val="24"/>
          <w:lang w:eastAsia="ru-RU"/>
        </w:rPr>
      </w:pPr>
      <w:r w:rsidRPr="0036006E">
        <w:rPr>
          <w:rFonts w:eastAsia="SimSun"/>
          <w:sz w:val="24"/>
          <w:szCs w:val="24"/>
          <w:lang w:eastAsia="ru-RU"/>
        </w:rPr>
        <w:t>Согласно расчетам генерального плана, к 203</w:t>
      </w:r>
      <w:r>
        <w:rPr>
          <w:rFonts w:eastAsia="SimSun"/>
          <w:sz w:val="24"/>
          <w:szCs w:val="24"/>
          <w:lang w:eastAsia="ru-RU"/>
        </w:rPr>
        <w:t>5</w:t>
      </w:r>
      <w:r w:rsidRPr="0036006E">
        <w:rPr>
          <w:rFonts w:eastAsia="SimSun"/>
          <w:sz w:val="24"/>
          <w:szCs w:val="24"/>
          <w:lang w:eastAsia="ru-RU"/>
        </w:rPr>
        <w:t xml:space="preserve"> году численность населения составит 3146 человек. </w:t>
      </w:r>
    </w:p>
    <w:p w:rsidR="009A589E" w:rsidRPr="002313DA" w:rsidRDefault="009A589E" w:rsidP="009A589E">
      <w:pPr>
        <w:autoSpaceDE w:val="0"/>
        <w:autoSpaceDN w:val="0"/>
        <w:adjustRightInd w:val="0"/>
        <w:spacing w:after="0"/>
        <w:ind w:firstLine="544"/>
        <w:jc w:val="both"/>
        <w:rPr>
          <w:rFonts w:eastAsia="SimSun"/>
          <w:sz w:val="24"/>
          <w:szCs w:val="24"/>
          <w:lang w:eastAsia="ru-RU"/>
        </w:rPr>
      </w:pPr>
      <w:r w:rsidRPr="002313DA">
        <w:rPr>
          <w:rFonts w:eastAsia="SimSun"/>
          <w:sz w:val="24"/>
          <w:szCs w:val="24"/>
          <w:lang w:eastAsia="ru-RU"/>
        </w:rPr>
        <w:t>Однако</w:t>
      </w:r>
      <w:r>
        <w:rPr>
          <w:rFonts w:eastAsia="SimSun"/>
          <w:sz w:val="24"/>
          <w:szCs w:val="24"/>
          <w:lang w:eastAsia="ru-RU"/>
        </w:rPr>
        <w:t>,</w:t>
      </w:r>
      <w:r w:rsidRPr="002313DA">
        <w:rPr>
          <w:rFonts w:eastAsia="SimSun"/>
          <w:sz w:val="24"/>
          <w:szCs w:val="24"/>
          <w:lang w:eastAsia="ru-RU"/>
        </w:rPr>
        <w:t xml:space="preserve"> численность населения на 01.01.2024</w:t>
      </w:r>
      <w:r>
        <w:rPr>
          <w:rFonts w:eastAsia="SimSun"/>
          <w:sz w:val="24"/>
          <w:szCs w:val="24"/>
          <w:lang w:eastAsia="ru-RU"/>
        </w:rPr>
        <w:t>,</w:t>
      </w:r>
      <w:r w:rsidRPr="002313DA">
        <w:rPr>
          <w:rFonts w:eastAsia="SimSun"/>
          <w:sz w:val="24"/>
          <w:szCs w:val="24"/>
          <w:lang w:eastAsia="ru-RU"/>
        </w:rPr>
        <w:t xml:space="preserve"> уже составила 3398 человек.</w:t>
      </w:r>
    </w:p>
    <w:p w:rsidR="009A589E" w:rsidRPr="002313DA" w:rsidRDefault="009A589E" w:rsidP="009A589E">
      <w:pPr>
        <w:autoSpaceDE w:val="0"/>
        <w:autoSpaceDN w:val="0"/>
        <w:adjustRightInd w:val="0"/>
        <w:spacing w:after="0"/>
        <w:ind w:firstLine="544"/>
        <w:jc w:val="both"/>
        <w:rPr>
          <w:rFonts w:eastAsia="SimSun"/>
          <w:sz w:val="24"/>
          <w:szCs w:val="24"/>
          <w:lang w:eastAsia="ru-RU"/>
        </w:rPr>
      </w:pPr>
      <w:r w:rsidRPr="002313DA">
        <w:rPr>
          <w:rFonts w:eastAsia="SimSun"/>
          <w:sz w:val="24"/>
          <w:szCs w:val="24"/>
          <w:lang w:eastAsia="ru-RU"/>
        </w:rPr>
        <w:t xml:space="preserve">В таблице ниже представлено распределение прироста численности населения по годам согласно генеральному плану. </w:t>
      </w:r>
    </w:p>
    <w:p w:rsidR="009A589E" w:rsidRPr="002313DA" w:rsidRDefault="009A589E" w:rsidP="009A589E">
      <w:pPr>
        <w:keepNext/>
        <w:spacing w:after="0"/>
        <w:rPr>
          <w:rFonts w:eastAsia="SimSun"/>
          <w:b/>
          <w:bCs/>
          <w:sz w:val="20"/>
          <w:szCs w:val="20"/>
          <w:lang w:eastAsia="ru-RU"/>
        </w:rPr>
      </w:pPr>
      <w:r w:rsidRPr="002313DA">
        <w:rPr>
          <w:rFonts w:eastAsia="SimSun"/>
          <w:b/>
          <w:bCs/>
          <w:sz w:val="20"/>
          <w:szCs w:val="20"/>
          <w:lang w:eastAsia="ru-RU"/>
        </w:rPr>
        <w:t xml:space="preserve">Таблица </w:t>
      </w:r>
      <w:r w:rsidRPr="002313DA">
        <w:rPr>
          <w:rFonts w:eastAsia="SimSun"/>
          <w:b/>
          <w:bCs/>
          <w:sz w:val="20"/>
          <w:szCs w:val="20"/>
          <w:lang w:eastAsia="ru-RU"/>
        </w:rPr>
        <w:fldChar w:fldCharType="begin"/>
      </w:r>
      <w:r w:rsidRPr="002313DA">
        <w:rPr>
          <w:rFonts w:eastAsia="SimSun"/>
          <w:b/>
          <w:bCs/>
          <w:sz w:val="20"/>
          <w:szCs w:val="20"/>
          <w:lang w:eastAsia="ru-RU"/>
        </w:rPr>
        <w:instrText xml:space="preserve"> SEQ Таблица \* ARABIC </w:instrText>
      </w:r>
      <w:r w:rsidRPr="002313DA">
        <w:rPr>
          <w:rFonts w:eastAsia="SimSun"/>
          <w:b/>
          <w:bCs/>
          <w:sz w:val="20"/>
          <w:szCs w:val="20"/>
          <w:lang w:eastAsia="ru-RU"/>
        </w:rPr>
        <w:fldChar w:fldCharType="separate"/>
      </w:r>
      <w:r w:rsidRPr="002313DA">
        <w:rPr>
          <w:rFonts w:eastAsia="SimSun"/>
          <w:b/>
          <w:bCs/>
          <w:noProof/>
          <w:sz w:val="20"/>
          <w:szCs w:val="20"/>
          <w:lang w:eastAsia="ru-RU"/>
        </w:rPr>
        <w:t>17</w:t>
      </w:r>
      <w:r w:rsidRPr="002313DA">
        <w:rPr>
          <w:rFonts w:eastAsia="SimSun"/>
          <w:b/>
          <w:bCs/>
          <w:noProof/>
          <w:sz w:val="20"/>
          <w:szCs w:val="20"/>
          <w:lang w:eastAsia="ru-RU"/>
        </w:rPr>
        <w:fldChar w:fldCharType="end"/>
      </w:r>
      <w:r w:rsidRPr="002313DA">
        <w:rPr>
          <w:rFonts w:eastAsia="SimSun"/>
          <w:b/>
          <w:bCs/>
          <w:sz w:val="20"/>
          <w:szCs w:val="20"/>
          <w:lang w:eastAsia="ru-RU"/>
        </w:rPr>
        <w:t xml:space="preserve"> Численность населения согласно прогнозу генерального плана</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9A589E" w:rsidRPr="009A4CBA" w:rsidTr="008E5263">
        <w:trPr>
          <w:trHeight w:val="300"/>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89E" w:rsidRPr="009A4CBA" w:rsidRDefault="009A589E" w:rsidP="00CF25E1">
            <w:pPr>
              <w:spacing w:after="0" w:line="240" w:lineRule="auto"/>
              <w:jc w:val="center"/>
              <w:rPr>
                <w:b/>
                <w:bCs/>
                <w:color w:val="000000"/>
                <w:lang w:eastAsia="ru-RU"/>
              </w:rPr>
            </w:pPr>
            <w:r w:rsidRPr="009A4CBA">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b/>
                <w:bCs/>
                <w:color w:val="000000"/>
                <w:lang w:eastAsia="ru-RU"/>
              </w:rPr>
            </w:pPr>
            <w:r w:rsidRPr="009A4CBA">
              <w:rPr>
                <w:b/>
                <w:bCs/>
                <w:color w:val="000000"/>
                <w:lang w:eastAsia="ru-RU"/>
              </w:rPr>
              <w:t>Рассматриваемый период, год</w:t>
            </w:r>
          </w:p>
        </w:tc>
      </w:tr>
      <w:tr w:rsidR="009A589E" w:rsidRPr="009A4CBA" w:rsidTr="008E5263">
        <w:trPr>
          <w:trHeight w:val="30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A589E" w:rsidRPr="009A4CBA" w:rsidRDefault="009A589E" w:rsidP="008E526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2035</w:t>
            </w:r>
          </w:p>
        </w:tc>
      </w:tr>
      <w:tr w:rsidR="009A589E" w:rsidRPr="009A4CBA" w:rsidTr="008E5263">
        <w:trPr>
          <w:trHeight w:val="94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A589E" w:rsidRPr="009A4CBA" w:rsidRDefault="009A589E" w:rsidP="008E526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3398</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3375</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3352</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3329</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3306</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3283</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3261</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3238</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3215</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3192</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3169</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3146</w:t>
            </w:r>
          </w:p>
        </w:tc>
      </w:tr>
    </w:tbl>
    <w:p w:rsidR="00F07DA5" w:rsidRPr="009A4CBA" w:rsidRDefault="00F07DA5" w:rsidP="00F07DA5">
      <w:pPr>
        <w:pStyle w:val="af6"/>
        <w:keepNext/>
        <w:spacing w:before="240" w:after="0"/>
        <w:rPr>
          <w:color w:val="auto"/>
          <w:sz w:val="20"/>
        </w:rPr>
      </w:pPr>
      <w:r w:rsidRPr="009A4CBA">
        <w:rPr>
          <w:color w:val="auto"/>
          <w:sz w:val="20"/>
        </w:rPr>
        <w:t xml:space="preserve">Таблица </w:t>
      </w:r>
      <w:r w:rsidRPr="009A4CBA">
        <w:rPr>
          <w:color w:val="auto"/>
          <w:sz w:val="20"/>
        </w:rPr>
        <w:fldChar w:fldCharType="begin"/>
      </w:r>
      <w:r w:rsidRPr="009A4CBA">
        <w:rPr>
          <w:color w:val="auto"/>
          <w:sz w:val="20"/>
        </w:rPr>
        <w:instrText xml:space="preserve"> SEQ Таблица \* ARABIC </w:instrText>
      </w:r>
      <w:r w:rsidRPr="009A4CBA">
        <w:rPr>
          <w:color w:val="auto"/>
          <w:sz w:val="20"/>
        </w:rPr>
        <w:fldChar w:fldCharType="separate"/>
      </w:r>
      <w:r w:rsidR="0036006E" w:rsidRPr="009A4CBA">
        <w:rPr>
          <w:noProof/>
          <w:color w:val="auto"/>
          <w:sz w:val="20"/>
        </w:rPr>
        <w:t>50</w:t>
      </w:r>
      <w:r w:rsidRPr="009A4CBA">
        <w:rPr>
          <w:color w:val="auto"/>
          <w:sz w:val="20"/>
        </w:rPr>
        <w:fldChar w:fldCharType="end"/>
      </w:r>
      <w:r w:rsidRPr="009A4CBA">
        <w:rPr>
          <w:color w:val="auto"/>
          <w:sz w:val="20"/>
        </w:rPr>
        <w:t xml:space="preserve"> Перспективный баланс по водоотведению на расчетный период (1 вариант развития),</w:t>
      </w:r>
      <w:r w:rsidRPr="009A4CBA">
        <w:rPr>
          <w:color w:val="000000"/>
          <w:sz w:val="22"/>
          <w:szCs w:val="22"/>
          <w:lang w:eastAsia="ru-RU"/>
        </w:rPr>
        <w:t xml:space="preserve"> тыс. м3</w:t>
      </w:r>
    </w:p>
    <w:tbl>
      <w:tblPr>
        <w:tblW w:w="5000" w:type="pct"/>
        <w:tblLook w:val="04A0" w:firstRow="1" w:lastRow="0" w:firstColumn="1" w:lastColumn="0" w:noHBand="0" w:noVBand="1"/>
      </w:tblPr>
      <w:tblGrid>
        <w:gridCol w:w="2432"/>
        <w:gridCol w:w="1165"/>
        <w:gridCol w:w="713"/>
        <w:gridCol w:w="713"/>
        <w:gridCol w:w="713"/>
        <w:gridCol w:w="713"/>
        <w:gridCol w:w="713"/>
        <w:gridCol w:w="713"/>
        <w:gridCol w:w="713"/>
        <w:gridCol w:w="713"/>
        <w:gridCol w:w="711"/>
      </w:tblGrid>
      <w:tr w:rsidR="009A4CBA" w:rsidRPr="009A4CBA" w:rsidTr="009A4CBA">
        <w:trPr>
          <w:trHeight w:val="60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Наименование</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2023</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2035</w:t>
            </w:r>
          </w:p>
        </w:tc>
      </w:tr>
      <w:tr w:rsidR="009A4CBA" w:rsidRPr="009A4CBA" w:rsidTr="009A4CBA">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rPr>
                <w:color w:val="000000"/>
                <w:lang w:eastAsia="ru-RU"/>
              </w:rPr>
            </w:pPr>
            <w:r w:rsidRPr="009A4CBA">
              <w:rPr>
                <w:color w:val="000000"/>
                <w:lang w:eastAsia="ru-RU"/>
              </w:rPr>
              <w:t>Общее количество стоков, в том числе:</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57,63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57,2</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56,9</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56,5</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56,1</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55,7</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55,3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54,9</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54,5</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54,1</w:t>
            </w:r>
          </w:p>
        </w:tc>
      </w:tr>
      <w:tr w:rsidR="009A4CBA" w:rsidRPr="009A4CBA" w:rsidTr="009A4CB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Население</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57,63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57,2</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56,9</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56,5</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56,1</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55,7</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55,3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54,9</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54,5</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54,1</w:t>
            </w:r>
          </w:p>
        </w:tc>
      </w:tr>
      <w:tr w:rsidR="009A4CBA" w:rsidRPr="009A4CBA" w:rsidTr="009A4CB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Бюджетные организации</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r>
      <w:tr w:rsidR="009A4CBA" w:rsidRPr="009A4CBA" w:rsidTr="009A4CB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Прочие абоненты</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r>
    </w:tbl>
    <w:p w:rsidR="00F07DA5" w:rsidRPr="009A589E" w:rsidRDefault="00F07DA5" w:rsidP="00F07DA5">
      <w:pPr>
        <w:autoSpaceDE w:val="0"/>
        <w:autoSpaceDN w:val="0"/>
        <w:adjustRightInd w:val="0"/>
        <w:spacing w:before="240"/>
        <w:ind w:firstLine="567"/>
        <w:rPr>
          <w:rFonts w:eastAsia="SimSun"/>
          <w:sz w:val="24"/>
          <w:szCs w:val="24"/>
          <w:lang w:eastAsia="ru-RU"/>
        </w:rPr>
      </w:pPr>
      <w:r w:rsidRPr="009A589E">
        <w:rPr>
          <w:rFonts w:eastAsia="SimSun"/>
          <w:b/>
          <w:sz w:val="24"/>
          <w:szCs w:val="24"/>
          <w:lang w:eastAsia="ru-RU"/>
        </w:rPr>
        <w:t>2 вариант развития</w:t>
      </w:r>
    </w:p>
    <w:p w:rsidR="00F07DA5" w:rsidRPr="009A589E" w:rsidRDefault="00F07DA5" w:rsidP="00F07DA5">
      <w:pPr>
        <w:autoSpaceDE w:val="0"/>
        <w:autoSpaceDN w:val="0"/>
        <w:adjustRightInd w:val="0"/>
        <w:spacing w:after="0"/>
        <w:ind w:firstLine="567"/>
        <w:jc w:val="both"/>
        <w:rPr>
          <w:rFonts w:eastAsia="SimSun"/>
          <w:sz w:val="24"/>
          <w:szCs w:val="24"/>
          <w:lang w:eastAsia="ru-RU"/>
        </w:rPr>
      </w:pPr>
      <w:r w:rsidRPr="009A589E">
        <w:rPr>
          <w:rFonts w:eastAsia="SimSun"/>
          <w:b/>
          <w:sz w:val="24"/>
          <w:szCs w:val="24"/>
          <w:lang w:eastAsia="ru-RU"/>
        </w:rPr>
        <w:t>Второй</w:t>
      </w:r>
      <w:r w:rsidRPr="009A589E">
        <w:rPr>
          <w:rFonts w:eastAsia="SimSun"/>
          <w:sz w:val="24"/>
          <w:szCs w:val="24"/>
          <w:lang w:eastAsia="ru-RU"/>
        </w:rPr>
        <w:t xml:space="preserve"> </w:t>
      </w:r>
      <w:r w:rsidR="00907A83" w:rsidRPr="009A589E">
        <w:rPr>
          <w:rFonts w:eastAsia="SimSun"/>
          <w:sz w:val="24"/>
          <w:szCs w:val="24"/>
          <w:lang w:eastAsia="ru-RU"/>
        </w:rPr>
        <w:t>предусматривает незначительное увеличение численности населения. Расчет произведен на основании фактических данных на 01.01.2024</w:t>
      </w:r>
      <w:r w:rsidRPr="009A589E">
        <w:rPr>
          <w:rFonts w:eastAsia="SimSun"/>
          <w:sz w:val="24"/>
          <w:szCs w:val="24"/>
          <w:lang w:eastAsia="ru-RU"/>
        </w:rPr>
        <w:t>.</w:t>
      </w:r>
    </w:p>
    <w:p w:rsidR="009A589E" w:rsidRPr="002313DA" w:rsidRDefault="009A589E" w:rsidP="009A589E">
      <w:pPr>
        <w:keepNext/>
        <w:spacing w:before="240" w:after="0"/>
        <w:rPr>
          <w:rFonts w:eastAsia="SimSun"/>
          <w:b/>
          <w:bCs/>
          <w:sz w:val="20"/>
          <w:szCs w:val="20"/>
          <w:lang w:eastAsia="ru-RU"/>
        </w:rPr>
      </w:pPr>
      <w:r w:rsidRPr="009A589E">
        <w:rPr>
          <w:rFonts w:eastAsia="SimSun"/>
          <w:b/>
          <w:bCs/>
          <w:sz w:val="20"/>
          <w:szCs w:val="20"/>
          <w:lang w:eastAsia="ru-RU"/>
        </w:rPr>
        <w:t xml:space="preserve">Таблица </w:t>
      </w:r>
      <w:r w:rsidRPr="009A589E">
        <w:rPr>
          <w:rFonts w:eastAsia="SimSun"/>
          <w:b/>
          <w:bCs/>
          <w:sz w:val="20"/>
          <w:szCs w:val="20"/>
          <w:lang w:eastAsia="ru-RU"/>
        </w:rPr>
        <w:fldChar w:fldCharType="begin"/>
      </w:r>
      <w:r w:rsidRPr="009A589E">
        <w:rPr>
          <w:rFonts w:eastAsia="SimSun"/>
          <w:b/>
          <w:bCs/>
          <w:sz w:val="20"/>
          <w:szCs w:val="20"/>
          <w:lang w:eastAsia="ru-RU"/>
        </w:rPr>
        <w:instrText xml:space="preserve"> SEQ Таблица \* ARABIC </w:instrText>
      </w:r>
      <w:r w:rsidRPr="009A589E">
        <w:rPr>
          <w:rFonts w:eastAsia="SimSun"/>
          <w:b/>
          <w:bCs/>
          <w:sz w:val="20"/>
          <w:szCs w:val="20"/>
          <w:lang w:eastAsia="ru-RU"/>
        </w:rPr>
        <w:fldChar w:fldCharType="separate"/>
      </w:r>
      <w:r w:rsidRPr="009A589E">
        <w:rPr>
          <w:rFonts w:eastAsia="SimSun"/>
          <w:b/>
          <w:bCs/>
          <w:noProof/>
          <w:sz w:val="20"/>
          <w:szCs w:val="20"/>
          <w:lang w:eastAsia="ru-RU"/>
        </w:rPr>
        <w:t>20</w:t>
      </w:r>
      <w:r w:rsidRPr="009A589E">
        <w:rPr>
          <w:rFonts w:eastAsia="SimSun"/>
          <w:b/>
          <w:bCs/>
          <w:noProof/>
          <w:sz w:val="20"/>
          <w:szCs w:val="20"/>
          <w:lang w:eastAsia="ru-RU"/>
        </w:rPr>
        <w:fldChar w:fldCharType="end"/>
      </w:r>
      <w:r w:rsidRPr="009A589E">
        <w:rPr>
          <w:rFonts w:eastAsia="SimSun"/>
          <w:b/>
          <w:bCs/>
          <w:sz w:val="20"/>
          <w:szCs w:val="20"/>
          <w:lang w:eastAsia="ru-RU"/>
        </w:rPr>
        <w:t xml:space="preserve"> Численность населения, согласно фактическому положению</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9A589E" w:rsidRPr="009A4CBA" w:rsidTr="008E5263">
        <w:trPr>
          <w:trHeight w:val="300"/>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89E" w:rsidRPr="009A4CBA" w:rsidRDefault="009A589E" w:rsidP="00CF25E1">
            <w:pPr>
              <w:spacing w:after="0" w:line="240" w:lineRule="auto"/>
              <w:jc w:val="center"/>
              <w:rPr>
                <w:b/>
                <w:bCs/>
                <w:color w:val="000000"/>
                <w:lang w:eastAsia="ru-RU"/>
              </w:rPr>
            </w:pPr>
            <w:r w:rsidRPr="009A4CBA">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b/>
                <w:bCs/>
                <w:color w:val="000000"/>
                <w:lang w:eastAsia="ru-RU"/>
              </w:rPr>
            </w:pPr>
            <w:r w:rsidRPr="009A4CBA">
              <w:rPr>
                <w:b/>
                <w:bCs/>
                <w:color w:val="000000"/>
                <w:lang w:eastAsia="ru-RU"/>
              </w:rPr>
              <w:t>Рассматриваемый период, год</w:t>
            </w:r>
          </w:p>
        </w:tc>
      </w:tr>
      <w:tr w:rsidR="009A589E" w:rsidRPr="009A4CBA" w:rsidTr="008E5263">
        <w:trPr>
          <w:trHeight w:val="30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A589E" w:rsidRPr="009A4CBA" w:rsidRDefault="009A589E" w:rsidP="008E526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2035</w:t>
            </w:r>
          </w:p>
        </w:tc>
      </w:tr>
      <w:tr w:rsidR="009A589E" w:rsidRPr="009A4CBA" w:rsidTr="008E5263">
        <w:trPr>
          <w:trHeight w:val="88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A589E" w:rsidRPr="009A4CBA" w:rsidRDefault="009A589E" w:rsidP="008E526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3398</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3435</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3471</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3508</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3544</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3581</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3617</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3654</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3690</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3727</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3763</w:t>
            </w:r>
          </w:p>
        </w:tc>
        <w:tc>
          <w:tcPr>
            <w:tcW w:w="329" w:type="pct"/>
            <w:tcBorders>
              <w:top w:val="nil"/>
              <w:left w:val="nil"/>
              <w:bottom w:val="single" w:sz="4" w:space="0" w:color="auto"/>
              <w:right w:val="single" w:sz="4" w:space="0" w:color="auto"/>
            </w:tcBorders>
            <w:shd w:val="clear" w:color="auto" w:fill="auto"/>
            <w:noWrap/>
            <w:vAlign w:val="center"/>
            <w:hideMark/>
          </w:tcPr>
          <w:p w:rsidR="009A589E" w:rsidRPr="009A4CBA" w:rsidRDefault="009A589E" w:rsidP="008E5263">
            <w:pPr>
              <w:spacing w:after="0" w:line="240" w:lineRule="auto"/>
              <w:jc w:val="center"/>
              <w:rPr>
                <w:color w:val="000000"/>
                <w:lang w:eastAsia="ru-RU"/>
              </w:rPr>
            </w:pPr>
            <w:r w:rsidRPr="009A4CBA">
              <w:rPr>
                <w:color w:val="000000"/>
                <w:lang w:eastAsia="ru-RU"/>
              </w:rPr>
              <w:t>3800</w:t>
            </w:r>
          </w:p>
        </w:tc>
      </w:tr>
    </w:tbl>
    <w:p w:rsidR="00F07DA5" w:rsidRPr="009A4CBA" w:rsidRDefault="00F07DA5" w:rsidP="00F07DA5">
      <w:pPr>
        <w:pStyle w:val="af6"/>
        <w:keepNext/>
        <w:spacing w:before="240" w:after="0"/>
        <w:rPr>
          <w:color w:val="auto"/>
          <w:sz w:val="20"/>
        </w:rPr>
      </w:pPr>
      <w:r w:rsidRPr="009A4CBA">
        <w:rPr>
          <w:color w:val="auto"/>
          <w:sz w:val="20"/>
        </w:rPr>
        <w:t xml:space="preserve">Таблица </w:t>
      </w:r>
      <w:r w:rsidRPr="009A4CBA">
        <w:rPr>
          <w:color w:val="auto"/>
          <w:sz w:val="20"/>
        </w:rPr>
        <w:fldChar w:fldCharType="begin"/>
      </w:r>
      <w:r w:rsidRPr="009A4CBA">
        <w:rPr>
          <w:color w:val="auto"/>
          <w:sz w:val="20"/>
        </w:rPr>
        <w:instrText xml:space="preserve"> SEQ Таблица \* ARABIC </w:instrText>
      </w:r>
      <w:r w:rsidRPr="009A4CBA">
        <w:rPr>
          <w:color w:val="auto"/>
          <w:sz w:val="20"/>
        </w:rPr>
        <w:fldChar w:fldCharType="separate"/>
      </w:r>
      <w:r w:rsidR="0036006E" w:rsidRPr="009A4CBA">
        <w:rPr>
          <w:noProof/>
          <w:color w:val="auto"/>
          <w:sz w:val="20"/>
        </w:rPr>
        <w:t>52</w:t>
      </w:r>
      <w:r w:rsidRPr="009A4CBA">
        <w:rPr>
          <w:color w:val="auto"/>
          <w:sz w:val="20"/>
        </w:rPr>
        <w:fldChar w:fldCharType="end"/>
      </w:r>
      <w:r w:rsidRPr="009A4CBA">
        <w:rPr>
          <w:color w:val="auto"/>
          <w:sz w:val="20"/>
        </w:rPr>
        <w:t xml:space="preserve"> Перспективный баланс по водоотведению на расчетный период  (2 вариант развития), </w:t>
      </w:r>
      <w:r w:rsidRPr="009A4CBA">
        <w:rPr>
          <w:color w:val="000000"/>
          <w:sz w:val="22"/>
          <w:szCs w:val="22"/>
          <w:lang w:eastAsia="ru-RU"/>
        </w:rPr>
        <w:t>тыс. м3</w:t>
      </w:r>
    </w:p>
    <w:tbl>
      <w:tblPr>
        <w:tblW w:w="5000" w:type="pct"/>
        <w:tblLook w:val="04A0" w:firstRow="1" w:lastRow="0" w:firstColumn="1" w:lastColumn="0" w:noHBand="0" w:noVBand="1"/>
      </w:tblPr>
      <w:tblGrid>
        <w:gridCol w:w="2432"/>
        <w:gridCol w:w="1165"/>
        <w:gridCol w:w="713"/>
        <w:gridCol w:w="713"/>
        <w:gridCol w:w="713"/>
        <w:gridCol w:w="713"/>
        <w:gridCol w:w="713"/>
        <w:gridCol w:w="713"/>
        <w:gridCol w:w="713"/>
        <w:gridCol w:w="713"/>
        <w:gridCol w:w="711"/>
      </w:tblGrid>
      <w:tr w:rsidR="009A4CBA" w:rsidRPr="009A4CBA" w:rsidTr="009A4CBA">
        <w:trPr>
          <w:trHeight w:val="30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color w:val="000000"/>
                <w:lang w:eastAsia="ru-RU"/>
              </w:rPr>
            </w:pPr>
            <w:bookmarkStart w:id="160" w:name="_Toc373143106"/>
            <w:r w:rsidRPr="009A4CBA">
              <w:rPr>
                <w:b/>
                <w:bCs/>
                <w:color w:val="000000"/>
                <w:lang w:eastAsia="ru-RU"/>
              </w:rPr>
              <w:t>Наименование</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2023</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2035</w:t>
            </w:r>
          </w:p>
        </w:tc>
      </w:tr>
      <w:tr w:rsidR="009A4CBA" w:rsidRPr="009A4CBA" w:rsidTr="009A4CBA">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rPr>
                <w:color w:val="000000"/>
                <w:lang w:eastAsia="ru-RU"/>
              </w:rPr>
            </w:pPr>
            <w:r w:rsidRPr="009A4CBA">
              <w:rPr>
                <w:color w:val="000000"/>
                <w:lang w:eastAsia="ru-RU"/>
              </w:rPr>
              <w:t>Общее количество стоков, в том числе:</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57,63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58,2</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58,9</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59,5</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60,1</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60,7</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61,3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62,0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62,6</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63,2</w:t>
            </w:r>
          </w:p>
        </w:tc>
      </w:tr>
      <w:tr w:rsidR="009A4CBA" w:rsidRPr="009A4CBA" w:rsidTr="009A4CB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Население</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57,63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58,2</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58,9</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59,5</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60,1</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60,7</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61,3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62,0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62,6</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63,2</w:t>
            </w:r>
          </w:p>
        </w:tc>
      </w:tr>
      <w:tr w:rsidR="009A4CBA" w:rsidRPr="009A4CBA" w:rsidTr="009A4CB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Бюджетные организации</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r>
      <w:tr w:rsidR="009A4CBA" w:rsidRPr="009A4CBA" w:rsidTr="009A4CB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Прочие абоненты</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r>
    </w:tbl>
    <w:p w:rsidR="00CE5C09" w:rsidRPr="004D6354" w:rsidRDefault="00CE5C09" w:rsidP="00F07DA5">
      <w:pPr>
        <w:pStyle w:val="1a"/>
        <w:ind w:firstLine="0"/>
        <w:rPr>
          <w:highlight w:val="yellow"/>
          <w:lang w:eastAsia="ru-RU"/>
        </w:rPr>
        <w:sectPr w:rsidR="00CE5C09" w:rsidRPr="004D6354" w:rsidSect="00F519F6">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A4CBA" w:rsidRDefault="00070A7F" w:rsidP="00FC46EC">
      <w:pPr>
        <w:pStyle w:val="2"/>
        <w:rPr>
          <w:lang w:eastAsia="ru-RU"/>
        </w:rPr>
      </w:pPr>
      <w:bookmarkStart w:id="161" w:name="_Toc181215908"/>
      <w:r w:rsidRPr="009A4CBA">
        <w:rPr>
          <w:lang w:eastAsia="ru-RU"/>
        </w:rPr>
        <w:lastRenderedPageBreak/>
        <w:t>Прогноз объема сточных вод</w:t>
      </w:r>
      <w:bookmarkEnd w:id="160"/>
      <w:bookmarkEnd w:id="161"/>
    </w:p>
    <w:p w:rsidR="00070A7F" w:rsidRPr="009A4CBA" w:rsidRDefault="00070A7F" w:rsidP="00AD5152">
      <w:pPr>
        <w:pStyle w:val="31"/>
        <w:rPr>
          <w:lang w:eastAsia="ru-RU"/>
        </w:rPr>
      </w:pPr>
      <w:bookmarkStart w:id="162" w:name="_Toc373143107"/>
      <w:bookmarkStart w:id="163" w:name="_Toc181215909"/>
      <w:r w:rsidRPr="009A4CBA">
        <w:rPr>
          <w:lang w:eastAsia="ru-RU"/>
        </w:rPr>
        <w:t>Сведения о фактическом и ожидаемом поступлении сточных вод в централизованную систему водоотведения.</w:t>
      </w:r>
      <w:bookmarkEnd w:id="162"/>
      <w:bookmarkEnd w:id="163"/>
    </w:p>
    <w:p w:rsidR="00070A7F" w:rsidRPr="009A4CBA" w:rsidRDefault="00802CB0" w:rsidP="000B5157">
      <w:pPr>
        <w:pStyle w:val="1a"/>
      </w:pPr>
      <w:r w:rsidRPr="009A4CBA">
        <w:t xml:space="preserve">Сведения </w:t>
      </w:r>
      <w:r w:rsidRPr="009A4CBA">
        <w:rPr>
          <w:lang w:eastAsia="ru-RU"/>
        </w:rPr>
        <w:t>о фактическом и ожидаемом поступлении сточных вод в централизованную систему водоотведения представлены в таблице ниже.</w:t>
      </w:r>
    </w:p>
    <w:p w:rsidR="00110BD4" w:rsidRPr="009A4CBA" w:rsidRDefault="00110BD4" w:rsidP="00110BD4">
      <w:pPr>
        <w:pStyle w:val="af6"/>
        <w:keepNext/>
        <w:spacing w:after="0"/>
        <w:rPr>
          <w:color w:val="auto"/>
          <w:sz w:val="20"/>
        </w:rPr>
      </w:pPr>
      <w:r w:rsidRPr="009A4CBA">
        <w:rPr>
          <w:color w:val="auto"/>
          <w:sz w:val="20"/>
        </w:rPr>
        <w:t xml:space="preserve">Таблица </w:t>
      </w:r>
      <w:r w:rsidR="0017120B" w:rsidRPr="009A4CBA">
        <w:rPr>
          <w:color w:val="auto"/>
          <w:sz w:val="20"/>
        </w:rPr>
        <w:fldChar w:fldCharType="begin"/>
      </w:r>
      <w:r w:rsidRPr="009A4CBA">
        <w:rPr>
          <w:color w:val="auto"/>
          <w:sz w:val="20"/>
        </w:rPr>
        <w:instrText xml:space="preserve"> SEQ Таблица \* ARABIC </w:instrText>
      </w:r>
      <w:r w:rsidR="0017120B" w:rsidRPr="009A4CBA">
        <w:rPr>
          <w:color w:val="auto"/>
          <w:sz w:val="20"/>
        </w:rPr>
        <w:fldChar w:fldCharType="separate"/>
      </w:r>
      <w:r w:rsidR="0036006E" w:rsidRPr="009A4CBA">
        <w:rPr>
          <w:noProof/>
          <w:color w:val="auto"/>
          <w:sz w:val="20"/>
        </w:rPr>
        <w:t>53</w:t>
      </w:r>
      <w:r w:rsidR="0017120B" w:rsidRPr="009A4CBA">
        <w:rPr>
          <w:color w:val="auto"/>
          <w:sz w:val="20"/>
        </w:rPr>
        <w:fldChar w:fldCharType="end"/>
      </w:r>
      <w:r w:rsidRPr="009A4CBA">
        <w:rPr>
          <w:color w:val="auto"/>
          <w:sz w:val="20"/>
        </w:rPr>
        <w:t xml:space="preserve"> </w:t>
      </w:r>
      <w:r w:rsidR="00EF31D4" w:rsidRPr="009A4CBA">
        <w:rPr>
          <w:color w:val="auto"/>
          <w:sz w:val="20"/>
        </w:rPr>
        <w:t>Ожидаемое поступление сточных вод в систему водоотведения</w:t>
      </w:r>
      <w:r w:rsidR="00581846" w:rsidRPr="009A4CBA">
        <w:rPr>
          <w:color w:val="auto"/>
          <w:sz w:val="20"/>
        </w:rPr>
        <w:t>,</w:t>
      </w:r>
      <w:r w:rsidR="00581846" w:rsidRPr="009A4CBA">
        <w:rPr>
          <w:color w:val="000000"/>
          <w:lang w:eastAsia="ru-RU"/>
        </w:rPr>
        <w:t xml:space="preserve"> тыс. м</w:t>
      </w:r>
      <w:r w:rsidR="00581846" w:rsidRPr="009A4CBA">
        <w:rPr>
          <w:color w:val="000000"/>
          <w:vertAlign w:val="superscript"/>
          <w:lang w:eastAsia="ru-RU"/>
        </w:rPr>
        <w:t>3</w:t>
      </w:r>
      <w:r w:rsidR="00581846" w:rsidRPr="009A4CBA">
        <w:rPr>
          <w:color w:val="000000"/>
          <w:lang w:eastAsia="ru-RU"/>
        </w:rPr>
        <w:t>/год</w:t>
      </w:r>
    </w:p>
    <w:tbl>
      <w:tblPr>
        <w:tblW w:w="5000" w:type="pct"/>
        <w:tblLook w:val="04A0" w:firstRow="1" w:lastRow="0" w:firstColumn="1" w:lastColumn="0" w:noHBand="0" w:noVBand="1"/>
      </w:tblPr>
      <w:tblGrid>
        <w:gridCol w:w="3633"/>
        <w:gridCol w:w="1741"/>
        <w:gridCol w:w="1065"/>
        <w:gridCol w:w="1065"/>
        <w:gridCol w:w="1065"/>
        <w:gridCol w:w="1065"/>
        <w:gridCol w:w="1065"/>
        <w:gridCol w:w="1065"/>
        <w:gridCol w:w="1065"/>
        <w:gridCol w:w="1065"/>
        <w:gridCol w:w="1062"/>
      </w:tblGrid>
      <w:tr w:rsidR="009A4CBA" w:rsidRPr="009A4CBA" w:rsidTr="009A4CBA">
        <w:trPr>
          <w:trHeight w:val="30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Наименование</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2023</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b/>
                <w:bCs/>
                <w:color w:val="000000"/>
                <w:lang w:eastAsia="ru-RU"/>
              </w:rPr>
            </w:pPr>
            <w:r w:rsidRPr="009A4CBA">
              <w:rPr>
                <w:b/>
                <w:bCs/>
                <w:color w:val="000000"/>
                <w:lang w:eastAsia="ru-RU"/>
              </w:rPr>
              <w:t>2035</w:t>
            </w:r>
          </w:p>
        </w:tc>
      </w:tr>
      <w:tr w:rsidR="009A4CBA" w:rsidRPr="009A4CBA" w:rsidTr="009A4CBA">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rPr>
                <w:color w:val="000000"/>
                <w:lang w:eastAsia="ru-RU"/>
              </w:rPr>
            </w:pPr>
            <w:r w:rsidRPr="009A4CBA">
              <w:rPr>
                <w:color w:val="000000"/>
                <w:lang w:eastAsia="ru-RU"/>
              </w:rPr>
              <w:t>Общее количество стоков, в том числе:</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57,63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58,2</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58,9</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59,5</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60,1</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60,7</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61,3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62,0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62,6</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63,2</w:t>
            </w:r>
          </w:p>
        </w:tc>
      </w:tr>
      <w:tr w:rsidR="009A4CBA" w:rsidRPr="009A4CBA" w:rsidTr="009A4CB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Население</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57,63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58,2</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58,9</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59,5</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60,1</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60,7</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61,3</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62,0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62,6</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63,2</w:t>
            </w:r>
          </w:p>
        </w:tc>
      </w:tr>
      <w:tr w:rsidR="009A4CBA" w:rsidRPr="009A4CBA" w:rsidTr="009A4CB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Бюджетные организации</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r>
      <w:tr w:rsidR="009A4CBA" w:rsidRPr="009A4CBA" w:rsidTr="009A4CB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A4CBA" w:rsidRPr="009A4CBA" w:rsidRDefault="009A4CBA" w:rsidP="009A4CBA">
            <w:pPr>
              <w:spacing w:after="0" w:line="240" w:lineRule="auto"/>
              <w:jc w:val="right"/>
              <w:rPr>
                <w:color w:val="000000"/>
                <w:lang w:eastAsia="ru-RU"/>
              </w:rPr>
            </w:pPr>
            <w:r w:rsidRPr="009A4CBA">
              <w:rPr>
                <w:color w:val="000000"/>
                <w:lang w:eastAsia="ru-RU"/>
              </w:rPr>
              <w:t>Прочие абоненты</w:t>
            </w:r>
          </w:p>
        </w:tc>
        <w:tc>
          <w:tcPr>
            <w:tcW w:w="582"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A4CBA" w:rsidRPr="009A4CBA" w:rsidRDefault="009A4CBA" w:rsidP="009A4CBA">
            <w:pPr>
              <w:spacing w:after="0" w:line="240" w:lineRule="auto"/>
              <w:jc w:val="center"/>
              <w:rPr>
                <w:color w:val="000000"/>
                <w:lang w:eastAsia="ru-RU"/>
              </w:rPr>
            </w:pPr>
            <w:r w:rsidRPr="009A4CBA">
              <w:rPr>
                <w:color w:val="000000"/>
                <w:lang w:eastAsia="ru-RU"/>
              </w:rPr>
              <w:t>0,0</w:t>
            </w:r>
          </w:p>
        </w:tc>
      </w:tr>
    </w:tbl>
    <w:p w:rsidR="00EF31D4" w:rsidRPr="009A4CBA" w:rsidRDefault="00EF31D4" w:rsidP="00EF31D4">
      <w:pPr>
        <w:tabs>
          <w:tab w:val="left" w:pos="971"/>
        </w:tabs>
      </w:pPr>
    </w:p>
    <w:p w:rsidR="00EF31D4" w:rsidRPr="004D6354" w:rsidRDefault="00EF31D4" w:rsidP="00EF31D4">
      <w:pPr>
        <w:rPr>
          <w:highlight w:val="yellow"/>
        </w:rPr>
      </w:pPr>
    </w:p>
    <w:p w:rsidR="00070A7F" w:rsidRPr="004D6354" w:rsidRDefault="00070A7F" w:rsidP="00EF31D4">
      <w:pPr>
        <w:rPr>
          <w:highlight w:val="yellow"/>
        </w:rPr>
        <w:sectPr w:rsidR="00070A7F" w:rsidRPr="004D6354" w:rsidSect="006D033C">
          <w:type w:val="nextColumn"/>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A4CBA" w:rsidRDefault="00070A7F" w:rsidP="00AD5152">
      <w:pPr>
        <w:pStyle w:val="31"/>
      </w:pPr>
      <w:bookmarkStart w:id="164" w:name="_Toc373143108"/>
      <w:bookmarkStart w:id="165" w:name="_Toc181215910"/>
      <w:r w:rsidRPr="009A4CBA">
        <w:rPr>
          <w:lang w:eastAsia="ru-RU"/>
        </w:rPr>
        <w:lastRenderedPageBreak/>
        <w:t>Описание структуры централизованной системы водоотведения (эксплуатационные и технологические зоны)</w:t>
      </w:r>
      <w:r w:rsidRPr="009A4CBA">
        <w:t>.</w:t>
      </w:r>
      <w:bookmarkEnd w:id="164"/>
      <w:bookmarkEnd w:id="165"/>
    </w:p>
    <w:p w:rsidR="00070A7F" w:rsidRPr="009A4CBA" w:rsidRDefault="00070A7F" w:rsidP="00BE71A0">
      <w:pPr>
        <w:spacing w:after="0"/>
      </w:pPr>
    </w:p>
    <w:p w:rsidR="00B4709C" w:rsidRPr="009A4CBA" w:rsidRDefault="004A7880" w:rsidP="00B4709C">
      <w:pPr>
        <w:pStyle w:val="1a"/>
      </w:pPr>
      <w:r w:rsidRPr="009A4CBA">
        <w:t xml:space="preserve">Технологические зоны отражены на </w:t>
      </w:r>
      <w:r w:rsidR="00B4709C" w:rsidRPr="009A4CBA">
        <w:t>рисунке ниже.</w:t>
      </w:r>
    </w:p>
    <w:p w:rsidR="00581846" w:rsidRPr="009A4CBA" w:rsidRDefault="00502756" w:rsidP="00581846">
      <w:pPr>
        <w:spacing w:after="0"/>
        <w:jc w:val="both"/>
        <w:rPr>
          <w:sz w:val="24"/>
          <w:szCs w:val="24"/>
        </w:rPr>
      </w:pPr>
      <w:r>
        <w:rPr>
          <w:noProof/>
          <w:sz w:val="24"/>
          <w:szCs w:val="24"/>
          <w:lang w:eastAsia="ru-RU"/>
        </w:rPr>
        <w:pict>
          <v:shape id="_x0000_i1029" type="#_x0000_t75" style="width:488.95pt;height:360.85pt">
            <v:imagedata r:id="rId18" o:title="Астаповское_page-0001"/>
          </v:shape>
        </w:pict>
      </w:r>
    </w:p>
    <w:p w:rsidR="00581846" w:rsidRPr="009A4CBA" w:rsidRDefault="00581846" w:rsidP="00581846">
      <w:pPr>
        <w:pStyle w:val="af6"/>
        <w:jc w:val="center"/>
        <w:rPr>
          <w:color w:val="auto"/>
          <w:sz w:val="20"/>
        </w:rPr>
      </w:pPr>
      <w:r w:rsidRPr="009A4CBA">
        <w:rPr>
          <w:color w:val="auto"/>
          <w:sz w:val="20"/>
        </w:rPr>
        <w:t xml:space="preserve">Рисунок </w:t>
      </w:r>
      <w:r w:rsidRPr="009A4CBA">
        <w:rPr>
          <w:color w:val="auto"/>
          <w:sz w:val="20"/>
        </w:rPr>
        <w:fldChar w:fldCharType="begin"/>
      </w:r>
      <w:r w:rsidRPr="009A4CBA">
        <w:rPr>
          <w:color w:val="auto"/>
          <w:sz w:val="20"/>
        </w:rPr>
        <w:instrText xml:space="preserve"> SEQ Рисунок \* ARABIC </w:instrText>
      </w:r>
      <w:r w:rsidRPr="009A4CBA">
        <w:rPr>
          <w:color w:val="auto"/>
          <w:sz w:val="20"/>
        </w:rPr>
        <w:fldChar w:fldCharType="separate"/>
      </w:r>
      <w:r w:rsidRPr="009A4CBA">
        <w:rPr>
          <w:noProof/>
          <w:color w:val="auto"/>
          <w:sz w:val="20"/>
        </w:rPr>
        <w:t>6</w:t>
      </w:r>
      <w:r w:rsidRPr="009A4CBA">
        <w:rPr>
          <w:color w:val="auto"/>
          <w:sz w:val="20"/>
        </w:rPr>
        <w:fldChar w:fldCharType="end"/>
      </w:r>
      <w:r w:rsidRPr="009A4CBA">
        <w:rPr>
          <w:color w:val="auto"/>
          <w:sz w:val="20"/>
        </w:rPr>
        <w:t xml:space="preserve"> Технологические зоны централизованного водоотведения</w:t>
      </w:r>
    </w:p>
    <w:p w:rsidR="00581846" w:rsidRPr="009A4CBA" w:rsidRDefault="00581846" w:rsidP="00F574DB">
      <w:pPr>
        <w:pStyle w:val="1a"/>
        <w:keepNext/>
        <w:ind w:firstLine="0"/>
        <w:jc w:val="center"/>
        <w:sectPr w:rsidR="00581846" w:rsidRPr="009A4CBA"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CF25E1" w:rsidRDefault="00070A7F" w:rsidP="00AD5152">
      <w:pPr>
        <w:pStyle w:val="31"/>
      </w:pPr>
      <w:bookmarkStart w:id="166" w:name="_Toc373143109"/>
      <w:bookmarkStart w:id="167" w:name="_Toc181215911"/>
      <w:r w:rsidRPr="00CF25E1">
        <w:rPr>
          <w:lang w:eastAsia="ru-RU"/>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CF25E1">
        <w:t>.</w:t>
      </w:r>
      <w:bookmarkEnd w:id="166"/>
      <w:bookmarkEnd w:id="167"/>
    </w:p>
    <w:p w:rsidR="004A7880" w:rsidRPr="00CF25E1" w:rsidRDefault="004A7880" w:rsidP="004A7880">
      <w:pPr>
        <w:pStyle w:val="af6"/>
        <w:keepNext/>
        <w:spacing w:before="240" w:after="0"/>
        <w:rPr>
          <w:color w:val="auto"/>
        </w:rPr>
      </w:pPr>
      <w:r w:rsidRPr="00CF25E1">
        <w:rPr>
          <w:color w:val="auto"/>
        </w:rPr>
        <w:t xml:space="preserve">Таблица </w:t>
      </w:r>
      <w:r w:rsidRPr="00CF25E1">
        <w:rPr>
          <w:color w:val="auto"/>
        </w:rPr>
        <w:fldChar w:fldCharType="begin"/>
      </w:r>
      <w:r w:rsidRPr="00CF25E1">
        <w:rPr>
          <w:color w:val="auto"/>
        </w:rPr>
        <w:instrText xml:space="preserve"> SEQ Таблица \* ARABIC </w:instrText>
      </w:r>
      <w:r w:rsidRPr="00CF25E1">
        <w:rPr>
          <w:color w:val="auto"/>
        </w:rPr>
        <w:fldChar w:fldCharType="separate"/>
      </w:r>
      <w:r w:rsidR="0036006E" w:rsidRPr="00CF25E1">
        <w:rPr>
          <w:noProof/>
          <w:color w:val="auto"/>
        </w:rPr>
        <w:t>54</w:t>
      </w:r>
      <w:r w:rsidRPr="00CF25E1">
        <w:rPr>
          <w:color w:val="auto"/>
        </w:rPr>
        <w:fldChar w:fldCharType="end"/>
      </w:r>
      <w:r w:rsidRPr="00CF25E1">
        <w:rPr>
          <w:color w:val="auto"/>
        </w:rPr>
        <w:t xml:space="preserve"> Расчет мощности очистных сооружений</w:t>
      </w:r>
    </w:p>
    <w:tbl>
      <w:tblPr>
        <w:tblW w:w="5000" w:type="pct"/>
        <w:tblLook w:val="04A0" w:firstRow="1" w:lastRow="0" w:firstColumn="1" w:lastColumn="0" w:noHBand="0" w:noVBand="1"/>
      </w:tblPr>
      <w:tblGrid>
        <w:gridCol w:w="2322"/>
        <w:gridCol w:w="1291"/>
        <w:gridCol w:w="711"/>
        <w:gridCol w:w="711"/>
        <w:gridCol w:w="711"/>
        <w:gridCol w:w="711"/>
        <w:gridCol w:w="711"/>
        <w:gridCol w:w="711"/>
        <w:gridCol w:w="711"/>
        <w:gridCol w:w="711"/>
        <w:gridCol w:w="711"/>
      </w:tblGrid>
      <w:tr w:rsidR="00CF25E1" w:rsidRPr="00CF25E1" w:rsidTr="00CF25E1">
        <w:trPr>
          <w:trHeight w:val="30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Всего  по организации</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Един.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b/>
                <w:bCs/>
                <w:color w:val="000000"/>
                <w:lang w:eastAsia="ru-RU"/>
              </w:rPr>
            </w:pPr>
            <w:r w:rsidRPr="00CF25E1">
              <w:rPr>
                <w:b/>
                <w:bCs/>
                <w:color w:val="000000"/>
                <w:lang w:eastAsia="ru-RU"/>
              </w:rPr>
              <w:t>2035</w:t>
            </w:r>
          </w:p>
        </w:tc>
      </w:tr>
      <w:tr w:rsidR="00CF25E1" w:rsidRPr="00CF25E1" w:rsidTr="00CF25E1">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Пропущено сточных вод</w:t>
            </w: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тыс. м3/год</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58,2</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58,9</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59,5</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60,1</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60,7</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61,3</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62,0</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62,6</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63,2</w:t>
            </w:r>
          </w:p>
        </w:tc>
      </w:tr>
      <w:tr w:rsidR="00CF25E1" w:rsidRPr="00CF25E1" w:rsidTr="00CF25E1">
        <w:trPr>
          <w:trHeight w:val="300"/>
        </w:trPr>
        <w:tc>
          <w:tcPr>
            <w:tcW w:w="1215" w:type="pct"/>
            <w:vMerge w:val="restar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Общее количество стоков</w:t>
            </w: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тыс. м3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58,2</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58,9</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59,5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60,1</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60,7</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61,3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62,0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62,6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63,2</w:t>
            </w:r>
          </w:p>
        </w:tc>
      </w:tr>
      <w:tr w:rsidR="00CF25E1" w:rsidRPr="00CF25E1" w:rsidTr="00CF25E1">
        <w:trPr>
          <w:trHeight w:val="300"/>
        </w:trPr>
        <w:tc>
          <w:tcPr>
            <w:tcW w:w="1215" w:type="pct"/>
            <w:vMerge/>
            <w:tcBorders>
              <w:top w:val="nil"/>
              <w:left w:val="single" w:sz="4" w:space="0" w:color="auto"/>
              <w:bottom w:val="single" w:sz="4" w:space="0" w:color="auto"/>
              <w:right w:val="single" w:sz="4" w:space="0" w:color="auto"/>
            </w:tcBorders>
            <w:vAlign w:val="center"/>
            <w:hideMark/>
          </w:tcPr>
          <w:p w:rsidR="00CF25E1" w:rsidRPr="00CF25E1" w:rsidRDefault="00CF25E1" w:rsidP="00CF25E1">
            <w:pPr>
              <w:spacing w:after="0" w:line="240" w:lineRule="auto"/>
              <w:rPr>
                <w:color w:val="000000"/>
                <w:lang w:eastAsia="ru-RU"/>
              </w:rPr>
            </w:pP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м. куб/</w:t>
            </w:r>
            <w:proofErr w:type="spellStart"/>
            <w:r w:rsidRPr="00CF25E1">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159,6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161,3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163,0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164,7</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166,4</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168,1</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169,8</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171,5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173,2</w:t>
            </w:r>
          </w:p>
        </w:tc>
      </w:tr>
      <w:tr w:rsidR="00CF25E1" w:rsidRPr="00CF25E1" w:rsidTr="00CF25E1">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В сутки максимального потребления</w:t>
            </w: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м. куб/</w:t>
            </w:r>
            <w:proofErr w:type="spellStart"/>
            <w:r w:rsidRPr="00CF25E1">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175,5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177,4</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179,3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181,2</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183,0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184,9</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186,8</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188,6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190,5</w:t>
            </w:r>
          </w:p>
        </w:tc>
      </w:tr>
      <w:tr w:rsidR="00CF25E1" w:rsidRPr="00CF25E1" w:rsidTr="00CF25E1">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Необходимая производительность КОС</w:t>
            </w: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м. куб/</w:t>
            </w:r>
            <w:proofErr w:type="spellStart"/>
            <w:r w:rsidRPr="00CF25E1">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210,0</w:t>
            </w:r>
          </w:p>
        </w:tc>
      </w:tr>
      <w:tr w:rsidR="00CF25E1" w:rsidRPr="00CF25E1" w:rsidTr="00CF25E1">
        <w:trPr>
          <w:trHeight w:val="300"/>
        </w:trPr>
        <w:tc>
          <w:tcPr>
            <w:tcW w:w="12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Резерв/дефицит</w:t>
            </w:r>
            <w:proofErr w:type="gramStart"/>
            <w:r w:rsidRPr="00CF25E1">
              <w:rPr>
                <w:color w:val="000000"/>
                <w:lang w:eastAsia="ru-RU"/>
              </w:rPr>
              <w:t xml:space="preserve"> ("-")</w:t>
            </w:r>
            <w:proofErr w:type="gramEnd"/>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м. куб/</w:t>
            </w:r>
            <w:proofErr w:type="spellStart"/>
            <w:r w:rsidRPr="00CF25E1">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34,5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32,6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30,7</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28,8</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27,0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25,1</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23,2</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21,4</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19,5</w:t>
            </w:r>
          </w:p>
        </w:tc>
      </w:tr>
      <w:tr w:rsidR="00CF25E1" w:rsidRPr="00CF25E1" w:rsidTr="00CF25E1">
        <w:trPr>
          <w:trHeight w:val="300"/>
        </w:trPr>
        <w:tc>
          <w:tcPr>
            <w:tcW w:w="1215" w:type="pct"/>
            <w:vMerge/>
            <w:tcBorders>
              <w:top w:val="nil"/>
              <w:left w:val="single" w:sz="4" w:space="0" w:color="auto"/>
              <w:bottom w:val="single" w:sz="4" w:space="0" w:color="auto"/>
              <w:right w:val="single" w:sz="4" w:space="0" w:color="auto"/>
            </w:tcBorders>
            <w:vAlign w:val="center"/>
            <w:hideMark/>
          </w:tcPr>
          <w:p w:rsidR="00CF25E1" w:rsidRPr="00CF25E1" w:rsidRDefault="00CF25E1" w:rsidP="00CF25E1">
            <w:pPr>
              <w:spacing w:after="0" w:line="240" w:lineRule="auto"/>
              <w:rPr>
                <w:color w:val="000000"/>
                <w:lang w:eastAsia="ru-RU"/>
              </w:rPr>
            </w:pP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16,41</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15,52</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14,63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13,74</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12,85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11,96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11,07</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10,18</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9,29</w:t>
            </w:r>
          </w:p>
        </w:tc>
      </w:tr>
    </w:tbl>
    <w:p w:rsidR="00C91832" w:rsidRPr="00CF25E1" w:rsidRDefault="00C91832" w:rsidP="00A148B3">
      <w:pPr>
        <w:pStyle w:val="0"/>
        <w:spacing w:line="276" w:lineRule="auto"/>
        <w:ind w:firstLine="539"/>
        <w:jc w:val="both"/>
        <w:rPr>
          <w:sz w:val="24"/>
          <w:szCs w:val="24"/>
        </w:rPr>
      </w:pPr>
      <w:r w:rsidRPr="00CF25E1">
        <w:rPr>
          <w:sz w:val="24"/>
          <w:szCs w:val="24"/>
        </w:rPr>
        <w:t>Согласно вышеуказанной таблице, видно, что к 20</w:t>
      </w:r>
      <w:r w:rsidR="007C3B38" w:rsidRPr="00CF25E1">
        <w:rPr>
          <w:sz w:val="24"/>
          <w:szCs w:val="24"/>
        </w:rPr>
        <w:t>3</w:t>
      </w:r>
      <w:r w:rsidR="002D7131" w:rsidRPr="00CF25E1">
        <w:rPr>
          <w:sz w:val="24"/>
          <w:szCs w:val="24"/>
        </w:rPr>
        <w:t>5</w:t>
      </w:r>
      <w:r w:rsidR="007C3B38" w:rsidRPr="00CF25E1">
        <w:rPr>
          <w:sz w:val="24"/>
          <w:szCs w:val="24"/>
        </w:rPr>
        <w:t xml:space="preserve"> </w:t>
      </w:r>
      <w:r w:rsidRPr="00CF25E1">
        <w:rPr>
          <w:sz w:val="24"/>
          <w:szCs w:val="24"/>
        </w:rPr>
        <w:t xml:space="preserve">году общий объем максимально сбрасываемых стоков в сутки составит </w:t>
      </w:r>
      <w:r w:rsidR="00A459F2" w:rsidRPr="00CF25E1">
        <w:rPr>
          <w:sz w:val="24"/>
          <w:szCs w:val="24"/>
        </w:rPr>
        <w:t xml:space="preserve"> </w:t>
      </w:r>
      <w:r w:rsidR="00CF25E1" w:rsidRPr="00CF25E1">
        <w:rPr>
          <w:sz w:val="24"/>
          <w:szCs w:val="24"/>
        </w:rPr>
        <w:t>190,5</w:t>
      </w:r>
      <w:r w:rsidR="004A7880" w:rsidRPr="00CF25E1">
        <w:rPr>
          <w:sz w:val="24"/>
          <w:szCs w:val="24"/>
        </w:rPr>
        <w:t xml:space="preserve"> </w:t>
      </w:r>
      <w:proofErr w:type="spellStart"/>
      <w:r w:rsidRPr="00CF25E1">
        <w:rPr>
          <w:sz w:val="24"/>
          <w:szCs w:val="24"/>
        </w:rPr>
        <w:t>м</w:t>
      </w:r>
      <w:proofErr w:type="gramStart"/>
      <w:r w:rsidRPr="00CF25E1">
        <w:rPr>
          <w:sz w:val="24"/>
          <w:szCs w:val="24"/>
        </w:rPr>
        <w:t>.к</w:t>
      </w:r>
      <w:proofErr w:type="gramEnd"/>
      <w:r w:rsidRPr="00CF25E1">
        <w:rPr>
          <w:sz w:val="24"/>
          <w:szCs w:val="24"/>
        </w:rPr>
        <w:t>уб</w:t>
      </w:r>
      <w:proofErr w:type="spellEnd"/>
      <w:r w:rsidRPr="00CF25E1">
        <w:rPr>
          <w:sz w:val="24"/>
          <w:szCs w:val="24"/>
        </w:rPr>
        <w:t>/</w:t>
      </w:r>
      <w:proofErr w:type="spellStart"/>
      <w:r w:rsidRPr="00CF25E1">
        <w:rPr>
          <w:sz w:val="24"/>
          <w:szCs w:val="24"/>
        </w:rPr>
        <w:t>сут</w:t>
      </w:r>
      <w:proofErr w:type="spellEnd"/>
      <w:r w:rsidRPr="00CF25E1">
        <w:rPr>
          <w:sz w:val="24"/>
          <w:szCs w:val="24"/>
        </w:rPr>
        <w:t xml:space="preserve">. </w:t>
      </w:r>
    </w:p>
    <w:p w:rsidR="00C91832" w:rsidRPr="004D6354" w:rsidRDefault="00C91832" w:rsidP="00C91832">
      <w:pPr>
        <w:pStyle w:val="0"/>
        <w:ind w:firstLine="539"/>
        <w:jc w:val="both"/>
        <w:rPr>
          <w:highlight w:val="yellow"/>
        </w:rPr>
      </w:pPr>
    </w:p>
    <w:p w:rsidR="008B31F1" w:rsidRPr="004D6354" w:rsidRDefault="008B31F1" w:rsidP="00C91832">
      <w:pPr>
        <w:pStyle w:val="0"/>
        <w:ind w:firstLine="539"/>
        <w:jc w:val="both"/>
        <w:rPr>
          <w:highlight w:val="yellow"/>
        </w:rPr>
      </w:pPr>
    </w:p>
    <w:p w:rsidR="00070A7F" w:rsidRPr="00CF25E1" w:rsidRDefault="00070A7F" w:rsidP="00AD5152">
      <w:pPr>
        <w:pStyle w:val="31"/>
        <w:rPr>
          <w:lang w:eastAsia="ru-RU"/>
        </w:rPr>
      </w:pPr>
      <w:bookmarkStart w:id="168" w:name="_Toc373143110"/>
      <w:bookmarkStart w:id="169" w:name="_Toc181215912"/>
      <w:r w:rsidRPr="00CF25E1">
        <w:rPr>
          <w:lang w:eastAsia="ru-RU"/>
        </w:rPr>
        <w:t>Результаты анализа гидравлических режимов и режимов работы элементов централизованной системы водоотведения.</w:t>
      </w:r>
      <w:bookmarkEnd w:id="168"/>
      <w:bookmarkEnd w:id="169"/>
    </w:p>
    <w:p w:rsidR="00981161" w:rsidRPr="00CF25E1" w:rsidRDefault="00981161" w:rsidP="00981161">
      <w:pPr>
        <w:spacing w:before="240" w:after="0"/>
        <w:ind w:firstLine="709"/>
        <w:jc w:val="both"/>
        <w:rPr>
          <w:sz w:val="24"/>
          <w:szCs w:val="24"/>
        </w:rPr>
      </w:pPr>
      <w:r w:rsidRPr="00CF25E1">
        <w:rPr>
          <w:sz w:val="24"/>
          <w:szCs w:val="24"/>
        </w:rPr>
        <w:t>Для расчета гидравлических режимов необходимы следующие данные:</w:t>
      </w:r>
    </w:p>
    <w:p w:rsidR="00981161" w:rsidRPr="00CF25E1" w:rsidRDefault="00981161" w:rsidP="00981161">
      <w:pPr>
        <w:pStyle w:val="aff7"/>
        <w:numPr>
          <w:ilvl w:val="0"/>
          <w:numId w:val="47"/>
        </w:numPr>
        <w:spacing w:after="0"/>
        <w:jc w:val="both"/>
        <w:rPr>
          <w:sz w:val="24"/>
          <w:szCs w:val="24"/>
        </w:rPr>
      </w:pPr>
      <w:r w:rsidRPr="00CF25E1">
        <w:rPr>
          <w:sz w:val="24"/>
          <w:szCs w:val="24"/>
        </w:rPr>
        <w:t>условный (номинальный) диаметр – DN;</w:t>
      </w:r>
    </w:p>
    <w:p w:rsidR="00981161" w:rsidRPr="00CF25E1" w:rsidRDefault="00981161" w:rsidP="00981161">
      <w:pPr>
        <w:pStyle w:val="aff7"/>
        <w:numPr>
          <w:ilvl w:val="0"/>
          <w:numId w:val="47"/>
        </w:numPr>
        <w:spacing w:after="0"/>
        <w:jc w:val="both"/>
        <w:rPr>
          <w:sz w:val="24"/>
          <w:szCs w:val="24"/>
        </w:rPr>
      </w:pPr>
      <w:r w:rsidRPr="00CF25E1">
        <w:rPr>
          <w:sz w:val="24"/>
          <w:szCs w:val="24"/>
        </w:rPr>
        <w:t>давление номинальное – PN;</w:t>
      </w:r>
    </w:p>
    <w:p w:rsidR="00981161" w:rsidRPr="00CF25E1" w:rsidRDefault="00981161" w:rsidP="00981161">
      <w:pPr>
        <w:pStyle w:val="aff7"/>
        <w:numPr>
          <w:ilvl w:val="0"/>
          <w:numId w:val="47"/>
        </w:numPr>
        <w:spacing w:after="0"/>
        <w:jc w:val="both"/>
        <w:rPr>
          <w:sz w:val="24"/>
          <w:szCs w:val="24"/>
        </w:rPr>
      </w:pPr>
      <w:r w:rsidRPr="00CF25E1">
        <w:rPr>
          <w:sz w:val="24"/>
          <w:szCs w:val="24"/>
        </w:rPr>
        <w:t>рабочее допустимое (избыточное) давление;</w:t>
      </w:r>
    </w:p>
    <w:p w:rsidR="00981161" w:rsidRPr="00CF25E1" w:rsidRDefault="00981161" w:rsidP="00981161">
      <w:pPr>
        <w:pStyle w:val="aff7"/>
        <w:numPr>
          <w:ilvl w:val="0"/>
          <w:numId w:val="47"/>
        </w:numPr>
        <w:spacing w:after="0"/>
        <w:jc w:val="both"/>
        <w:rPr>
          <w:sz w:val="24"/>
          <w:szCs w:val="24"/>
        </w:rPr>
      </w:pPr>
      <w:r w:rsidRPr="00CF25E1">
        <w:rPr>
          <w:sz w:val="24"/>
          <w:szCs w:val="24"/>
        </w:rPr>
        <w:t>материал трубопровода, линейное расширение, тепловое линейное расширение;</w:t>
      </w:r>
    </w:p>
    <w:p w:rsidR="00981161" w:rsidRPr="00CF25E1" w:rsidRDefault="00981161" w:rsidP="00981161">
      <w:pPr>
        <w:pStyle w:val="aff7"/>
        <w:numPr>
          <w:ilvl w:val="0"/>
          <w:numId w:val="47"/>
        </w:numPr>
        <w:spacing w:after="0"/>
        <w:jc w:val="both"/>
        <w:rPr>
          <w:sz w:val="24"/>
          <w:szCs w:val="24"/>
        </w:rPr>
      </w:pPr>
      <w:r w:rsidRPr="00CF25E1">
        <w:rPr>
          <w:sz w:val="24"/>
          <w:szCs w:val="24"/>
        </w:rPr>
        <w:t>физико-химические свойства рабочей среды;</w:t>
      </w:r>
    </w:p>
    <w:p w:rsidR="00981161" w:rsidRPr="00CF25E1" w:rsidRDefault="00981161" w:rsidP="00981161">
      <w:pPr>
        <w:pStyle w:val="aff7"/>
        <w:numPr>
          <w:ilvl w:val="0"/>
          <w:numId w:val="47"/>
        </w:numPr>
        <w:spacing w:after="0"/>
        <w:jc w:val="both"/>
        <w:rPr>
          <w:sz w:val="24"/>
          <w:szCs w:val="24"/>
        </w:rPr>
      </w:pPr>
      <w:r w:rsidRPr="00CF25E1">
        <w:rPr>
          <w:sz w:val="24"/>
          <w:szCs w:val="24"/>
        </w:rPr>
        <w:t>комплектация трубопроводной системы (отводы, соединения, элементы компенсации расширения и т.д.);</w:t>
      </w:r>
    </w:p>
    <w:p w:rsidR="00981161" w:rsidRPr="00CF25E1" w:rsidRDefault="00981161" w:rsidP="00981161">
      <w:pPr>
        <w:pStyle w:val="aff7"/>
        <w:numPr>
          <w:ilvl w:val="0"/>
          <w:numId w:val="47"/>
        </w:numPr>
        <w:spacing w:after="0"/>
        <w:jc w:val="both"/>
        <w:rPr>
          <w:sz w:val="24"/>
          <w:szCs w:val="24"/>
        </w:rPr>
      </w:pPr>
      <w:r w:rsidRPr="00CF25E1">
        <w:rPr>
          <w:sz w:val="24"/>
          <w:szCs w:val="24"/>
        </w:rPr>
        <w:t>изоляционные материалы трубопровода.</w:t>
      </w:r>
    </w:p>
    <w:p w:rsidR="00981161" w:rsidRPr="00CF25E1" w:rsidRDefault="00981161" w:rsidP="00981161">
      <w:pPr>
        <w:spacing w:before="240" w:after="0"/>
        <w:ind w:firstLine="709"/>
        <w:jc w:val="both"/>
        <w:rPr>
          <w:sz w:val="24"/>
          <w:szCs w:val="24"/>
        </w:rPr>
      </w:pPr>
      <w:r w:rsidRPr="00CF25E1">
        <w:rPr>
          <w:sz w:val="24"/>
          <w:szCs w:val="24"/>
        </w:rPr>
        <w:t>Данные параметры отсутствуют.</w:t>
      </w:r>
    </w:p>
    <w:p w:rsidR="00070A7F" w:rsidRPr="00CF25E1" w:rsidRDefault="00070A7F" w:rsidP="000A4691">
      <w:pPr>
        <w:pStyle w:val="1a"/>
      </w:pPr>
    </w:p>
    <w:p w:rsidR="00B4709C" w:rsidRPr="00CF25E1" w:rsidRDefault="00B4709C" w:rsidP="00B4709C">
      <w:pPr>
        <w:spacing w:after="0" w:line="240" w:lineRule="auto"/>
        <w:rPr>
          <w:color w:val="000000"/>
          <w:lang w:eastAsia="ru-RU"/>
        </w:rPr>
        <w:sectPr w:rsidR="00B4709C" w:rsidRPr="00CF25E1"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CF25E1" w:rsidRDefault="00070A7F" w:rsidP="00AD5152">
      <w:pPr>
        <w:pStyle w:val="31"/>
        <w:rPr>
          <w:lang w:eastAsia="ru-RU"/>
        </w:rPr>
      </w:pPr>
      <w:bookmarkStart w:id="170" w:name="_Toc373143111"/>
      <w:bookmarkStart w:id="171" w:name="_Toc181215913"/>
      <w:r w:rsidRPr="00CF25E1">
        <w:rPr>
          <w:lang w:eastAsia="ru-RU"/>
        </w:rPr>
        <w:lastRenderedPageBreak/>
        <w:t xml:space="preserve">Анализ </w:t>
      </w:r>
      <w:proofErr w:type="gramStart"/>
      <w:r w:rsidRPr="00CF25E1">
        <w:rPr>
          <w:lang w:eastAsia="ru-RU"/>
        </w:rPr>
        <w:t>резервов производственных мощностей очистных сооружений системы водоотведения</w:t>
      </w:r>
      <w:proofErr w:type="gramEnd"/>
      <w:r w:rsidRPr="00CF25E1">
        <w:rPr>
          <w:lang w:eastAsia="ru-RU"/>
        </w:rPr>
        <w:t xml:space="preserve"> и возможности расширения зоны их действия.</w:t>
      </w:r>
      <w:bookmarkEnd w:id="170"/>
      <w:bookmarkEnd w:id="171"/>
    </w:p>
    <w:p w:rsidR="001A6359" w:rsidRPr="00CF25E1" w:rsidRDefault="001A6359" w:rsidP="001A6359">
      <w:pPr>
        <w:pStyle w:val="1a"/>
        <w:spacing w:before="240"/>
        <w:rPr>
          <w:lang w:eastAsia="ru-RU"/>
        </w:rPr>
      </w:pPr>
      <w:r w:rsidRPr="00CF25E1">
        <w:t xml:space="preserve">Системой самотечных трубопроводов стоки отводятся в отстойники. КОС отсутствуют. </w:t>
      </w:r>
      <w:r w:rsidRPr="00CF25E1">
        <w:rPr>
          <w:lang w:eastAsia="ru-RU"/>
        </w:rPr>
        <w:t>Сброс сточных вод через централизованную систему водоотведения оказывает негативное влияние на окружающую среду.</w:t>
      </w:r>
    </w:p>
    <w:p w:rsidR="00A459F2" w:rsidRPr="00CF25E1" w:rsidRDefault="00A459F2" w:rsidP="00A459F2">
      <w:pPr>
        <w:spacing w:before="240" w:after="0"/>
        <w:ind w:firstLine="709"/>
        <w:jc w:val="both"/>
        <w:rPr>
          <w:sz w:val="24"/>
          <w:szCs w:val="24"/>
        </w:rPr>
      </w:pPr>
    </w:p>
    <w:p w:rsidR="00A459F2" w:rsidRPr="00CF25E1" w:rsidRDefault="00A459F2" w:rsidP="00A459F2">
      <w:pPr>
        <w:spacing w:before="240" w:after="0"/>
        <w:ind w:firstLine="709"/>
        <w:jc w:val="both"/>
        <w:rPr>
          <w:sz w:val="24"/>
          <w:szCs w:val="24"/>
        </w:rPr>
        <w:sectPr w:rsidR="00A459F2" w:rsidRPr="00CF25E1"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83D72" w:rsidRPr="00CF25E1" w:rsidRDefault="00883D72" w:rsidP="00883D72">
      <w:pPr>
        <w:pStyle w:val="af6"/>
        <w:keepNext/>
        <w:spacing w:after="0"/>
        <w:rPr>
          <w:color w:val="auto"/>
          <w:sz w:val="20"/>
        </w:rPr>
      </w:pPr>
      <w:r w:rsidRPr="00CF25E1">
        <w:rPr>
          <w:color w:val="auto"/>
          <w:sz w:val="20"/>
        </w:rPr>
        <w:lastRenderedPageBreak/>
        <w:t xml:space="preserve">Таблица </w:t>
      </w:r>
      <w:r w:rsidR="0017120B" w:rsidRPr="00CF25E1">
        <w:rPr>
          <w:color w:val="auto"/>
          <w:sz w:val="20"/>
        </w:rPr>
        <w:fldChar w:fldCharType="begin"/>
      </w:r>
      <w:r w:rsidRPr="00CF25E1">
        <w:rPr>
          <w:color w:val="auto"/>
          <w:sz w:val="20"/>
        </w:rPr>
        <w:instrText xml:space="preserve"> SEQ Таблица \* ARABIC </w:instrText>
      </w:r>
      <w:r w:rsidR="0017120B" w:rsidRPr="00CF25E1">
        <w:rPr>
          <w:color w:val="auto"/>
          <w:sz w:val="20"/>
        </w:rPr>
        <w:fldChar w:fldCharType="separate"/>
      </w:r>
      <w:r w:rsidR="0036006E" w:rsidRPr="00CF25E1">
        <w:rPr>
          <w:noProof/>
          <w:color w:val="auto"/>
          <w:sz w:val="20"/>
        </w:rPr>
        <w:t>55</w:t>
      </w:r>
      <w:r w:rsidR="0017120B" w:rsidRPr="00CF25E1">
        <w:rPr>
          <w:color w:val="auto"/>
          <w:sz w:val="20"/>
        </w:rPr>
        <w:fldChar w:fldCharType="end"/>
      </w:r>
      <w:r w:rsidRPr="00CF25E1">
        <w:rPr>
          <w:color w:val="auto"/>
          <w:sz w:val="20"/>
        </w:rPr>
        <w:t xml:space="preserve"> Анализ резервов и дефицитов системы водоотведения </w:t>
      </w:r>
      <w:r w:rsidR="00A459F2" w:rsidRPr="00CF25E1">
        <w:rPr>
          <w:color w:val="auto"/>
          <w:sz w:val="20"/>
        </w:rPr>
        <w:t>с учетом</w:t>
      </w:r>
      <w:r w:rsidRPr="00CF25E1">
        <w:rPr>
          <w:color w:val="auto"/>
          <w:sz w:val="20"/>
        </w:rPr>
        <w:t xml:space="preserve"> проводимых мероприятий</w:t>
      </w:r>
    </w:p>
    <w:tbl>
      <w:tblPr>
        <w:tblW w:w="5000" w:type="pct"/>
        <w:tblLook w:val="04A0" w:firstRow="1" w:lastRow="0" w:firstColumn="1" w:lastColumn="0" w:noHBand="0" w:noVBand="1"/>
      </w:tblPr>
      <w:tblGrid>
        <w:gridCol w:w="3633"/>
        <w:gridCol w:w="1741"/>
        <w:gridCol w:w="1065"/>
        <w:gridCol w:w="1065"/>
        <w:gridCol w:w="1065"/>
        <w:gridCol w:w="1065"/>
        <w:gridCol w:w="1065"/>
        <w:gridCol w:w="1065"/>
        <w:gridCol w:w="1065"/>
        <w:gridCol w:w="1065"/>
        <w:gridCol w:w="1062"/>
      </w:tblGrid>
      <w:tr w:rsidR="00CF25E1" w:rsidRPr="00CF25E1" w:rsidTr="00EB67EA">
        <w:trPr>
          <w:trHeight w:val="30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Всего  по организации</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Един.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b/>
                <w:bCs/>
                <w:color w:val="000000"/>
                <w:lang w:eastAsia="ru-RU"/>
              </w:rPr>
            </w:pPr>
            <w:r w:rsidRPr="00CF25E1">
              <w:rPr>
                <w:b/>
                <w:bCs/>
                <w:color w:val="000000"/>
                <w:lang w:eastAsia="ru-RU"/>
              </w:rPr>
              <w:t>2035</w:t>
            </w:r>
          </w:p>
        </w:tc>
      </w:tr>
      <w:tr w:rsidR="00CF25E1" w:rsidRPr="00CF25E1" w:rsidTr="00EB67EA">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Пропущено сточных вод</w:t>
            </w: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тыс. м3/год</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58,2</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58,9</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59,5</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60,1</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60,7</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61,3</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62,0</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62,6</w:t>
            </w:r>
          </w:p>
        </w:tc>
        <w:tc>
          <w:tcPr>
            <w:tcW w:w="356"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63,2</w:t>
            </w:r>
          </w:p>
        </w:tc>
      </w:tr>
      <w:tr w:rsidR="00CF25E1" w:rsidRPr="00CF25E1" w:rsidTr="00EB67EA">
        <w:trPr>
          <w:trHeight w:val="300"/>
        </w:trPr>
        <w:tc>
          <w:tcPr>
            <w:tcW w:w="1215" w:type="pct"/>
            <w:vMerge w:val="restar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Общее количество стоков</w:t>
            </w: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тыс. м3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58,2</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58,9</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59,5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60,1</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60,7</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61,3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62,0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62,6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63,2</w:t>
            </w:r>
          </w:p>
        </w:tc>
      </w:tr>
      <w:tr w:rsidR="00CF25E1" w:rsidRPr="00CF25E1" w:rsidTr="00EB67EA">
        <w:trPr>
          <w:trHeight w:val="300"/>
        </w:trPr>
        <w:tc>
          <w:tcPr>
            <w:tcW w:w="1215" w:type="pct"/>
            <w:vMerge/>
            <w:tcBorders>
              <w:top w:val="nil"/>
              <w:left w:val="single" w:sz="4" w:space="0" w:color="auto"/>
              <w:bottom w:val="single" w:sz="4" w:space="0" w:color="auto"/>
              <w:right w:val="single" w:sz="4" w:space="0" w:color="auto"/>
            </w:tcBorders>
            <w:vAlign w:val="center"/>
            <w:hideMark/>
          </w:tcPr>
          <w:p w:rsidR="00CF25E1" w:rsidRPr="00CF25E1" w:rsidRDefault="00CF25E1" w:rsidP="00EB67EA">
            <w:pPr>
              <w:spacing w:after="0" w:line="240" w:lineRule="auto"/>
              <w:rPr>
                <w:color w:val="000000"/>
                <w:lang w:eastAsia="ru-RU"/>
              </w:rPr>
            </w:pP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м. куб/</w:t>
            </w:r>
            <w:proofErr w:type="spellStart"/>
            <w:r w:rsidRPr="00CF25E1">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159,6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161,3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163,0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164,7</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166,4</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168,1</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169,8</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171,5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173,2</w:t>
            </w:r>
          </w:p>
        </w:tc>
      </w:tr>
      <w:tr w:rsidR="00CF25E1" w:rsidRPr="00CF25E1" w:rsidTr="00EB67EA">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В сутки максимального потребления</w:t>
            </w: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м. куб/</w:t>
            </w:r>
            <w:proofErr w:type="spellStart"/>
            <w:r w:rsidRPr="00CF25E1">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175,5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177,4</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179,3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181,2</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183,0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184,9</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186,8</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188,6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190,5</w:t>
            </w:r>
          </w:p>
        </w:tc>
      </w:tr>
      <w:tr w:rsidR="00CF25E1" w:rsidRPr="00CF25E1" w:rsidTr="00EB67EA">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Необходимая производительность КОС</w:t>
            </w: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м. куб/</w:t>
            </w:r>
            <w:proofErr w:type="spellStart"/>
            <w:r w:rsidRPr="00CF25E1">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210,0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210,0</w:t>
            </w:r>
          </w:p>
        </w:tc>
      </w:tr>
      <w:tr w:rsidR="00CF25E1" w:rsidRPr="00CF25E1" w:rsidTr="00EB67EA">
        <w:trPr>
          <w:trHeight w:val="300"/>
        </w:trPr>
        <w:tc>
          <w:tcPr>
            <w:tcW w:w="12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Резерв/дефицит</w:t>
            </w:r>
            <w:proofErr w:type="gramStart"/>
            <w:r w:rsidRPr="00CF25E1">
              <w:rPr>
                <w:color w:val="000000"/>
                <w:lang w:eastAsia="ru-RU"/>
              </w:rPr>
              <w:t xml:space="preserve"> ("-")</w:t>
            </w:r>
            <w:proofErr w:type="gramEnd"/>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м. куб/</w:t>
            </w:r>
            <w:proofErr w:type="spellStart"/>
            <w:r w:rsidRPr="00CF25E1">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34,5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32,6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30,7</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28,8</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27,0</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25,1</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23,2</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21,4</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19,5</w:t>
            </w:r>
          </w:p>
        </w:tc>
      </w:tr>
      <w:tr w:rsidR="00CF25E1" w:rsidRPr="00CF25E1" w:rsidTr="00EB67EA">
        <w:trPr>
          <w:trHeight w:val="300"/>
        </w:trPr>
        <w:tc>
          <w:tcPr>
            <w:tcW w:w="1215" w:type="pct"/>
            <w:vMerge/>
            <w:tcBorders>
              <w:top w:val="nil"/>
              <w:left w:val="single" w:sz="4" w:space="0" w:color="auto"/>
              <w:bottom w:val="single" w:sz="4" w:space="0" w:color="auto"/>
              <w:right w:val="single" w:sz="4" w:space="0" w:color="auto"/>
            </w:tcBorders>
            <w:vAlign w:val="center"/>
            <w:hideMark/>
          </w:tcPr>
          <w:p w:rsidR="00CF25E1" w:rsidRPr="00CF25E1" w:rsidRDefault="00CF25E1" w:rsidP="00EB67EA">
            <w:pPr>
              <w:spacing w:after="0" w:line="240" w:lineRule="auto"/>
              <w:rPr>
                <w:color w:val="000000"/>
                <w:lang w:eastAsia="ru-RU"/>
              </w:rPr>
            </w:pPr>
          </w:p>
        </w:tc>
        <w:tc>
          <w:tcPr>
            <w:tcW w:w="58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16,41</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15,52</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14,63</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13,74</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12,85</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11,96</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11,07</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10,18</w:t>
            </w:r>
          </w:p>
        </w:tc>
        <w:tc>
          <w:tcPr>
            <w:tcW w:w="356"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EB67EA">
            <w:pPr>
              <w:spacing w:after="0" w:line="240" w:lineRule="auto"/>
              <w:jc w:val="center"/>
              <w:rPr>
                <w:color w:val="000000"/>
                <w:lang w:eastAsia="ru-RU"/>
              </w:rPr>
            </w:pPr>
            <w:r w:rsidRPr="00CF25E1">
              <w:rPr>
                <w:color w:val="000000"/>
                <w:lang w:eastAsia="ru-RU"/>
              </w:rPr>
              <w:t>9,29</w:t>
            </w:r>
          </w:p>
        </w:tc>
      </w:tr>
    </w:tbl>
    <w:p w:rsidR="007C3B38" w:rsidRPr="00CF25E1" w:rsidRDefault="007C3B38" w:rsidP="007C3B38">
      <w:pPr>
        <w:pStyle w:val="0"/>
        <w:spacing w:line="276" w:lineRule="auto"/>
        <w:ind w:firstLine="539"/>
        <w:jc w:val="both"/>
        <w:rPr>
          <w:sz w:val="24"/>
          <w:szCs w:val="24"/>
        </w:rPr>
      </w:pPr>
      <w:r w:rsidRPr="00CF25E1">
        <w:rPr>
          <w:sz w:val="24"/>
          <w:szCs w:val="24"/>
        </w:rPr>
        <w:t>Согласно вышеуказанной таблице, видно, что к 203</w:t>
      </w:r>
      <w:r w:rsidR="002D7131" w:rsidRPr="00CF25E1">
        <w:rPr>
          <w:sz w:val="24"/>
          <w:szCs w:val="24"/>
        </w:rPr>
        <w:t>5</w:t>
      </w:r>
      <w:r w:rsidRPr="00CF25E1">
        <w:rPr>
          <w:sz w:val="24"/>
          <w:szCs w:val="24"/>
        </w:rPr>
        <w:t xml:space="preserve"> году общий объем максимально сбрасываемых стоков в сутки составит </w:t>
      </w:r>
      <w:r w:rsidR="00CF25E1">
        <w:rPr>
          <w:sz w:val="24"/>
          <w:szCs w:val="24"/>
        </w:rPr>
        <w:t>190,5</w:t>
      </w:r>
      <w:r w:rsidRPr="00CF25E1">
        <w:rPr>
          <w:sz w:val="24"/>
          <w:szCs w:val="24"/>
        </w:rPr>
        <w:t xml:space="preserve"> </w:t>
      </w:r>
      <w:proofErr w:type="spellStart"/>
      <w:r w:rsidRPr="00CF25E1">
        <w:rPr>
          <w:sz w:val="24"/>
          <w:szCs w:val="24"/>
        </w:rPr>
        <w:t>м</w:t>
      </w:r>
      <w:proofErr w:type="gramStart"/>
      <w:r w:rsidRPr="00CF25E1">
        <w:rPr>
          <w:sz w:val="24"/>
          <w:szCs w:val="24"/>
        </w:rPr>
        <w:t>.к</w:t>
      </w:r>
      <w:proofErr w:type="gramEnd"/>
      <w:r w:rsidRPr="00CF25E1">
        <w:rPr>
          <w:sz w:val="24"/>
          <w:szCs w:val="24"/>
        </w:rPr>
        <w:t>уб</w:t>
      </w:r>
      <w:proofErr w:type="spellEnd"/>
      <w:r w:rsidRPr="00CF25E1">
        <w:rPr>
          <w:sz w:val="24"/>
          <w:szCs w:val="24"/>
        </w:rPr>
        <w:t>/</w:t>
      </w:r>
      <w:proofErr w:type="spellStart"/>
      <w:r w:rsidRPr="00CF25E1">
        <w:rPr>
          <w:sz w:val="24"/>
          <w:szCs w:val="24"/>
        </w:rPr>
        <w:t>сут</w:t>
      </w:r>
      <w:proofErr w:type="spellEnd"/>
      <w:r w:rsidRPr="00CF25E1">
        <w:rPr>
          <w:sz w:val="24"/>
          <w:szCs w:val="24"/>
        </w:rPr>
        <w:t>.</w:t>
      </w:r>
    </w:p>
    <w:p w:rsidR="007C3B38" w:rsidRPr="00CF25E1" w:rsidRDefault="007C3B38" w:rsidP="00802CB0">
      <w:pPr>
        <w:ind w:firstLine="709"/>
      </w:pPr>
    </w:p>
    <w:p w:rsidR="002450E5" w:rsidRPr="00CF25E1" w:rsidRDefault="002450E5" w:rsidP="002450E5">
      <w:pPr>
        <w:pStyle w:val="31"/>
        <w:numPr>
          <w:ilvl w:val="0"/>
          <w:numId w:val="0"/>
        </w:numPr>
        <w:ind w:left="334"/>
      </w:pPr>
    </w:p>
    <w:p w:rsidR="002450E5" w:rsidRPr="004D6354" w:rsidRDefault="002450E5" w:rsidP="002450E5">
      <w:pPr>
        <w:rPr>
          <w:highlight w:val="yellow"/>
        </w:rPr>
      </w:pPr>
    </w:p>
    <w:p w:rsidR="002450E5" w:rsidRPr="004D6354" w:rsidRDefault="002450E5" w:rsidP="002450E5">
      <w:pPr>
        <w:rPr>
          <w:highlight w:val="yellow"/>
        </w:rPr>
      </w:pPr>
    </w:p>
    <w:p w:rsidR="002450E5" w:rsidRPr="004D6354" w:rsidRDefault="002450E5" w:rsidP="002450E5">
      <w:pPr>
        <w:rPr>
          <w:highlight w:val="yellow"/>
        </w:rPr>
        <w:sectPr w:rsidR="002450E5" w:rsidRPr="004D6354"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26A61" w:rsidRPr="00CF25E1" w:rsidRDefault="00526A61" w:rsidP="00AD5152">
      <w:pPr>
        <w:pStyle w:val="31"/>
      </w:pPr>
      <w:bookmarkStart w:id="172" w:name="_Toc181215914"/>
      <w:r w:rsidRPr="00CF25E1">
        <w:lastRenderedPageBreak/>
        <w:t>Технологическое присоединение</w:t>
      </w:r>
      <w:bookmarkEnd w:id="172"/>
    </w:p>
    <w:p w:rsidR="002D7131" w:rsidRPr="00CF25E1" w:rsidRDefault="002D7131" w:rsidP="002D7131">
      <w:pPr>
        <w:pStyle w:val="1a"/>
        <w:spacing w:before="240"/>
      </w:pPr>
      <w:r w:rsidRPr="00CF25E1">
        <w:t>Тариф на подключение (технологическое присоединение) к централизованной системе водоотведения не установлен.</w:t>
      </w:r>
    </w:p>
    <w:p w:rsidR="00526A61" w:rsidRPr="00CF25E1" w:rsidRDefault="00526A61" w:rsidP="00526A61">
      <w:pPr>
        <w:pStyle w:val="1a"/>
        <w:spacing w:before="240"/>
      </w:pPr>
    </w:p>
    <w:p w:rsidR="00526A61" w:rsidRPr="00CF25E1" w:rsidRDefault="00526A61" w:rsidP="00802CB0">
      <w:pPr>
        <w:ind w:firstLine="709"/>
      </w:pPr>
    </w:p>
    <w:p w:rsidR="00526A61" w:rsidRPr="00CF25E1" w:rsidRDefault="00526A61" w:rsidP="00526A61">
      <w:pPr>
        <w:jc w:val="center"/>
      </w:pPr>
    </w:p>
    <w:p w:rsidR="00676504" w:rsidRPr="00CF25E1" w:rsidRDefault="00676504" w:rsidP="00526A61">
      <w:pPr>
        <w:jc w:val="center"/>
        <w:sectPr w:rsidR="00676504" w:rsidRPr="00CF25E1" w:rsidSect="00526A61">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CF25E1" w:rsidRDefault="00070A7F" w:rsidP="00FC46EC">
      <w:pPr>
        <w:pStyle w:val="2"/>
        <w:rPr>
          <w:lang w:eastAsia="ru-RU"/>
        </w:rPr>
      </w:pPr>
      <w:bookmarkStart w:id="173" w:name="_Toc373143112"/>
      <w:bookmarkStart w:id="174" w:name="_Toc181215915"/>
      <w:r w:rsidRPr="00CF25E1">
        <w:rPr>
          <w:lang w:eastAsia="ru-RU"/>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73"/>
      <w:bookmarkEnd w:id="174"/>
    </w:p>
    <w:p w:rsidR="00070A7F" w:rsidRPr="00CF25E1" w:rsidRDefault="00E47AFB" w:rsidP="00AD5152">
      <w:pPr>
        <w:pStyle w:val="31"/>
        <w:rPr>
          <w:lang w:eastAsia="ru-RU"/>
        </w:rPr>
      </w:pPr>
      <w:bookmarkStart w:id="175" w:name="_Toc373143113"/>
      <w:r w:rsidRPr="00CF25E1">
        <w:rPr>
          <w:lang w:eastAsia="ru-RU"/>
        </w:rPr>
        <w:t xml:space="preserve"> </w:t>
      </w:r>
      <w:bookmarkStart w:id="176" w:name="_Toc181215916"/>
      <w:r w:rsidR="00070A7F" w:rsidRPr="00CF25E1">
        <w:rPr>
          <w:lang w:eastAsia="ru-RU"/>
        </w:rPr>
        <w:t>Основные направления, принципы, задачи и целевые показатели развития централизованной системы водоотведения.</w:t>
      </w:r>
      <w:bookmarkEnd w:id="175"/>
      <w:bookmarkEnd w:id="176"/>
    </w:p>
    <w:p w:rsidR="00651FC4" w:rsidRPr="00CF25E1" w:rsidRDefault="00651FC4" w:rsidP="00B4709C">
      <w:pPr>
        <w:spacing w:before="240" w:after="0"/>
        <w:ind w:firstLine="709"/>
        <w:jc w:val="both"/>
        <w:rPr>
          <w:sz w:val="24"/>
        </w:rPr>
      </w:pPr>
      <w:proofErr w:type="gramStart"/>
      <w:r w:rsidRPr="00CF25E1">
        <w:rPr>
          <w:sz w:val="24"/>
        </w:rPr>
        <w:t xml:space="preserve">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 </w:t>
      </w:r>
      <w:proofErr w:type="gramEnd"/>
    </w:p>
    <w:p w:rsidR="00651FC4" w:rsidRPr="00CF25E1" w:rsidRDefault="00651FC4" w:rsidP="00B4709C">
      <w:pPr>
        <w:spacing w:before="240" w:after="0"/>
        <w:ind w:firstLine="709"/>
        <w:jc w:val="both"/>
        <w:rPr>
          <w:sz w:val="24"/>
        </w:rPr>
      </w:pPr>
      <w:r w:rsidRPr="00CF25E1">
        <w:rPr>
          <w:sz w:val="24"/>
        </w:rPr>
        <w:t xml:space="preserve">Принципами развития централизованной системы водоотведения являются: </w:t>
      </w:r>
    </w:p>
    <w:p w:rsidR="00651FC4" w:rsidRPr="00CF25E1" w:rsidRDefault="00651FC4" w:rsidP="00651FC4">
      <w:pPr>
        <w:spacing w:after="0"/>
        <w:ind w:firstLine="709"/>
        <w:jc w:val="both"/>
        <w:rPr>
          <w:sz w:val="24"/>
        </w:rPr>
      </w:pPr>
      <w:r w:rsidRPr="00CF25E1">
        <w:rPr>
          <w:sz w:val="24"/>
        </w:rPr>
        <w:t xml:space="preserve">- постоянное улучшение качества предоставления услуг водоотведения потребителям (абонентам); </w:t>
      </w:r>
    </w:p>
    <w:p w:rsidR="00651FC4" w:rsidRPr="00CF25E1" w:rsidRDefault="00651FC4" w:rsidP="00651FC4">
      <w:pPr>
        <w:spacing w:after="0"/>
        <w:ind w:firstLine="709"/>
        <w:jc w:val="both"/>
        <w:rPr>
          <w:sz w:val="24"/>
        </w:rPr>
      </w:pPr>
      <w:r w:rsidRPr="00CF25E1">
        <w:rPr>
          <w:sz w:val="24"/>
        </w:rPr>
        <w:t>- удовлетворение потребности в обеспечении услугой водоотведения новых объектов капитального строительства;</w:t>
      </w:r>
    </w:p>
    <w:p w:rsidR="00651FC4" w:rsidRPr="00CF25E1" w:rsidRDefault="00651FC4" w:rsidP="00651FC4">
      <w:pPr>
        <w:spacing w:after="0"/>
        <w:ind w:firstLine="709"/>
        <w:jc w:val="both"/>
        <w:rPr>
          <w:sz w:val="24"/>
        </w:rPr>
      </w:pPr>
      <w:r w:rsidRPr="00CF25E1">
        <w:rPr>
          <w:sz w:val="24"/>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Основными задачами развития централизованной системы водоотведения являются: </w:t>
      </w:r>
    </w:p>
    <w:p w:rsidR="00651FC4" w:rsidRPr="00CF25E1" w:rsidRDefault="00651FC4" w:rsidP="00651FC4">
      <w:pPr>
        <w:spacing w:after="0"/>
        <w:ind w:firstLine="709"/>
        <w:jc w:val="both"/>
        <w:rPr>
          <w:sz w:val="24"/>
        </w:rPr>
      </w:pPr>
      <w:r w:rsidRPr="00CF25E1">
        <w:rPr>
          <w:sz w:val="24"/>
        </w:rPr>
        <w:t xml:space="preserve">- строительство сетей и сооружений для отведения сточных вод с населенных пунктов территорий сельского поселения, не имеющих централизованного водоотведения, с целью обеспечения доступности услуг водоотведения для всех жителей; </w:t>
      </w:r>
    </w:p>
    <w:p w:rsidR="00651FC4" w:rsidRPr="00CF25E1" w:rsidRDefault="00651FC4" w:rsidP="00651FC4">
      <w:pPr>
        <w:spacing w:after="0"/>
        <w:ind w:firstLine="709"/>
        <w:jc w:val="both"/>
        <w:rPr>
          <w:sz w:val="24"/>
        </w:rPr>
      </w:pPr>
      <w:r w:rsidRPr="00CF25E1">
        <w:rPr>
          <w:sz w:val="24"/>
        </w:rPr>
        <w:t xml:space="preserve">- обеспечение доступа к услугам водоотведения новых потребителей; </w:t>
      </w:r>
    </w:p>
    <w:p w:rsidR="00651FC4" w:rsidRPr="00CF25E1" w:rsidRDefault="00651FC4" w:rsidP="00651FC4">
      <w:pPr>
        <w:spacing w:after="0"/>
        <w:ind w:firstLine="709"/>
        <w:jc w:val="both"/>
        <w:rPr>
          <w:sz w:val="24"/>
        </w:rPr>
      </w:pPr>
      <w:r w:rsidRPr="00CF25E1">
        <w:rPr>
          <w:sz w:val="24"/>
        </w:rPr>
        <w:t xml:space="preserve">- повышение энергетической эффективности системы водоотведения. </w:t>
      </w:r>
    </w:p>
    <w:p w:rsidR="00651FC4" w:rsidRPr="00CF25E1" w:rsidRDefault="00651FC4" w:rsidP="00B4709C">
      <w:pPr>
        <w:spacing w:before="240" w:after="0"/>
        <w:ind w:firstLine="709"/>
        <w:jc w:val="both"/>
        <w:rPr>
          <w:sz w:val="24"/>
        </w:rPr>
      </w:pPr>
      <w:r w:rsidRPr="00CF25E1">
        <w:rPr>
          <w:sz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651FC4" w:rsidRPr="00CF25E1" w:rsidRDefault="00651FC4" w:rsidP="00651FC4">
      <w:pPr>
        <w:spacing w:after="0"/>
        <w:ind w:firstLine="709"/>
        <w:jc w:val="both"/>
        <w:rPr>
          <w:sz w:val="24"/>
        </w:rPr>
      </w:pPr>
      <w:r w:rsidRPr="00CF25E1">
        <w:rPr>
          <w:sz w:val="24"/>
        </w:rPr>
        <w:t>- показатели надежности и бесперебойности водоотведения;</w:t>
      </w:r>
    </w:p>
    <w:p w:rsidR="00651FC4" w:rsidRPr="00CF25E1" w:rsidRDefault="00651FC4" w:rsidP="00651FC4">
      <w:pPr>
        <w:spacing w:after="0"/>
        <w:ind w:firstLine="709"/>
        <w:jc w:val="both"/>
        <w:rPr>
          <w:sz w:val="24"/>
        </w:rPr>
      </w:pPr>
      <w:r w:rsidRPr="00CF25E1">
        <w:rPr>
          <w:sz w:val="24"/>
        </w:rPr>
        <w:t xml:space="preserve">- показатели качества обслуживания абонентов; </w:t>
      </w:r>
    </w:p>
    <w:p w:rsidR="00651FC4" w:rsidRPr="00CF25E1" w:rsidRDefault="00651FC4" w:rsidP="00651FC4">
      <w:pPr>
        <w:spacing w:after="0"/>
        <w:ind w:firstLine="709"/>
        <w:jc w:val="both"/>
        <w:rPr>
          <w:sz w:val="24"/>
        </w:rPr>
      </w:pPr>
      <w:r w:rsidRPr="00CF25E1">
        <w:rPr>
          <w:sz w:val="24"/>
        </w:rPr>
        <w:t xml:space="preserve">- показатели качества очистки сточных вод; </w:t>
      </w:r>
    </w:p>
    <w:p w:rsidR="00651FC4" w:rsidRPr="00CF25E1" w:rsidRDefault="00651FC4" w:rsidP="00651FC4">
      <w:pPr>
        <w:spacing w:after="0"/>
        <w:ind w:firstLine="709"/>
        <w:jc w:val="both"/>
        <w:rPr>
          <w:sz w:val="24"/>
        </w:rPr>
      </w:pPr>
      <w:r w:rsidRPr="00CF25E1">
        <w:rPr>
          <w:sz w:val="24"/>
        </w:rPr>
        <w:t>- показатели эффективности использования ресурсов при транспортировке сточных вод;</w:t>
      </w:r>
    </w:p>
    <w:p w:rsidR="00651FC4" w:rsidRPr="00CF25E1" w:rsidRDefault="00651FC4" w:rsidP="00651FC4">
      <w:pPr>
        <w:spacing w:after="0"/>
        <w:ind w:firstLine="709"/>
        <w:jc w:val="both"/>
        <w:rPr>
          <w:sz w:val="24"/>
        </w:rPr>
      </w:pPr>
      <w:r w:rsidRPr="00CF25E1">
        <w:rPr>
          <w:sz w:val="24"/>
        </w:rPr>
        <w:t xml:space="preserve">- соотношение цены реализации мероприятий инвестиционной программы и их эффективности </w:t>
      </w:r>
    </w:p>
    <w:p w:rsidR="00651FC4" w:rsidRPr="00CF25E1" w:rsidRDefault="00651FC4" w:rsidP="00651FC4">
      <w:pPr>
        <w:spacing w:after="0"/>
        <w:ind w:firstLine="709"/>
        <w:jc w:val="both"/>
        <w:rPr>
          <w:sz w:val="24"/>
        </w:rPr>
      </w:pPr>
      <w:r w:rsidRPr="00CF25E1">
        <w:rPr>
          <w:sz w:val="24"/>
        </w:rPr>
        <w:t xml:space="preserve">- улучшение качества очистки сточных вод; </w:t>
      </w:r>
    </w:p>
    <w:p w:rsidR="00651FC4" w:rsidRPr="00CF25E1" w:rsidRDefault="00651FC4" w:rsidP="00651FC4">
      <w:pPr>
        <w:spacing w:after="0"/>
        <w:ind w:firstLine="709"/>
        <w:jc w:val="both"/>
        <w:rPr>
          <w:sz w:val="28"/>
          <w:szCs w:val="24"/>
          <w:lang w:eastAsia="ru-RU"/>
        </w:rPr>
      </w:pPr>
      <w:r w:rsidRPr="00CF25E1">
        <w:rPr>
          <w:sz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51FC4" w:rsidRPr="00CF25E1" w:rsidRDefault="00651FC4" w:rsidP="00B4709C">
      <w:pPr>
        <w:spacing w:before="240" w:after="0"/>
        <w:ind w:firstLine="709"/>
        <w:jc w:val="both"/>
        <w:rPr>
          <w:sz w:val="24"/>
          <w:szCs w:val="24"/>
          <w:lang w:eastAsia="ru-RU"/>
        </w:rPr>
      </w:pPr>
    </w:p>
    <w:p w:rsidR="00B4709C" w:rsidRPr="00CF25E1" w:rsidRDefault="00B4709C" w:rsidP="00B4709C">
      <w:pPr>
        <w:spacing w:after="0"/>
        <w:jc w:val="both"/>
        <w:rPr>
          <w:sz w:val="24"/>
          <w:szCs w:val="24"/>
          <w:lang w:eastAsia="ru-RU"/>
        </w:rPr>
      </w:pPr>
    </w:p>
    <w:p w:rsidR="00070A7F" w:rsidRPr="00CF25E1" w:rsidRDefault="00070A7F" w:rsidP="00AD5152">
      <w:pPr>
        <w:pStyle w:val="31"/>
        <w:rPr>
          <w:lang w:eastAsia="ru-RU"/>
        </w:rPr>
      </w:pPr>
      <w:bookmarkStart w:id="177" w:name="_Toc373143114"/>
      <w:bookmarkStart w:id="178" w:name="_Toc400122670"/>
      <w:bookmarkStart w:id="179" w:name="_Toc181215917"/>
      <w:r w:rsidRPr="00CF25E1">
        <w:rPr>
          <w:lang w:eastAsia="ru-RU"/>
        </w:rPr>
        <w:lastRenderedPageBreak/>
        <w:t>Перечень основных мероприятий по реализации схем водоотведения с разбивкой по годам, включая технические обоснования этих мероприятий.</w:t>
      </w:r>
      <w:bookmarkEnd w:id="177"/>
      <w:bookmarkEnd w:id="178"/>
      <w:bookmarkEnd w:id="179"/>
    </w:p>
    <w:p w:rsidR="00070A7F" w:rsidRPr="00CF25E1" w:rsidRDefault="00070A7F" w:rsidP="005B52B2">
      <w:pPr>
        <w:pStyle w:val="1a"/>
        <w:rPr>
          <w:i/>
          <w:sz w:val="26"/>
          <w:szCs w:val="26"/>
          <w:lang w:eastAsia="ru-RU"/>
        </w:rPr>
      </w:pPr>
    </w:p>
    <w:p w:rsidR="00863FD2" w:rsidRPr="00CF25E1" w:rsidRDefault="00863FD2" w:rsidP="00863FD2">
      <w:pPr>
        <w:pStyle w:val="af6"/>
        <w:keepNext/>
        <w:spacing w:after="0"/>
        <w:rPr>
          <w:color w:val="auto"/>
          <w:sz w:val="20"/>
        </w:rPr>
      </w:pPr>
      <w:r w:rsidRPr="00CF25E1">
        <w:rPr>
          <w:color w:val="auto"/>
          <w:sz w:val="20"/>
        </w:rPr>
        <w:t xml:space="preserve">Таблица </w:t>
      </w:r>
      <w:r w:rsidRPr="00CF25E1">
        <w:rPr>
          <w:color w:val="auto"/>
          <w:sz w:val="20"/>
        </w:rPr>
        <w:fldChar w:fldCharType="begin"/>
      </w:r>
      <w:r w:rsidRPr="00CF25E1">
        <w:rPr>
          <w:color w:val="auto"/>
          <w:sz w:val="20"/>
        </w:rPr>
        <w:instrText xml:space="preserve"> SEQ Таблица \* ARABIC </w:instrText>
      </w:r>
      <w:r w:rsidRPr="00CF25E1">
        <w:rPr>
          <w:color w:val="auto"/>
          <w:sz w:val="20"/>
        </w:rPr>
        <w:fldChar w:fldCharType="separate"/>
      </w:r>
      <w:r w:rsidR="0036006E" w:rsidRPr="00CF25E1">
        <w:rPr>
          <w:noProof/>
          <w:color w:val="auto"/>
          <w:sz w:val="20"/>
        </w:rPr>
        <w:t>56</w:t>
      </w:r>
      <w:r w:rsidRPr="00CF25E1">
        <w:rPr>
          <w:color w:val="auto"/>
          <w:sz w:val="20"/>
        </w:rPr>
        <w:fldChar w:fldCharType="end"/>
      </w:r>
      <w:r w:rsidRPr="00CF25E1">
        <w:rPr>
          <w:color w:val="auto"/>
          <w:sz w:val="20"/>
        </w:rPr>
        <w:t xml:space="preserve"> Перечень основных мероприятий по реализации схем водоотведения</w:t>
      </w:r>
    </w:p>
    <w:tbl>
      <w:tblPr>
        <w:tblW w:w="5000" w:type="pct"/>
        <w:tblLook w:val="04A0" w:firstRow="1" w:lastRow="0" w:firstColumn="1" w:lastColumn="0" w:noHBand="0" w:noVBand="1"/>
      </w:tblPr>
      <w:tblGrid>
        <w:gridCol w:w="1245"/>
        <w:gridCol w:w="3238"/>
        <w:gridCol w:w="3252"/>
        <w:gridCol w:w="2277"/>
      </w:tblGrid>
      <w:tr w:rsidR="00CF25E1" w:rsidRPr="00CF25E1" w:rsidTr="00CF25E1">
        <w:trPr>
          <w:trHeight w:val="20"/>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 xml:space="preserve">№ </w:t>
            </w:r>
            <w:proofErr w:type="gramStart"/>
            <w:r w:rsidRPr="00CF25E1">
              <w:rPr>
                <w:color w:val="000000"/>
                <w:lang w:eastAsia="ru-RU"/>
              </w:rPr>
              <w:t>п</w:t>
            </w:r>
            <w:proofErr w:type="gramEnd"/>
            <w:r w:rsidRPr="00CF25E1">
              <w:rPr>
                <w:color w:val="000000"/>
                <w:lang w:eastAsia="ru-RU"/>
              </w:rPr>
              <w:t xml:space="preserve">/п </w:t>
            </w:r>
          </w:p>
        </w:tc>
        <w:tc>
          <w:tcPr>
            <w:tcW w:w="1617"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 xml:space="preserve">Наименование мероприятий </w:t>
            </w:r>
          </w:p>
        </w:tc>
        <w:tc>
          <w:tcPr>
            <w:tcW w:w="1624"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Объем финансирования, тыс. руб.</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Срок реализации</w:t>
            </w:r>
          </w:p>
        </w:tc>
      </w:tr>
      <w:tr w:rsidR="00CF25E1" w:rsidRPr="00CF25E1" w:rsidTr="00CF25E1">
        <w:trPr>
          <w:trHeight w:val="2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w:t>
            </w:r>
          </w:p>
        </w:tc>
        <w:tc>
          <w:tcPr>
            <w:tcW w:w="161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rPr>
                <w:color w:val="000000"/>
                <w:lang w:eastAsia="ru-RU"/>
              </w:rPr>
            </w:pPr>
            <w:r w:rsidRPr="00CF25E1">
              <w:rPr>
                <w:color w:val="000000"/>
                <w:lang w:eastAsia="ru-RU"/>
              </w:rPr>
              <w:t>Реконструкция сетей водоотведения</w:t>
            </w:r>
          </w:p>
        </w:tc>
        <w:tc>
          <w:tcPr>
            <w:tcW w:w="1624"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 xml:space="preserve">215 680,00  </w:t>
            </w:r>
          </w:p>
        </w:tc>
        <w:tc>
          <w:tcPr>
            <w:tcW w:w="113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2025-2030</w:t>
            </w:r>
          </w:p>
        </w:tc>
      </w:tr>
      <w:tr w:rsidR="00CF25E1" w:rsidRPr="00CF25E1" w:rsidTr="00CF25E1">
        <w:trPr>
          <w:trHeight w:val="2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w:t>
            </w:r>
          </w:p>
        </w:tc>
        <w:tc>
          <w:tcPr>
            <w:tcW w:w="161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rPr>
                <w:color w:val="000000"/>
                <w:lang w:eastAsia="ru-RU"/>
              </w:rPr>
            </w:pPr>
            <w:r w:rsidRPr="00CF25E1">
              <w:rPr>
                <w:color w:val="000000"/>
                <w:lang w:eastAsia="ru-RU"/>
              </w:rPr>
              <w:t>Разработка ПСД по строительству КОС</w:t>
            </w:r>
          </w:p>
        </w:tc>
        <w:tc>
          <w:tcPr>
            <w:tcW w:w="1624"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 xml:space="preserve">2 000,00  </w:t>
            </w:r>
          </w:p>
        </w:tc>
        <w:tc>
          <w:tcPr>
            <w:tcW w:w="113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2027</w:t>
            </w:r>
          </w:p>
        </w:tc>
      </w:tr>
    </w:tbl>
    <w:p w:rsidR="006847D9" w:rsidRPr="00CF25E1" w:rsidRDefault="006847D9" w:rsidP="005B52B2">
      <w:pPr>
        <w:pStyle w:val="1a"/>
        <w:rPr>
          <w:sz w:val="26"/>
          <w:szCs w:val="26"/>
          <w:lang w:eastAsia="ru-RU"/>
        </w:rPr>
      </w:pPr>
    </w:p>
    <w:p w:rsidR="00070A7F" w:rsidRPr="00CF25E1" w:rsidRDefault="006847D9" w:rsidP="00AD5152">
      <w:pPr>
        <w:pStyle w:val="31"/>
        <w:rPr>
          <w:rStyle w:val="apple-style-span"/>
        </w:rPr>
      </w:pPr>
      <w:bookmarkStart w:id="180" w:name="_Toc373143115"/>
      <w:bookmarkStart w:id="181" w:name="_Toc400122671"/>
      <w:r w:rsidRPr="00CF25E1">
        <w:rPr>
          <w:rStyle w:val="apple-style-span"/>
        </w:rPr>
        <w:t xml:space="preserve"> </w:t>
      </w:r>
      <w:bookmarkStart w:id="182" w:name="_Toc181215918"/>
      <w:r w:rsidR="00070A7F" w:rsidRPr="00CF25E1">
        <w:rPr>
          <w:rStyle w:val="apple-style-span"/>
        </w:rPr>
        <w:t>Техническое обоснование основных мероприятий по реализации схем водоотведения</w:t>
      </w:r>
      <w:bookmarkEnd w:id="180"/>
      <w:bookmarkEnd w:id="181"/>
      <w:bookmarkEnd w:id="182"/>
    </w:p>
    <w:p w:rsidR="00C5681F" w:rsidRPr="00CF25E1" w:rsidRDefault="00C5681F" w:rsidP="00C5681F">
      <w:pPr>
        <w:pStyle w:val="af6"/>
        <w:keepNext/>
        <w:spacing w:after="0"/>
        <w:rPr>
          <w:color w:val="auto"/>
          <w:sz w:val="20"/>
        </w:rPr>
      </w:pPr>
      <w:r w:rsidRPr="00CF25E1">
        <w:rPr>
          <w:color w:val="auto"/>
          <w:sz w:val="20"/>
        </w:rPr>
        <w:t xml:space="preserve">Таблица </w:t>
      </w:r>
      <w:r w:rsidRPr="00CF25E1">
        <w:rPr>
          <w:color w:val="auto"/>
          <w:sz w:val="20"/>
        </w:rPr>
        <w:fldChar w:fldCharType="begin"/>
      </w:r>
      <w:r w:rsidRPr="00CF25E1">
        <w:rPr>
          <w:color w:val="auto"/>
          <w:sz w:val="20"/>
        </w:rPr>
        <w:instrText xml:space="preserve"> SEQ Таблица \* ARABIC </w:instrText>
      </w:r>
      <w:r w:rsidRPr="00CF25E1">
        <w:rPr>
          <w:color w:val="auto"/>
          <w:sz w:val="20"/>
        </w:rPr>
        <w:fldChar w:fldCharType="separate"/>
      </w:r>
      <w:r w:rsidR="0036006E" w:rsidRPr="00CF25E1">
        <w:rPr>
          <w:noProof/>
          <w:color w:val="auto"/>
          <w:sz w:val="20"/>
        </w:rPr>
        <w:t>57</w:t>
      </w:r>
      <w:r w:rsidRPr="00CF25E1">
        <w:rPr>
          <w:color w:val="auto"/>
          <w:sz w:val="20"/>
        </w:rPr>
        <w:fldChar w:fldCharType="end"/>
      </w:r>
      <w:r w:rsidRPr="00CF25E1">
        <w:rPr>
          <w:color w:val="auto"/>
          <w:sz w:val="20"/>
        </w:rPr>
        <w:t xml:space="preserve"> Техническое обоснование основных мероприятий</w:t>
      </w:r>
    </w:p>
    <w:tbl>
      <w:tblPr>
        <w:tblW w:w="5000" w:type="pct"/>
        <w:tblLook w:val="04A0" w:firstRow="1" w:lastRow="0" w:firstColumn="1" w:lastColumn="0" w:noHBand="0" w:noVBand="1"/>
      </w:tblPr>
      <w:tblGrid>
        <w:gridCol w:w="839"/>
        <w:gridCol w:w="1946"/>
        <w:gridCol w:w="1838"/>
        <w:gridCol w:w="1288"/>
        <w:gridCol w:w="4101"/>
      </w:tblGrid>
      <w:tr w:rsidR="004A7880" w:rsidRPr="00CF25E1" w:rsidTr="00A211E3">
        <w:trPr>
          <w:trHeight w:val="885"/>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880" w:rsidRPr="00CF25E1" w:rsidRDefault="004A7880" w:rsidP="00CF25E1">
            <w:pPr>
              <w:spacing w:after="0" w:line="240" w:lineRule="auto"/>
              <w:jc w:val="center"/>
              <w:rPr>
                <w:color w:val="000000"/>
                <w:lang w:eastAsia="ru-RU"/>
              </w:rPr>
            </w:pPr>
            <w:bookmarkStart w:id="183" w:name="_Toc373143116"/>
            <w:bookmarkStart w:id="184" w:name="_Toc400122672"/>
            <w:r w:rsidRPr="00CF25E1">
              <w:rPr>
                <w:color w:val="000000"/>
                <w:lang w:eastAsia="ru-RU"/>
              </w:rPr>
              <w:t xml:space="preserve">№ </w:t>
            </w:r>
            <w:proofErr w:type="gramStart"/>
            <w:r w:rsidRPr="00CF25E1">
              <w:rPr>
                <w:color w:val="000000"/>
                <w:lang w:eastAsia="ru-RU"/>
              </w:rPr>
              <w:t>п</w:t>
            </w:r>
            <w:proofErr w:type="gramEnd"/>
            <w:r w:rsidRPr="00CF25E1">
              <w:rPr>
                <w:color w:val="000000"/>
                <w:lang w:eastAsia="ru-RU"/>
              </w:rPr>
              <w:t xml:space="preserve">/п </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4A7880" w:rsidRPr="00CF25E1" w:rsidRDefault="004A7880" w:rsidP="00CF25E1">
            <w:pPr>
              <w:spacing w:after="0" w:line="240" w:lineRule="auto"/>
              <w:jc w:val="center"/>
              <w:rPr>
                <w:color w:val="000000"/>
                <w:lang w:eastAsia="ru-RU"/>
              </w:rPr>
            </w:pPr>
            <w:r w:rsidRPr="00CF25E1">
              <w:rPr>
                <w:color w:val="000000"/>
                <w:lang w:eastAsia="ru-RU"/>
              </w:rPr>
              <w:t xml:space="preserve">Наименование мероприятий </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4A7880" w:rsidRPr="00CF25E1" w:rsidRDefault="004A7880" w:rsidP="00CF25E1">
            <w:pPr>
              <w:spacing w:after="0" w:line="240" w:lineRule="auto"/>
              <w:jc w:val="center"/>
              <w:rPr>
                <w:color w:val="000000"/>
                <w:lang w:eastAsia="ru-RU"/>
              </w:rPr>
            </w:pPr>
            <w:r w:rsidRPr="00CF25E1">
              <w:rPr>
                <w:color w:val="000000"/>
                <w:lang w:eastAsia="ru-RU"/>
              </w:rPr>
              <w:t>Объем финансирования, тыс. руб.</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4A7880" w:rsidRPr="00CF25E1" w:rsidRDefault="004A7880" w:rsidP="00CF25E1">
            <w:pPr>
              <w:spacing w:after="0" w:line="240" w:lineRule="auto"/>
              <w:jc w:val="center"/>
              <w:rPr>
                <w:color w:val="000000"/>
                <w:lang w:eastAsia="ru-RU"/>
              </w:rPr>
            </w:pPr>
            <w:r w:rsidRPr="00CF25E1">
              <w:rPr>
                <w:color w:val="000000"/>
                <w:lang w:eastAsia="ru-RU"/>
              </w:rPr>
              <w:t>Срок реализации</w:t>
            </w:r>
          </w:p>
        </w:tc>
        <w:tc>
          <w:tcPr>
            <w:tcW w:w="2048" w:type="pct"/>
            <w:tcBorders>
              <w:top w:val="single" w:sz="4" w:space="0" w:color="auto"/>
              <w:left w:val="nil"/>
              <w:bottom w:val="single" w:sz="4" w:space="0" w:color="auto"/>
              <w:right w:val="single" w:sz="4" w:space="0" w:color="auto"/>
            </w:tcBorders>
            <w:shd w:val="clear" w:color="auto" w:fill="auto"/>
            <w:vAlign w:val="center"/>
            <w:hideMark/>
          </w:tcPr>
          <w:p w:rsidR="004A7880" w:rsidRPr="00CF25E1" w:rsidRDefault="004A7880" w:rsidP="00CF25E1">
            <w:pPr>
              <w:spacing w:after="0" w:line="240" w:lineRule="auto"/>
              <w:jc w:val="center"/>
              <w:rPr>
                <w:color w:val="000000"/>
                <w:lang w:eastAsia="ru-RU"/>
              </w:rPr>
            </w:pPr>
            <w:r w:rsidRPr="00CF25E1">
              <w:rPr>
                <w:color w:val="000000"/>
                <w:lang w:eastAsia="ru-RU"/>
              </w:rPr>
              <w:t>Обоснование</w:t>
            </w:r>
          </w:p>
        </w:tc>
      </w:tr>
      <w:tr w:rsidR="00CF25E1" w:rsidRPr="00CF25E1" w:rsidTr="00A211E3">
        <w:trPr>
          <w:trHeight w:val="90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jc w:val="center"/>
              <w:rPr>
                <w:color w:val="000000"/>
              </w:rPr>
            </w:pPr>
            <w:r w:rsidRPr="00CF25E1">
              <w:rPr>
                <w:color w:val="000000"/>
              </w:rPr>
              <w:t>1</w:t>
            </w:r>
          </w:p>
        </w:tc>
        <w:tc>
          <w:tcPr>
            <w:tcW w:w="9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rPr>
                <w:color w:val="000000"/>
              </w:rPr>
            </w:pPr>
            <w:r w:rsidRPr="00CF25E1">
              <w:rPr>
                <w:color w:val="000000"/>
              </w:rPr>
              <w:t>Реконструкция сетей водоотведения</w:t>
            </w:r>
          </w:p>
        </w:tc>
        <w:tc>
          <w:tcPr>
            <w:tcW w:w="918"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rPr>
                <w:color w:val="000000"/>
              </w:rPr>
            </w:pPr>
            <w:r w:rsidRPr="00CF25E1">
              <w:rPr>
                <w:color w:val="000000"/>
              </w:rPr>
              <w:t xml:space="preserve">215 680,00  </w:t>
            </w:r>
          </w:p>
        </w:tc>
        <w:tc>
          <w:tcPr>
            <w:tcW w:w="643"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rPr>
                <w:color w:val="000000"/>
              </w:rPr>
            </w:pPr>
            <w:r w:rsidRPr="00CF25E1">
              <w:rPr>
                <w:color w:val="000000"/>
              </w:rPr>
              <w:t>2025-2030</w:t>
            </w:r>
          </w:p>
        </w:tc>
        <w:tc>
          <w:tcPr>
            <w:tcW w:w="2048"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rPr>
                <w:color w:val="000000"/>
              </w:rPr>
            </w:pPr>
            <w:r w:rsidRPr="00CF25E1">
              <w:rPr>
                <w:color w:val="000000"/>
              </w:rPr>
              <w:t>В настоящее время очистные сооружения работают на стадии первичных отстойников, без соблюдения полного технологического процесса, наносится ущерб экологии</w:t>
            </w:r>
          </w:p>
        </w:tc>
      </w:tr>
      <w:tr w:rsidR="00CF25E1" w:rsidRPr="00CF25E1" w:rsidTr="00A211E3">
        <w:trPr>
          <w:trHeight w:val="90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CF25E1" w:rsidRPr="00CF25E1" w:rsidRDefault="00CF25E1" w:rsidP="00CF25E1">
            <w:pPr>
              <w:spacing w:after="0"/>
              <w:jc w:val="center"/>
              <w:rPr>
                <w:color w:val="000000"/>
              </w:rPr>
            </w:pPr>
            <w:r w:rsidRPr="00CF25E1">
              <w:rPr>
                <w:color w:val="000000"/>
              </w:rPr>
              <w:t>2</w:t>
            </w:r>
          </w:p>
        </w:tc>
        <w:tc>
          <w:tcPr>
            <w:tcW w:w="972" w:type="pct"/>
            <w:tcBorders>
              <w:top w:val="single" w:sz="4" w:space="0" w:color="auto"/>
              <w:left w:val="nil"/>
              <w:bottom w:val="single" w:sz="4" w:space="0" w:color="auto"/>
              <w:right w:val="single" w:sz="4" w:space="0" w:color="auto"/>
            </w:tcBorders>
            <w:shd w:val="clear" w:color="auto" w:fill="auto"/>
            <w:vAlign w:val="center"/>
          </w:tcPr>
          <w:p w:rsidR="00CF25E1" w:rsidRPr="00CF25E1" w:rsidRDefault="00CF25E1" w:rsidP="00CF25E1">
            <w:pPr>
              <w:spacing w:after="0"/>
              <w:rPr>
                <w:color w:val="000000"/>
              </w:rPr>
            </w:pPr>
            <w:r w:rsidRPr="00CF25E1">
              <w:rPr>
                <w:color w:val="000000"/>
              </w:rPr>
              <w:t>Разработка ПСД по строительству КОС</w:t>
            </w:r>
          </w:p>
        </w:tc>
        <w:tc>
          <w:tcPr>
            <w:tcW w:w="918" w:type="pct"/>
            <w:tcBorders>
              <w:top w:val="single" w:sz="4" w:space="0" w:color="auto"/>
              <w:left w:val="nil"/>
              <w:bottom w:val="single" w:sz="4" w:space="0" w:color="auto"/>
              <w:right w:val="single" w:sz="4" w:space="0" w:color="auto"/>
            </w:tcBorders>
            <w:shd w:val="clear" w:color="auto" w:fill="auto"/>
            <w:vAlign w:val="center"/>
          </w:tcPr>
          <w:p w:rsidR="00CF25E1" w:rsidRPr="00CF25E1" w:rsidRDefault="00CF25E1" w:rsidP="00CF25E1">
            <w:pPr>
              <w:spacing w:after="0"/>
              <w:jc w:val="center"/>
              <w:rPr>
                <w:color w:val="000000"/>
              </w:rPr>
            </w:pPr>
            <w:r w:rsidRPr="00CF25E1">
              <w:rPr>
                <w:color w:val="000000"/>
              </w:rPr>
              <w:t xml:space="preserve">2 000,00  </w:t>
            </w:r>
          </w:p>
        </w:tc>
        <w:tc>
          <w:tcPr>
            <w:tcW w:w="643" w:type="pct"/>
            <w:tcBorders>
              <w:top w:val="single" w:sz="4" w:space="0" w:color="auto"/>
              <w:left w:val="nil"/>
              <w:bottom w:val="single" w:sz="4" w:space="0" w:color="auto"/>
              <w:right w:val="single" w:sz="4" w:space="0" w:color="auto"/>
            </w:tcBorders>
            <w:shd w:val="clear" w:color="auto" w:fill="auto"/>
            <w:vAlign w:val="center"/>
          </w:tcPr>
          <w:p w:rsidR="00CF25E1" w:rsidRPr="00CF25E1" w:rsidRDefault="00CF25E1" w:rsidP="00CF25E1">
            <w:pPr>
              <w:spacing w:after="0"/>
              <w:jc w:val="center"/>
              <w:rPr>
                <w:color w:val="000000"/>
              </w:rPr>
            </w:pPr>
            <w:r w:rsidRPr="00CF25E1">
              <w:rPr>
                <w:color w:val="000000"/>
              </w:rPr>
              <w:t>2027</w:t>
            </w:r>
          </w:p>
        </w:tc>
        <w:tc>
          <w:tcPr>
            <w:tcW w:w="2048" w:type="pct"/>
            <w:tcBorders>
              <w:top w:val="single" w:sz="4" w:space="0" w:color="auto"/>
              <w:left w:val="nil"/>
              <w:bottom w:val="single" w:sz="4" w:space="0" w:color="auto"/>
              <w:right w:val="single" w:sz="4" w:space="0" w:color="auto"/>
            </w:tcBorders>
            <w:shd w:val="clear" w:color="auto" w:fill="auto"/>
            <w:vAlign w:val="center"/>
          </w:tcPr>
          <w:p w:rsidR="00CF25E1" w:rsidRPr="00CF25E1" w:rsidRDefault="00CF25E1" w:rsidP="00CF25E1">
            <w:pPr>
              <w:spacing w:after="0"/>
              <w:jc w:val="center"/>
              <w:rPr>
                <w:color w:val="000000"/>
              </w:rPr>
            </w:pPr>
            <w:r w:rsidRPr="00CF25E1">
              <w:rPr>
                <w:color w:val="000000"/>
              </w:rPr>
              <w:t>Большой износ напорного коллектора и КНС</w:t>
            </w:r>
          </w:p>
        </w:tc>
      </w:tr>
    </w:tbl>
    <w:p w:rsidR="00070A7F" w:rsidRPr="00CF25E1" w:rsidRDefault="00070A7F" w:rsidP="00AD5152">
      <w:pPr>
        <w:pStyle w:val="31"/>
      </w:pPr>
      <w:bookmarkStart w:id="185" w:name="_Toc181215919"/>
      <w:r w:rsidRPr="00CF25E1">
        <w:t>Сведения о вновь строящихся, реконструируемых и предлагаемых к выводу из эксплуатации объектах централизованной системы водоотведения</w:t>
      </w:r>
      <w:bookmarkEnd w:id="183"/>
      <w:bookmarkEnd w:id="184"/>
      <w:bookmarkEnd w:id="185"/>
    </w:p>
    <w:p w:rsidR="00070A7F" w:rsidRPr="00CF25E1" w:rsidRDefault="00070A7F" w:rsidP="005B52B2">
      <w:pPr>
        <w:pStyle w:val="1a"/>
      </w:pPr>
    </w:p>
    <w:p w:rsidR="00863FD2" w:rsidRPr="00CF25E1" w:rsidRDefault="00863FD2" w:rsidP="00863FD2">
      <w:pPr>
        <w:pStyle w:val="af6"/>
        <w:keepNext/>
        <w:spacing w:after="0"/>
        <w:rPr>
          <w:color w:val="auto"/>
          <w:sz w:val="20"/>
        </w:rPr>
      </w:pPr>
      <w:r w:rsidRPr="00CF25E1">
        <w:rPr>
          <w:color w:val="auto"/>
          <w:sz w:val="20"/>
        </w:rPr>
        <w:t xml:space="preserve">Таблица </w:t>
      </w:r>
      <w:r w:rsidRPr="00CF25E1">
        <w:rPr>
          <w:color w:val="auto"/>
          <w:sz w:val="20"/>
        </w:rPr>
        <w:fldChar w:fldCharType="begin"/>
      </w:r>
      <w:r w:rsidRPr="00CF25E1">
        <w:rPr>
          <w:color w:val="auto"/>
          <w:sz w:val="20"/>
        </w:rPr>
        <w:instrText xml:space="preserve"> SEQ Таблица \* ARABIC </w:instrText>
      </w:r>
      <w:r w:rsidRPr="00CF25E1">
        <w:rPr>
          <w:color w:val="auto"/>
          <w:sz w:val="20"/>
        </w:rPr>
        <w:fldChar w:fldCharType="separate"/>
      </w:r>
      <w:r w:rsidR="0036006E" w:rsidRPr="00CF25E1">
        <w:rPr>
          <w:noProof/>
          <w:color w:val="auto"/>
          <w:sz w:val="20"/>
        </w:rPr>
        <w:t>58</w:t>
      </w:r>
      <w:r w:rsidRPr="00CF25E1">
        <w:rPr>
          <w:color w:val="auto"/>
          <w:sz w:val="20"/>
        </w:rPr>
        <w:fldChar w:fldCharType="end"/>
      </w:r>
      <w:r w:rsidRPr="00CF25E1">
        <w:rPr>
          <w:color w:val="auto"/>
          <w:sz w:val="20"/>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tbl>
      <w:tblPr>
        <w:tblW w:w="5000" w:type="pct"/>
        <w:tblLook w:val="04A0" w:firstRow="1" w:lastRow="0" w:firstColumn="1" w:lastColumn="0" w:noHBand="0" w:noVBand="1"/>
      </w:tblPr>
      <w:tblGrid>
        <w:gridCol w:w="1245"/>
        <w:gridCol w:w="3238"/>
        <w:gridCol w:w="3252"/>
        <w:gridCol w:w="2277"/>
      </w:tblGrid>
      <w:tr w:rsidR="004A7880" w:rsidRPr="00CF25E1" w:rsidTr="004A7880">
        <w:trPr>
          <w:trHeight w:val="885"/>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880" w:rsidRPr="00CF25E1" w:rsidRDefault="004A7880" w:rsidP="004A7880">
            <w:pPr>
              <w:spacing w:after="0" w:line="240" w:lineRule="auto"/>
              <w:jc w:val="center"/>
              <w:rPr>
                <w:color w:val="000000"/>
                <w:lang w:eastAsia="ru-RU"/>
              </w:rPr>
            </w:pPr>
            <w:r w:rsidRPr="00CF25E1">
              <w:rPr>
                <w:color w:val="000000"/>
                <w:lang w:eastAsia="ru-RU"/>
              </w:rPr>
              <w:t xml:space="preserve">№ </w:t>
            </w:r>
            <w:proofErr w:type="gramStart"/>
            <w:r w:rsidRPr="00CF25E1">
              <w:rPr>
                <w:color w:val="000000"/>
                <w:lang w:eastAsia="ru-RU"/>
              </w:rPr>
              <w:t>п</w:t>
            </w:r>
            <w:proofErr w:type="gramEnd"/>
            <w:r w:rsidRPr="00CF25E1">
              <w:rPr>
                <w:color w:val="000000"/>
                <w:lang w:eastAsia="ru-RU"/>
              </w:rPr>
              <w:t xml:space="preserve">/п </w:t>
            </w:r>
          </w:p>
        </w:tc>
        <w:tc>
          <w:tcPr>
            <w:tcW w:w="1617" w:type="pct"/>
            <w:tcBorders>
              <w:top w:val="single" w:sz="4" w:space="0" w:color="auto"/>
              <w:left w:val="nil"/>
              <w:bottom w:val="single" w:sz="4" w:space="0" w:color="auto"/>
              <w:right w:val="single" w:sz="4" w:space="0" w:color="auto"/>
            </w:tcBorders>
            <w:shd w:val="clear" w:color="auto" w:fill="auto"/>
            <w:vAlign w:val="center"/>
            <w:hideMark/>
          </w:tcPr>
          <w:p w:rsidR="004A7880" w:rsidRPr="00CF25E1" w:rsidRDefault="004A7880" w:rsidP="004A7880">
            <w:pPr>
              <w:spacing w:after="0" w:line="240" w:lineRule="auto"/>
              <w:jc w:val="center"/>
              <w:rPr>
                <w:color w:val="000000"/>
                <w:lang w:eastAsia="ru-RU"/>
              </w:rPr>
            </w:pPr>
            <w:r w:rsidRPr="00CF25E1">
              <w:rPr>
                <w:color w:val="000000"/>
                <w:lang w:eastAsia="ru-RU"/>
              </w:rPr>
              <w:t xml:space="preserve">Наименование мероприятий </w:t>
            </w:r>
          </w:p>
        </w:tc>
        <w:tc>
          <w:tcPr>
            <w:tcW w:w="1624" w:type="pct"/>
            <w:tcBorders>
              <w:top w:val="single" w:sz="4" w:space="0" w:color="auto"/>
              <w:left w:val="nil"/>
              <w:bottom w:val="single" w:sz="4" w:space="0" w:color="auto"/>
              <w:right w:val="single" w:sz="4" w:space="0" w:color="auto"/>
            </w:tcBorders>
            <w:shd w:val="clear" w:color="auto" w:fill="auto"/>
            <w:vAlign w:val="center"/>
            <w:hideMark/>
          </w:tcPr>
          <w:p w:rsidR="004A7880" w:rsidRPr="00CF25E1" w:rsidRDefault="004A7880" w:rsidP="004A7880">
            <w:pPr>
              <w:spacing w:after="0" w:line="240" w:lineRule="auto"/>
              <w:jc w:val="center"/>
              <w:rPr>
                <w:color w:val="000000"/>
                <w:lang w:eastAsia="ru-RU"/>
              </w:rPr>
            </w:pPr>
            <w:r w:rsidRPr="00CF25E1">
              <w:rPr>
                <w:color w:val="000000"/>
                <w:lang w:eastAsia="ru-RU"/>
              </w:rPr>
              <w:t>Объем финансирования, тыс. руб.</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4A7880" w:rsidRPr="00CF25E1" w:rsidRDefault="004A7880" w:rsidP="004A7880">
            <w:pPr>
              <w:spacing w:after="0" w:line="240" w:lineRule="auto"/>
              <w:jc w:val="center"/>
              <w:rPr>
                <w:color w:val="000000"/>
                <w:lang w:eastAsia="ru-RU"/>
              </w:rPr>
            </w:pPr>
            <w:r w:rsidRPr="00CF25E1">
              <w:rPr>
                <w:color w:val="000000"/>
                <w:lang w:eastAsia="ru-RU"/>
              </w:rPr>
              <w:t>Срок реализации</w:t>
            </w:r>
          </w:p>
        </w:tc>
      </w:tr>
      <w:tr w:rsidR="00CF25E1" w:rsidRPr="00CF25E1" w:rsidTr="004A7880">
        <w:trPr>
          <w:trHeight w:val="9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EB67EA">
            <w:pPr>
              <w:spacing w:after="0"/>
              <w:jc w:val="center"/>
              <w:rPr>
                <w:color w:val="000000"/>
              </w:rPr>
            </w:pPr>
            <w:r w:rsidRPr="00CF25E1">
              <w:rPr>
                <w:color w:val="000000"/>
              </w:rPr>
              <w:t>1</w:t>
            </w:r>
          </w:p>
        </w:tc>
        <w:tc>
          <w:tcPr>
            <w:tcW w:w="161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rPr>
                <w:color w:val="000000"/>
              </w:rPr>
            </w:pPr>
            <w:r w:rsidRPr="00CF25E1">
              <w:rPr>
                <w:color w:val="000000"/>
              </w:rPr>
              <w:t>Реконструкция сетей водоотведения</w:t>
            </w:r>
          </w:p>
        </w:tc>
        <w:tc>
          <w:tcPr>
            <w:tcW w:w="1624"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jc w:val="center"/>
              <w:rPr>
                <w:color w:val="000000"/>
              </w:rPr>
            </w:pPr>
            <w:r w:rsidRPr="00CF25E1">
              <w:rPr>
                <w:color w:val="000000"/>
              </w:rPr>
              <w:t xml:space="preserve">215 680,00  </w:t>
            </w:r>
          </w:p>
        </w:tc>
        <w:tc>
          <w:tcPr>
            <w:tcW w:w="113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jc w:val="center"/>
              <w:rPr>
                <w:color w:val="000000"/>
              </w:rPr>
            </w:pPr>
            <w:r w:rsidRPr="00CF25E1">
              <w:rPr>
                <w:color w:val="000000"/>
              </w:rPr>
              <w:t>2025-2030</w:t>
            </w:r>
          </w:p>
        </w:tc>
      </w:tr>
      <w:tr w:rsidR="00CF25E1" w:rsidRPr="00CF25E1" w:rsidTr="00A211E3">
        <w:trPr>
          <w:trHeight w:val="9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EB67EA">
            <w:pPr>
              <w:spacing w:after="0"/>
              <w:jc w:val="center"/>
              <w:rPr>
                <w:color w:val="000000"/>
              </w:rPr>
            </w:pPr>
            <w:r w:rsidRPr="00CF25E1">
              <w:rPr>
                <w:color w:val="000000"/>
              </w:rPr>
              <w:t>2</w:t>
            </w:r>
          </w:p>
        </w:tc>
        <w:tc>
          <w:tcPr>
            <w:tcW w:w="161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rPr>
                <w:color w:val="000000"/>
              </w:rPr>
            </w:pPr>
            <w:r w:rsidRPr="00CF25E1">
              <w:rPr>
                <w:color w:val="000000"/>
              </w:rPr>
              <w:t>Разработка ПСД по строительству КОС</w:t>
            </w:r>
          </w:p>
        </w:tc>
        <w:tc>
          <w:tcPr>
            <w:tcW w:w="1624"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jc w:val="center"/>
              <w:rPr>
                <w:color w:val="000000"/>
              </w:rPr>
            </w:pPr>
            <w:r w:rsidRPr="00CF25E1">
              <w:rPr>
                <w:color w:val="000000"/>
              </w:rPr>
              <w:t xml:space="preserve">2 000,00  </w:t>
            </w:r>
          </w:p>
        </w:tc>
        <w:tc>
          <w:tcPr>
            <w:tcW w:w="113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EB67EA">
            <w:pPr>
              <w:spacing w:after="0"/>
              <w:jc w:val="center"/>
              <w:rPr>
                <w:color w:val="000000"/>
              </w:rPr>
            </w:pPr>
            <w:r w:rsidRPr="00CF25E1">
              <w:rPr>
                <w:color w:val="000000"/>
              </w:rPr>
              <w:t>2027</w:t>
            </w:r>
          </w:p>
        </w:tc>
      </w:tr>
    </w:tbl>
    <w:p w:rsidR="00863FD2" w:rsidRPr="004D6354" w:rsidRDefault="00863FD2" w:rsidP="00AD3FB3">
      <w:pPr>
        <w:spacing w:after="0"/>
        <w:rPr>
          <w:sz w:val="26"/>
          <w:szCs w:val="26"/>
          <w:highlight w:val="yellow"/>
        </w:rPr>
      </w:pPr>
    </w:p>
    <w:p w:rsidR="00070A7F" w:rsidRPr="00CF25E1" w:rsidRDefault="001C26E6" w:rsidP="00AD5152">
      <w:pPr>
        <w:pStyle w:val="31"/>
      </w:pPr>
      <w:bookmarkStart w:id="186" w:name="_Toc373143117"/>
      <w:bookmarkStart w:id="187" w:name="_Toc400122673"/>
      <w:r w:rsidRPr="00CF25E1">
        <w:lastRenderedPageBreak/>
        <w:t xml:space="preserve"> </w:t>
      </w:r>
      <w:bookmarkStart w:id="188" w:name="_Toc181215920"/>
      <w:r w:rsidR="00070A7F" w:rsidRPr="00CF25E1">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6"/>
      <w:bookmarkEnd w:id="187"/>
      <w:bookmarkEnd w:id="188"/>
    </w:p>
    <w:p w:rsidR="00D7302B" w:rsidRPr="00CF25E1" w:rsidRDefault="00D7302B" w:rsidP="00651FC4">
      <w:pPr>
        <w:autoSpaceDE w:val="0"/>
        <w:autoSpaceDN w:val="0"/>
        <w:adjustRightInd w:val="0"/>
        <w:spacing w:before="240" w:after="0"/>
        <w:ind w:firstLine="709"/>
        <w:jc w:val="both"/>
        <w:rPr>
          <w:sz w:val="24"/>
          <w:szCs w:val="24"/>
        </w:rPr>
      </w:pPr>
      <w:r w:rsidRPr="00CF25E1">
        <w:rPr>
          <w:sz w:val="24"/>
          <w:szCs w:val="24"/>
        </w:rPr>
        <w:t xml:space="preserve">При разработке проектов </w:t>
      </w:r>
      <w:proofErr w:type="spellStart"/>
      <w:r w:rsidRPr="00CF25E1">
        <w:rPr>
          <w:sz w:val="24"/>
          <w:szCs w:val="24"/>
        </w:rPr>
        <w:t>централизованыхсистем</w:t>
      </w:r>
      <w:proofErr w:type="spellEnd"/>
      <w:r w:rsidRPr="00CF25E1">
        <w:rPr>
          <w:sz w:val="24"/>
          <w:szCs w:val="24"/>
        </w:rPr>
        <w:t xml:space="preserve"> водоотведения рекомендуется предложить системы диспетчеризация, телемеханизация и автоматизированные системы управления режимами водоотведения для передачи информация о работе сооружений передается </w:t>
      </w:r>
      <w:proofErr w:type="spellStart"/>
      <w:r w:rsidRPr="00CF25E1">
        <w:rPr>
          <w:sz w:val="24"/>
          <w:szCs w:val="24"/>
        </w:rPr>
        <w:t>вцентральную</w:t>
      </w:r>
      <w:proofErr w:type="spellEnd"/>
      <w:r w:rsidRPr="00CF25E1">
        <w:rPr>
          <w:sz w:val="24"/>
          <w:szCs w:val="24"/>
        </w:rPr>
        <w:t xml:space="preserve"> диспетчерскую на пульт дистанционного управления.</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При проектировании систем АСУТП и диспетчеризации следует учитывать требования правил технической эксплуатации систем и сооружений коммунального водоснабжения и канализации.</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Задачи каждого уровня АСУТП и диспетчеризации:</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нижний уровень объединяет в себе системы локальной автоматики отдельных единиц оборудования или их сочетания (шкафы/щиты/пульты/блоки управления), а также системы контроля технологических или электрических параметров (датчики и приборы КИП). Нижний уровень АСУТП осуществляет 100 %-</w:t>
      </w:r>
      <w:proofErr w:type="spellStart"/>
      <w:r w:rsidRPr="00CF25E1">
        <w:rPr>
          <w:sz w:val="24"/>
          <w:szCs w:val="24"/>
        </w:rPr>
        <w:t>ную</w:t>
      </w:r>
      <w:proofErr w:type="spellEnd"/>
      <w:r w:rsidRPr="00CF25E1">
        <w:rPr>
          <w:sz w:val="24"/>
          <w:szCs w:val="24"/>
        </w:rPr>
        <w:t xml:space="preserve"> автоматизацию по технологическому параметру (давление, расход, уровень и т.п.);</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 xml:space="preserve">средний уровень - это местный диспетчерский пункт (МДП) - приборный </w:t>
      </w:r>
      <w:proofErr w:type="gramStart"/>
      <w:r w:rsidRPr="00CF25E1">
        <w:rPr>
          <w:sz w:val="24"/>
          <w:szCs w:val="24"/>
        </w:rPr>
        <w:t>контроль за</w:t>
      </w:r>
      <w:proofErr w:type="gramEnd"/>
      <w:r w:rsidRPr="00CF25E1">
        <w:rPr>
          <w:sz w:val="24"/>
          <w:szCs w:val="24"/>
        </w:rPr>
        <w:t xml:space="preserve"> качеством стока на участках технологического процесса, оперативная и аварийная сигнализация со всех участков. При насосных и воздуходувных агрегатах большой мощности имеется возможность управления этими агрегатами. Кроме того, с МДП может осуществляться локализация аварии путем прекращения подачи сточных вод или управление аварийным сбросом, а также ретрансляция информации на верхний уровень;</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верхний уровень (ДП) - прием, обработка и представление аварийной и оперативной информации по всей системе сооружений системы канализации с возможностью оперативного вмешательства при возникновении аварийной ситуации и невозможности ее локализации средствами МДП.</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Диспетчерское управление должно предусматриваться, как правило, одноступенчатым с одним диспетчерским пунктом. Для наиболее сложных систем с большими расстояниями между объектами допускается двухступенчатое управление с центральным и местным диспетчерскими пунктами.</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С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АСУТП в свою очередь подразделяется на четыре уровня:</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1-й уровень технологического процесса (полевой уровень);</w:t>
      </w:r>
    </w:p>
    <w:p w:rsidR="00D7302B" w:rsidRPr="00CF25E1" w:rsidRDefault="00D7302B" w:rsidP="00D7302B">
      <w:pPr>
        <w:autoSpaceDE w:val="0"/>
        <w:autoSpaceDN w:val="0"/>
        <w:adjustRightInd w:val="0"/>
        <w:spacing w:after="0"/>
        <w:ind w:firstLine="709"/>
        <w:jc w:val="both"/>
        <w:rPr>
          <w:sz w:val="24"/>
          <w:szCs w:val="24"/>
        </w:rPr>
      </w:pPr>
      <w:r w:rsidRPr="00CF25E1">
        <w:rPr>
          <w:sz w:val="24"/>
          <w:szCs w:val="24"/>
        </w:rPr>
        <w:t>2-й уровень контроля и управления технологическим процессом (контроллерный уровень);</w:t>
      </w:r>
    </w:p>
    <w:p w:rsidR="00D7302B" w:rsidRPr="00CF25E1" w:rsidRDefault="00D7302B" w:rsidP="00D7302B">
      <w:pPr>
        <w:autoSpaceDE w:val="0"/>
        <w:autoSpaceDN w:val="0"/>
        <w:adjustRightInd w:val="0"/>
        <w:spacing w:after="0" w:line="240" w:lineRule="auto"/>
        <w:ind w:firstLine="709"/>
        <w:jc w:val="both"/>
        <w:rPr>
          <w:sz w:val="24"/>
          <w:szCs w:val="24"/>
        </w:rPr>
      </w:pPr>
      <w:r w:rsidRPr="00CF25E1">
        <w:rPr>
          <w:sz w:val="24"/>
          <w:szCs w:val="24"/>
        </w:rPr>
        <w:t>3-й уровень магистральной сети (сетевой уровень);</w:t>
      </w:r>
    </w:p>
    <w:p w:rsidR="00D7302B" w:rsidRPr="00CF25E1" w:rsidRDefault="00D7302B" w:rsidP="00D7302B">
      <w:pPr>
        <w:autoSpaceDE w:val="0"/>
        <w:autoSpaceDN w:val="0"/>
        <w:adjustRightInd w:val="0"/>
        <w:spacing w:after="0" w:line="240" w:lineRule="auto"/>
        <w:ind w:firstLine="709"/>
        <w:jc w:val="both"/>
        <w:rPr>
          <w:sz w:val="24"/>
          <w:szCs w:val="24"/>
        </w:rPr>
      </w:pPr>
      <w:r w:rsidRPr="00CF25E1">
        <w:rPr>
          <w:sz w:val="24"/>
          <w:szCs w:val="24"/>
        </w:rPr>
        <w:t>4-й уровень человеко-машинного интерфейса.</w:t>
      </w:r>
    </w:p>
    <w:p w:rsidR="00D7302B" w:rsidRPr="00CF25E1" w:rsidRDefault="00D7302B" w:rsidP="00F706E0">
      <w:pPr>
        <w:pStyle w:val="aff0"/>
        <w:shd w:val="clear" w:color="auto" w:fill="FFFFFF"/>
        <w:spacing w:before="0" w:beforeAutospacing="0" w:after="251" w:afterAutospacing="0" w:line="301" w:lineRule="atLeast"/>
        <w:ind w:firstLine="708"/>
        <w:jc w:val="both"/>
        <w:textAlignment w:val="baseline"/>
      </w:pPr>
    </w:p>
    <w:p w:rsidR="00070A7F" w:rsidRPr="00CF25E1" w:rsidRDefault="00070A7F" w:rsidP="006A3B53">
      <w:pPr>
        <w:pStyle w:val="1a"/>
        <w:rPr>
          <w:color w:val="FF0000"/>
        </w:rPr>
      </w:pPr>
    </w:p>
    <w:p w:rsidR="00070A7F" w:rsidRPr="00CF25E1" w:rsidRDefault="00051C32" w:rsidP="00AD5152">
      <w:pPr>
        <w:pStyle w:val="31"/>
      </w:pPr>
      <w:bookmarkStart w:id="189" w:name="_Toc373143118"/>
      <w:r w:rsidRPr="00CF25E1">
        <w:lastRenderedPageBreak/>
        <w:t xml:space="preserve"> </w:t>
      </w:r>
      <w:bookmarkStart w:id="190" w:name="_Toc181215921"/>
      <w:r w:rsidR="00070A7F" w:rsidRPr="00CF25E1">
        <w:t>Описание вариантов маршрутов прохождения трубопроводов по территории поселения</w:t>
      </w:r>
      <w:bookmarkEnd w:id="189"/>
      <w:bookmarkEnd w:id="190"/>
    </w:p>
    <w:p w:rsidR="00070A7F" w:rsidRPr="00CF25E1" w:rsidRDefault="00070A7F" w:rsidP="002A16ED">
      <w:pPr>
        <w:pStyle w:val="1a"/>
        <w:rPr>
          <w:b/>
        </w:rPr>
      </w:pPr>
    </w:p>
    <w:p w:rsidR="00070A7F" w:rsidRPr="00CF25E1" w:rsidRDefault="00070A7F" w:rsidP="001771A3">
      <w:pPr>
        <w:pStyle w:val="1a"/>
        <w:rPr>
          <w:b/>
        </w:rPr>
      </w:pPr>
      <w:bookmarkStart w:id="191" w:name="_Toc415054036"/>
      <w:r w:rsidRPr="00CF25E1">
        <w:rPr>
          <w:b/>
        </w:rPr>
        <w:t>Основные положения прокладки сетей</w:t>
      </w:r>
      <w:bookmarkEnd w:id="191"/>
    </w:p>
    <w:p w:rsidR="00070A7F" w:rsidRPr="00CF25E1" w:rsidRDefault="00070A7F" w:rsidP="002A16ED">
      <w:pPr>
        <w:pStyle w:val="1a"/>
      </w:pPr>
      <w:r w:rsidRPr="00CF25E1">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w:t>
      </w:r>
      <w:r w:rsidR="00B53DE3" w:rsidRPr="00CF25E1">
        <w:t>составляет от</w:t>
      </w:r>
      <w:r w:rsidRPr="00CF25E1">
        <w:t xml:space="preserve"> 0,7 до 1,5 м/с. Меньшее значение соответствует диаметру 150 мм, а максимальное – 1500 мм и более.</w:t>
      </w:r>
    </w:p>
    <w:p w:rsidR="00070A7F" w:rsidRPr="00CF25E1" w:rsidRDefault="00070A7F" w:rsidP="002A16ED">
      <w:pPr>
        <w:pStyle w:val="1a"/>
      </w:pPr>
      <w:r w:rsidRPr="00CF25E1">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150 мм и не менее 0,007 для труб диаметром 200 мм. </w:t>
      </w:r>
    </w:p>
    <w:p w:rsidR="00070A7F" w:rsidRPr="00CF25E1" w:rsidRDefault="00070A7F" w:rsidP="002A16ED">
      <w:pPr>
        <w:pStyle w:val="1a"/>
      </w:pPr>
      <w:r w:rsidRPr="00CF25E1">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поливинилхлорида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070A7F" w:rsidRPr="00CF25E1" w:rsidRDefault="00070A7F" w:rsidP="002A16ED">
      <w:pPr>
        <w:pStyle w:val="1a"/>
      </w:pPr>
      <w:r w:rsidRPr="00CF25E1">
        <w:t>Наименьшие диаметры труб самотечных сетей принимаются:</w:t>
      </w:r>
    </w:p>
    <w:p w:rsidR="00070A7F" w:rsidRPr="00CF25E1" w:rsidRDefault="00070A7F" w:rsidP="007E2849">
      <w:pPr>
        <w:pStyle w:val="1a"/>
        <w:numPr>
          <w:ilvl w:val="0"/>
          <w:numId w:val="6"/>
        </w:numPr>
      </w:pPr>
      <w:r w:rsidRPr="00CF25E1">
        <w:t>для уличной сети – 200 мм, для небольших населенных пунктов - 150 мм;</w:t>
      </w:r>
    </w:p>
    <w:p w:rsidR="00070A7F" w:rsidRPr="00CF25E1" w:rsidRDefault="00070A7F" w:rsidP="007E2849">
      <w:pPr>
        <w:pStyle w:val="1a"/>
        <w:numPr>
          <w:ilvl w:val="0"/>
          <w:numId w:val="6"/>
        </w:numPr>
      </w:pPr>
      <w:r w:rsidRPr="00CF25E1">
        <w:t>для внутриквартальной сети бытовой и производственной канализации – 150 мм;</w:t>
      </w:r>
    </w:p>
    <w:p w:rsidR="00070A7F" w:rsidRPr="00CF25E1" w:rsidRDefault="00070A7F" w:rsidP="007E2849">
      <w:pPr>
        <w:pStyle w:val="1a"/>
        <w:numPr>
          <w:ilvl w:val="0"/>
          <w:numId w:val="6"/>
        </w:numPr>
      </w:pPr>
      <w:r w:rsidRPr="00CF25E1">
        <w:t>для дождевой и общесплавной уличной сети – 250 мм, внутриквартальной – 200 мм.</w:t>
      </w:r>
    </w:p>
    <w:p w:rsidR="00070A7F" w:rsidRPr="00CF25E1" w:rsidRDefault="00070A7F" w:rsidP="002A16ED">
      <w:pPr>
        <w:pStyle w:val="1a"/>
      </w:pPr>
      <w:r w:rsidRPr="00CF25E1">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070A7F" w:rsidRPr="00CF25E1" w:rsidRDefault="00070A7F" w:rsidP="002A16ED">
      <w:pPr>
        <w:pStyle w:val="1a"/>
      </w:pPr>
      <w:r w:rsidRPr="00CF25E1">
        <w:t>Наименьшая глубина заложения труб принимается по условиям предотвращения:</w:t>
      </w:r>
    </w:p>
    <w:p w:rsidR="00070A7F" w:rsidRPr="00CF25E1" w:rsidRDefault="00070A7F" w:rsidP="007E2849">
      <w:pPr>
        <w:pStyle w:val="1a"/>
        <w:numPr>
          <w:ilvl w:val="0"/>
          <w:numId w:val="7"/>
        </w:numPr>
      </w:pPr>
      <w:r w:rsidRPr="00CF25E1">
        <w:t>разрушения трубы от внешних нагрузок - не менее 0,7 м. от поверхности земли до верха трубы;</w:t>
      </w:r>
    </w:p>
    <w:p w:rsidR="00070A7F" w:rsidRPr="00CF25E1" w:rsidRDefault="00070A7F" w:rsidP="007E2849">
      <w:pPr>
        <w:pStyle w:val="1a"/>
        <w:numPr>
          <w:ilvl w:val="0"/>
          <w:numId w:val="7"/>
        </w:numPr>
      </w:pPr>
      <w:r w:rsidRPr="00CF25E1">
        <w:t>замерзания сточных вод – низ трубы не выше чем на 0,3 м. отметки проникновения в грунт нулевой температуры (глубины промерзания грунта).</w:t>
      </w:r>
    </w:p>
    <w:p w:rsidR="00070A7F" w:rsidRPr="00CF25E1" w:rsidRDefault="00070A7F" w:rsidP="002A16ED">
      <w:pPr>
        <w:pStyle w:val="1a"/>
      </w:pPr>
      <w:r w:rsidRPr="00CF25E1">
        <w:t>Наибольшая глубина заложения уличных труб зависит от их материала и вида грунта и находится в пределах от 4 до 8 метров.</w:t>
      </w:r>
    </w:p>
    <w:p w:rsidR="00070A7F" w:rsidRPr="00CF25E1" w:rsidRDefault="00070A7F" w:rsidP="002A16ED">
      <w:pPr>
        <w:pStyle w:val="1a"/>
      </w:pPr>
      <w:r w:rsidRPr="00CF25E1">
        <w:lastRenderedPageBreak/>
        <w:t xml:space="preserve">Прокладка сетей водоотведения производится </w:t>
      </w:r>
      <w:proofErr w:type="spellStart"/>
      <w:r w:rsidRPr="00CF25E1">
        <w:t>подземно</w:t>
      </w:r>
      <w:proofErr w:type="spellEnd"/>
      <w:r w:rsidRPr="00CF25E1">
        <w:t xml:space="preserve"> в пределах проезжей части, под газонами или в полосе зеленых насаждений. При ширине улиц до 30 м., уличная сеть прокладывается с одной стороны улицы, а при ширине более 30 м. – с двух сторон.</w:t>
      </w:r>
    </w:p>
    <w:p w:rsidR="00070A7F" w:rsidRPr="00CF25E1" w:rsidRDefault="00070A7F" w:rsidP="005B52B2">
      <w:pPr>
        <w:pStyle w:val="1a"/>
      </w:pPr>
      <w:r w:rsidRPr="00CF25E1">
        <w:t>Минимальные расстояния от трубопроводов сетей водоотведения до фундаментов зданий, других инженерных коммуникаций регламентируются СНиП 2.07.01-89 "Градостроительство. Планировка и застройка городских и сельских поселений".</w:t>
      </w:r>
    </w:p>
    <w:p w:rsidR="00070A7F" w:rsidRPr="00CF25E1" w:rsidRDefault="00070A7F" w:rsidP="002A16ED">
      <w:pPr>
        <w:pStyle w:val="1a"/>
      </w:pPr>
      <w:r w:rsidRPr="00CF25E1">
        <w:t>Сети водоотведения размещаются, как правило, ниже других инженерных сетей.</w:t>
      </w:r>
    </w:p>
    <w:p w:rsidR="00070A7F" w:rsidRPr="00CF25E1" w:rsidRDefault="00070A7F" w:rsidP="002A16ED">
      <w:pPr>
        <w:pStyle w:val="1a"/>
      </w:pPr>
      <w:r w:rsidRPr="00CF25E1">
        <w:t xml:space="preserve">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w:t>
      </w:r>
      <w:r w:rsidR="00B53DE3" w:rsidRPr="00CF25E1">
        <w:t>также для</w:t>
      </w:r>
      <w:r w:rsidRPr="00CF25E1">
        <w:t xml:space="preserve"> обеспечения транспортировки легких загрязнений и необходимости вентиляции сети.</w:t>
      </w:r>
    </w:p>
    <w:p w:rsidR="00070A7F" w:rsidRPr="00CF25E1" w:rsidRDefault="00070A7F" w:rsidP="002A16ED">
      <w:pPr>
        <w:pStyle w:val="1a"/>
      </w:pPr>
      <w:r w:rsidRPr="00CF25E1">
        <w:t>Расчетное наполнение трубопроводов и каналов с поперечным сечением любой формы принимается не более 0,7 диаметра (высоты).</w:t>
      </w:r>
    </w:p>
    <w:p w:rsidR="00A549FF" w:rsidRPr="00CF25E1" w:rsidRDefault="00A549FF" w:rsidP="00AD3FB3">
      <w:pPr>
        <w:pStyle w:val="1a"/>
        <w:keepNext/>
        <w:ind w:firstLine="0"/>
        <w:jc w:val="center"/>
      </w:pPr>
    </w:p>
    <w:p w:rsidR="00B05085" w:rsidRPr="00CF25E1" w:rsidRDefault="00B05085" w:rsidP="00B05085">
      <w:pPr>
        <w:keepNext/>
        <w:spacing w:after="0"/>
      </w:pPr>
    </w:p>
    <w:p w:rsidR="00B05085" w:rsidRPr="00CF25E1" w:rsidRDefault="00B05085" w:rsidP="00B05085">
      <w:pPr>
        <w:spacing w:after="0"/>
      </w:pPr>
    </w:p>
    <w:p w:rsidR="00B40590" w:rsidRPr="00CF25E1" w:rsidRDefault="00B40590" w:rsidP="00B40590">
      <w:pPr>
        <w:keepNext/>
      </w:pPr>
    </w:p>
    <w:p w:rsidR="00D7302B" w:rsidRPr="00CF25E1" w:rsidRDefault="00D7302B">
      <w:pPr>
        <w:spacing w:after="0" w:line="240" w:lineRule="auto"/>
        <w:rPr>
          <w:b/>
          <w:bCs/>
          <w:sz w:val="32"/>
          <w:szCs w:val="26"/>
          <w:lang w:eastAsia="ru-RU"/>
        </w:rPr>
      </w:pPr>
      <w:bookmarkStart w:id="192" w:name="_Toc373143121"/>
      <w:r w:rsidRPr="00CF25E1">
        <w:rPr>
          <w:lang w:eastAsia="ru-RU"/>
        </w:rPr>
        <w:br w:type="page"/>
      </w:r>
    </w:p>
    <w:p w:rsidR="00070A7F" w:rsidRPr="00CF25E1" w:rsidRDefault="00070A7F" w:rsidP="00FC46EC">
      <w:pPr>
        <w:pStyle w:val="2"/>
        <w:rPr>
          <w:lang w:eastAsia="ru-RU"/>
        </w:rPr>
      </w:pPr>
      <w:bookmarkStart w:id="193" w:name="_Toc181215922"/>
      <w:r w:rsidRPr="00CF25E1">
        <w:rPr>
          <w:lang w:eastAsia="ru-RU"/>
        </w:rPr>
        <w:lastRenderedPageBreak/>
        <w:t>Экологические аспекты мероприятий по строительству и реконструкции объектов централизованной системы водоотведения</w:t>
      </w:r>
      <w:r w:rsidRPr="00CF25E1">
        <w:t>.</w:t>
      </w:r>
      <w:bookmarkEnd w:id="192"/>
      <w:bookmarkEnd w:id="193"/>
    </w:p>
    <w:p w:rsidR="00070A7F" w:rsidRPr="00CF25E1" w:rsidRDefault="0016575D" w:rsidP="00AD5152">
      <w:pPr>
        <w:pStyle w:val="31"/>
      </w:pPr>
      <w:bookmarkStart w:id="194" w:name="_Toc373143122"/>
      <w:r w:rsidRPr="00CF25E1">
        <w:t xml:space="preserve"> </w:t>
      </w:r>
      <w:bookmarkStart w:id="195" w:name="_Toc181215923"/>
      <w:r w:rsidR="00070A7F" w:rsidRPr="00CF25E1">
        <w:t xml:space="preserve">Сведения о мероприятиях, содержащихся в планах по </w:t>
      </w:r>
      <w:r w:rsidR="00B53DE3" w:rsidRPr="00CF25E1">
        <w:t>снижению сбросов</w:t>
      </w:r>
      <w:r w:rsidR="00070A7F" w:rsidRPr="00CF25E1">
        <w:t xml:space="preserve"> загрязняющих веществ, иных веществ и микроорганизмов в </w:t>
      </w:r>
      <w:r w:rsidR="00B53DE3" w:rsidRPr="00CF25E1">
        <w:t>поверхностные водные</w:t>
      </w:r>
      <w:r w:rsidR="00070A7F" w:rsidRPr="00CF25E1">
        <w:t xml:space="preserve"> объекты, подземные водные объекты и на водозаборные площадки</w:t>
      </w:r>
      <w:bookmarkEnd w:id="194"/>
      <w:bookmarkEnd w:id="195"/>
    </w:p>
    <w:p w:rsidR="00070A7F" w:rsidRPr="00CF25E1" w:rsidRDefault="00070A7F" w:rsidP="002A16ED">
      <w:pPr>
        <w:pStyle w:val="1a"/>
      </w:pPr>
    </w:p>
    <w:p w:rsidR="00146BD0" w:rsidRPr="00CF25E1" w:rsidRDefault="00146BD0" w:rsidP="00146BD0">
      <w:pPr>
        <w:pStyle w:val="1a"/>
        <w:rPr>
          <w:szCs w:val="26"/>
        </w:rPr>
      </w:pPr>
      <w:r w:rsidRPr="00CF25E1">
        <w:rPr>
          <w:szCs w:val="26"/>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146BD0" w:rsidRPr="00CF25E1" w:rsidRDefault="00812761" w:rsidP="007E2849">
      <w:pPr>
        <w:pStyle w:val="1a"/>
        <w:numPr>
          <w:ilvl w:val="0"/>
          <w:numId w:val="5"/>
        </w:numPr>
        <w:rPr>
          <w:szCs w:val="24"/>
        </w:rPr>
      </w:pPr>
      <w:r w:rsidRPr="00CF25E1">
        <w:rPr>
          <w:szCs w:val="24"/>
        </w:rPr>
        <w:t>Замена и строительство канализационных сетей</w:t>
      </w:r>
      <w:r w:rsidR="00146BD0" w:rsidRPr="00CF25E1">
        <w:rPr>
          <w:szCs w:val="24"/>
        </w:rPr>
        <w:t>;</w:t>
      </w:r>
    </w:p>
    <w:p w:rsidR="001A6359" w:rsidRPr="00CF25E1" w:rsidRDefault="001A6359" w:rsidP="001A6359">
      <w:pPr>
        <w:pStyle w:val="aff7"/>
        <w:numPr>
          <w:ilvl w:val="0"/>
          <w:numId w:val="5"/>
        </w:numPr>
        <w:rPr>
          <w:sz w:val="24"/>
          <w:szCs w:val="24"/>
        </w:rPr>
      </w:pPr>
      <w:bookmarkStart w:id="196" w:name="_Toc373143123"/>
      <w:r w:rsidRPr="00CF25E1">
        <w:rPr>
          <w:sz w:val="24"/>
          <w:szCs w:val="24"/>
        </w:rPr>
        <w:t>Разработка ПСД по строительству КОС</w:t>
      </w:r>
    </w:p>
    <w:p w:rsidR="001A6359" w:rsidRPr="00CF25E1" w:rsidRDefault="001A6359" w:rsidP="001A6359">
      <w:pPr>
        <w:pStyle w:val="aff7"/>
        <w:ind w:left="1429"/>
        <w:rPr>
          <w:sz w:val="24"/>
          <w:szCs w:val="24"/>
        </w:rPr>
      </w:pPr>
    </w:p>
    <w:p w:rsidR="00070A7F" w:rsidRPr="00CF25E1" w:rsidRDefault="00070A7F" w:rsidP="00AD5152">
      <w:pPr>
        <w:pStyle w:val="31"/>
      </w:pPr>
      <w:bookmarkStart w:id="197" w:name="_Toc181215924"/>
      <w:r w:rsidRPr="00CF25E1">
        <w:t>Сведения о применении методов, безопасных для окружающей среды, при утилизации осадков сточных вод.</w:t>
      </w:r>
      <w:bookmarkEnd w:id="196"/>
      <w:bookmarkEnd w:id="197"/>
    </w:p>
    <w:p w:rsidR="00651FC4" w:rsidRPr="00CF25E1" w:rsidRDefault="00651FC4" w:rsidP="00651FC4">
      <w:pPr>
        <w:pStyle w:val="13"/>
        <w:spacing w:before="240" w:line="276" w:lineRule="auto"/>
        <w:ind w:firstLine="709"/>
        <w:jc w:val="both"/>
        <w:rPr>
          <w:sz w:val="24"/>
          <w:szCs w:val="26"/>
        </w:rPr>
      </w:pPr>
      <w:r w:rsidRPr="00CF25E1">
        <w:rPr>
          <w:sz w:val="24"/>
          <w:szCs w:val="26"/>
        </w:rPr>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 </w:t>
      </w:r>
    </w:p>
    <w:p w:rsidR="00651FC4" w:rsidRPr="00CF25E1" w:rsidRDefault="00651FC4" w:rsidP="00651FC4">
      <w:pPr>
        <w:pStyle w:val="13"/>
        <w:spacing w:before="240" w:line="276" w:lineRule="auto"/>
        <w:ind w:firstLine="709"/>
        <w:jc w:val="both"/>
        <w:rPr>
          <w:sz w:val="24"/>
          <w:szCs w:val="26"/>
        </w:rPr>
      </w:pPr>
      <w:r w:rsidRPr="00CF25E1">
        <w:rPr>
          <w:sz w:val="24"/>
          <w:szCs w:val="26"/>
        </w:rPr>
        <w:t xml:space="preserve">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модернизации бункера приема отходов и приобретения пресса – отходов, а также модернизация насосного оборудования. </w:t>
      </w:r>
    </w:p>
    <w:p w:rsidR="00651FC4" w:rsidRPr="00CF25E1" w:rsidRDefault="00651FC4" w:rsidP="00651FC4">
      <w:pPr>
        <w:pStyle w:val="13"/>
        <w:spacing w:before="240" w:line="276" w:lineRule="auto"/>
        <w:ind w:firstLine="709"/>
        <w:jc w:val="both"/>
        <w:rPr>
          <w:sz w:val="24"/>
          <w:szCs w:val="26"/>
        </w:rPr>
      </w:pPr>
    </w:p>
    <w:p w:rsidR="00651FC4" w:rsidRPr="00CF25E1" w:rsidRDefault="00651FC4" w:rsidP="00651FC4">
      <w:pPr>
        <w:pStyle w:val="13"/>
        <w:spacing w:before="240" w:line="276" w:lineRule="auto"/>
        <w:ind w:firstLine="709"/>
        <w:jc w:val="both"/>
        <w:rPr>
          <w:sz w:val="24"/>
          <w:szCs w:val="26"/>
        </w:rPr>
        <w:sectPr w:rsidR="00651FC4" w:rsidRPr="00CF25E1"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CF25E1" w:rsidRDefault="00070A7F" w:rsidP="00FC46EC">
      <w:pPr>
        <w:pStyle w:val="2"/>
        <w:rPr>
          <w:lang w:eastAsia="ru-RU"/>
        </w:rPr>
      </w:pPr>
      <w:bookmarkStart w:id="198" w:name="_Toc373143124"/>
      <w:bookmarkStart w:id="199" w:name="_Toc181215925"/>
      <w:r w:rsidRPr="00CF25E1">
        <w:rPr>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8"/>
      <w:bookmarkEnd w:id="199"/>
    </w:p>
    <w:p w:rsidR="00070A7F" w:rsidRPr="00CF25E1" w:rsidRDefault="00070A7F" w:rsidP="001771A3">
      <w:pPr>
        <w:pStyle w:val="1a"/>
        <w:ind w:firstLine="0"/>
        <w:jc w:val="left"/>
        <w:rPr>
          <w:b/>
          <w:sz w:val="20"/>
        </w:rPr>
      </w:pPr>
      <w:bookmarkStart w:id="200" w:name="_Toc415054041"/>
      <w:r w:rsidRPr="00CF25E1">
        <w:rPr>
          <w:b/>
          <w:sz w:val="20"/>
        </w:rPr>
        <w:t xml:space="preserve">Таблица </w:t>
      </w:r>
      <w:r w:rsidR="0017120B" w:rsidRPr="00CF25E1">
        <w:rPr>
          <w:b/>
          <w:sz w:val="20"/>
        </w:rPr>
        <w:fldChar w:fldCharType="begin"/>
      </w:r>
      <w:r w:rsidR="006C1533" w:rsidRPr="00CF25E1">
        <w:rPr>
          <w:b/>
          <w:sz w:val="20"/>
        </w:rPr>
        <w:instrText xml:space="preserve"> SEQ Таблица \* ARABIC </w:instrText>
      </w:r>
      <w:r w:rsidR="0017120B" w:rsidRPr="00CF25E1">
        <w:rPr>
          <w:b/>
          <w:sz w:val="20"/>
        </w:rPr>
        <w:fldChar w:fldCharType="separate"/>
      </w:r>
      <w:r w:rsidR="0036006E" w:rsidRPr="00CF25E1">
        <w:rPr>
          <w:b/>
          <w:noProof/>
          <w:sz w:val="20"/>
        </w:rPr>
        <w:t>59</w:t>
      </w:r>
      <w:r w:rsidR="0017120B" w:rsidRPr="00CF25E1">
        <w:rPr>
          <w:b/>
          <w:sz w:val="20"/>
        </w:rPr>
        <w:fldChar w:fldCharType="end"/>
      </w:r>
      <w:r w:rsidRPr="00CF25E1">
        <w:rPr>
          <w:b/>
          <w:sz w:val="20"/>
        </w:rPr>
        <w:t xml:space="preserve"> </w:t>
      </w:r>
      <w:r w:rsidRPr="00CF25E1">
        <w:rPr>
          <w:b/>
          <w:sz w:val="20"/>
          <w:szCs w:val="28"/>
        </w:rPr>
        <w:t>Затраты на проведение мероприятий</w:t>
      </w:r>
      <w:bookmarkEnd w:id="200"/>
    </w:p>
    <w:tbl>
      <w:tblPr>
        <w:tblW w:w="5000" w:type="pct"/>
        <w:tblLook w:val="04A0" w:firstRow="1" w:lastRow="0" w:firstColumn="1" w:lastColumn="0" w:noHBand="0" w:noVBand="1"/>
      </w:tblPr>
      <w:tblGrid>
        <w:gridCol w:w="812"/>
        <w:gridCol w:w="1965"/>
        <w:gridCol w:w="2013"/>
        <w:gridCol w:w="969"/>
        <w:gridCol w:w="1020"/>
        <w:gridCol w:w="1113"/>
        <w:gridCol w:w="1113"/>
        <w:gridCol w:w="1113"/>
        <w:gridCol w:w="1113"/>
        <w:gridCol w:w="1113"/>
        <w:gridCol w:w="1113"/>
        <w:gridCol w:w="1499"/>
      </w:tblGrid>
      <w:tr w:rsidR="00CF25E1" w:rsidRPr="00CF25E1" w:rsidTr="00CF25E1">
        <w:trPr>
          <w:trHeight w:val="885"/>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bookmarkStart w:id="201" w:name="_Toc373143125"/>
            <w:r w:rsidRPr="00CF25E1">
              <w:rPr>
                <w:color w:val="000000"/>
                <w:lang w:eastAsia="ru-RU"/>
              </w:rPr>
              <w:t xml:space="preserve">№ </w:t>
            </w:r>
            <w:proofErr w:type="gramStart"/>
            <w:r w:rsidRPr="00CF25E1">
              <w:rPr>
                <w:color w:val="000000"/>
                <w:lang w:eastAsia="ru-RU"/>
              </w:rPr>
              <w:t>п</w:t>
            </w:r>
            <w:proofErr w:type="gramEnd"/>
            <w:r w:rsidRPr="00CF25E1">
              <w:rPr>
                <w:color w:val="000000"/>
                <w:lang w:eastAsia="ru-RU"/>
              </w:rPr>
              <w:t xml:space="preserve">/п </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 xml:space="preserve">Наименование мероприятий </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Объем финансирования, тыс. руб.</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2024</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2025</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2026</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2027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2028</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2029</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2030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2031</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2032-2035</w:t>
            </w:r>
          </w:p>
        </w:tc>
      </w:tr>
      <w:tr w:rsidR="00CF25E1" w:rsidRPr="00CF25E1" w:rsidTr="00CF25E1">
        <w:trPr>
          <w:trHeight w:val="120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rPr>
                <w:color w:val="000000"/>
                <w:lang w:eastAsia="ru-RU"/>
              </w:rPr>
            </w:pPr>
            <w:r w:rsidRPr="00CF25E1">
              <w:rPr>
                <w:color w:val="000000"/>
                <w:lang w:eastAsia="ru-RU"/>
              </w:rPr>
              <w:t>Реконструкция сетей водоотведения</w:t>
            </w:r>
          </w:p>
        </w:tc>
        <w:tc>
          <w:tcPr>
            <w:tcW w:w="673"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 xml:space="preserve">215 680,00  </w:t>
            </w:r>
          </w:p>
        </w:tc>
        <w:tc>
          <w:tcPr>
            <w:tcW w:w="324"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r>
      <w:tr w:rsidR="00CF25E1" w:rsidRPr="00CF25E1" w:rsidTr="00CF25E1">
        <w:trPr>
          <w:trHeight w:val="60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2</w:t>
            </w:r>
          </w:p>
        </w:tc>
        <w:tc>
          <w:tcPr>
            <w:tcW w:w="65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rPr>
                <w:color w:val="000000"/>
                <w:lang w:eastAsia="ru-RU"/>
              </w:rPr>
            </w:pPr>
            <w:r w:rsidRPr="00CF25E1">
              <w:rPr>
                <w:color w:val="000000"/>
                <w:lang w:eastAsia="ru-RU"/>
              </w:rPr>
              <w:t>Разработка ПСД по строительству КОС</w:t>
            </w:r>
          </w:p>
        </w:tc>
        <w:tc>
          <w:tcPr>
            <w:tcW w:w="673"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 xml:space="preserve">2 000,00  </w:t>
            </w:r>
          </w:p>
        </w:tc>
        <w:tc>
          <w:tcPr>
            <w:tcW w:w="324"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c>
          <w:tcPr>
            <w:tcW w:w="37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c>
          <w:tcPr>
            <w:tcW w:w="37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2 000,00  </w:t>
            </w:r>
          </w:p>
        </w:tc>
        <w:tc>
          <w:tcPr>
            <w:tcW w:w="37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c>
          <w:tcPr>
            <w:tcW w:w="37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c>
          <w:tcPr>
            <w:tcW w:w="37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c>
          <w:tcPr>
            <w:tcW w:w="372"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0,00  </w:t>
            </w:r>
          </w:p>
        </w:tc>
      </w:tr>
      <w:tr w:rsidR="00CF25E1" w:rsidRPr="00CF25E1" w:rsidTr="00CF25E1">
        <w:trPr>
          <w:trHeight w:val="300"/>
        </w:trPr>
        <w:tc>
          <w:tcPr>
            <w:tcW w:w="9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rPr>
                <w:color w:val="000000"/>
                <w:lang w:eastAsia="ru-RU"/>
              </w:rPr>
            </w:pPr>
            <w:r w:rsidRPr="00CF25E1">
              <w:rPr>
                <w:color w:val="000000"/>
                <w:lang w:eastAsia="ru-RU"/>
              </w:rPr>
              <w:t>ИТОГО</w:t>
            </w:r>
          </w:p>
        </w:tc>
        <w:tc>
          <w:tcPr>
            <w:tcW w:w="673"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 xml:space="preserve">217 680,00  </w:t>
            </w:r>
          </w:p>
        </w:tc>
        <w:tc>
          <w:tcPr>
            <w:tcW w:w="324"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0,00  </w:t>
            </w:r>
          </w:p>
        </w:tc>
        <w:tc>
          <w:tcPr>
            <w:tcW w:w="341"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37 946,67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35 946,67  </w:t>
            </w:r>
          </w:p>
        </w:tc>
        <w:tc>
          <w:tcPr>
            <w:tcW w:w="372"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0,00  </w:t>
            </w:r>
          </w:p>
        </w:tc>
        <w:tc>
          <w:tcPr>
            <w:tcW w:w="501"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ind w:left="-89" w:right="-100"/>
              <w:jc w:val="center"/>
              <w:rPr>
                <w:color w:val="000000"/>
                <w:lang w:eastAsia="ru-RU"/>
              </w:rPr>
            </w:pPr>
            <w:r w:rsidRPr="00CF25E1">
              <w:rPr>
                <w:color w:val="000000"/>
                <w:lang w:eastAsia="ru-RU"/>
              </w:rPr>
              <w:t xml:space="preserve">0,00  </w:t>
            </w:r>
          </w:p>
        </w:tc>
      </w:tr>
    </w:tbl>
    <w:p w:rsidR="00A9297D" w:rsidRPr="00CF25E1" w:rsidRDefault="00A9297D" w:rsidP="008C68B1">
      <w:pPr>
        <w:rPr>
          <w:b/>
          <w:bCs/>
          <w:sz w:val="32"/>
          <w:szCs w:val="26"/>
          <w:lang w:eastAsia="ru-RU"/>
        </w:rPr>
      </w:pPr>
    </w:p>
    <w:p w:rsidR="00A9297D" w:rsidRPr="004D6354" w:rsidRDefault="00A9297D" w:rsidP="008C68B1">
      <w:pPr>
        <w:rPr>
          <w:b/>
          <w:bCs/>
          <w:sz w:val="32"/>
          <w:szCs w:val="26"/>
          <w:highlight w:val="yellow"/>
          <w:lang w:eastAsia="ru-RU"/>
        </w:rPr>
      </w:pPr>
    </w:p>
    <w:p w:rsidR="00A9297D" w:rsidRPr="004D6354" w:rsidRDefault="00A9297D" w:rsidP="008C68B1">
      <w:pPr>
        <w:rPr>
          <w:b/>
          <w:bCs/>
          <w:sz w:val="32"/>
          <w:szCs w:val="26"/>
          <w:highlight w:val="yellow"/>
          <w:lang w:eastAsia="ru-RU"/>
        </w:rPr>
        <w:sectPr w:rsidR="00A9297D" w:rsidRPr="004D6354"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CF25E1" w:rsidRDefault="00070A7F" w:rsidP="00FC46EC">
      <w:pPr>
        <w:pStyle w:val="2"/>
        <w:rPr>
          <w:lang w:eastAsia="ru-RU"/>
        </w:rPr>
      </w:pPr>
      <w:bookmarkStart w:id="202" w:name="_Toc181215926"/>
      <w:bookmarkEnd w:id="201"/>
      <w:r w:rsidRPr="00CF25E1">
        <w:lastRenderedPageBreak/>
        <w:t>Целевые показатели развития централизованной системы водоотведения.</w:t>
      </w:r>
      <w:bookmarkEnd w:id="202"/>
    </w:p>
    <w:p w:rsidR="00070A7F" w:rsidRPr="00CF25E1" w:rsidRDefault="00070A7F" w:rsidP="00E971CB">
      <w:pPr>
        <w:pStyle w:val="1a"/>
      </w:pPr>
    </w:p>
    <w:p w:rsidR="00651FC4" w:rsidRPr="00CF25E1" w:rsidRDefault="00651FC4" w:rsidP="00651FC4">
      <w:pPr>
        <w:spacing w:after="0"/>
        <w:ind w:firstLine="709"/>
        <w:jc w:val="both"/>
        <w:rPr>
          <w:sz w:val="24"/>
          <w:szCs w:val="24"/>
        </w:rPr>
      </w:pPr>
      <w:bookmarkStart w:id="203" w:name="_Toc415054043"/>
      <w:r w:rsidRPr="00CF25E1">
        <w:rPr>
          <w:sz w:val="24"/>
          <w:szCs w:val="24"/>
        </w:rPr>
        <w:t xml:space="preserve">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 </w:t>
      </w:r>
    </w:p>
    <w:p w:rsidR="00651FC4" w:rsidRPr="00CF25E1" w:rsidRDefault="00651FC4" w:rsidP="00651FC4">
      <w:pPr>
        <w:spacing w:after="0"/>
        <w:ind w:firstLine="709"/>
        <w:jc w:val="both"/>
        <w:rPr>
          <w:sz w:val="24"/>
          <w:szCs w:val="24"/>
        </w:rPr>
      </w:pPr>
      <w:r w:rsidRPr="00CF25E1">
        <w:rPr>
          <w:sz w:val="24"/>
          <w:szCs w:val="24"/>
        </w:rPr>
        <w:t>«целевые показатели деятельности организаций, осуществляющих водоотведение (далее – целевые показатели деятельности)» -  показатели деятельности организаций, осуществляющих водоотведение (далее – регулируемые организации), достижение значений которых запланировано по результатам реализации мероприятий инвестиционной программы;</w:t>
      </w:r>
    </w:p>
    <w:p w:rsidR="00651FC4" w:rsidRPr="00CF25E1" w:rsidRDefault="00651FC4" w:rsidP="00651FC4">
      <w:pPr>
        <w:spacing w:after="0"/>
        <w:ind w:firstLine="709"/>
        <w:jc w:val="both"/>
        <w:rPr>
          <w:sz w:val="24"/>
          <w:szCs w:val="24"/>
        </w:rPr>
      </w:pPr>
      <w:r w:rsidRPr="00CF25E1">
        <w:rPr>
          <w:sz w:val="24"/>
          <w:szCs w:val="24"/>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rsidR="00651FC4" w:rsidRPr="00CF25E1" w:rsidRDefault="00651FC4" w:rsidP="00651FC4">
      <w:pPr>
        <w:spacing w:after="0"/>
        <w:ind w:firstLine="709"/>
        <w:jc w:val="both"/>
        <w:rPr>
          <w:sz w:val="24"/>
          <w:szCs w:val="24"/>
        </w:rPr>
      </w:pPr>
      <w:r w:rsidRPr="00CF25E1">
        <w:rPr>
          <w:sz w:val="24"/>
          <w:szCs w:val="24"/>
        </w:rPr>
        <w:t>«период регулирования» - период, на который установлены целевые показатели деятельности организации.</w:t>
      </w:r>
    </w:p>
    <w:p w:rsidR="00651FC4" w:rsidRPr="00CF25E1" w:rsidRDefault="00651FC4" w:rsidP="00651FC4">
      <w:pPr>
        <w:spacing w:after="0"/>
        <w:ind w:firstLine="709"/>
        <w:jc w:val="both"/>
        <w:rPr>
          <w:sz w:val="24"/>
          <w:szCs w:val="24"/>
        </w:rPr>
      </w:pPr>
      <w:r w:rsidRPr="00CF25E1">
        <w:rPr>
          <w:sz w:val="24"/>
          <w:szCs w:val="24"/>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rsidR="00651FC4" w:rsidRPr="00CF25E1" w:rsidRDefault="00651FC4" w:rsidP="00651FC4">
      <w:pPr>
        <w:spacing w:after="0"/>
        <w:ind w:firstLine="709"/>
        <w:jc w:val="both"/>
        <w:rPr>
          <w:sz w:val="24"/>
          <w:szCs w:val="24"/>
        </w:rPr>
      </w:pPr>
      <w:r w:rsidRPr="00CF25E1">
        <w:rPr>
          <w:sz w:val="24"/>
          <w:szCs w:val="24"/>
        </w:rPr>
        <w:t>Целевые показатели надежности и бесперебойности водоотведения устанавливаются в отношении:</w:t>
      </w:r>
    </w:p>
    <w:p w:rsidR="00651FC4" w:rsidRPr="00CF25E1" w:rsidRDefault="00651FC4" w:rsidP="00651FC4">
      <w:pPr>
        <w:spacing w:after="0"/>
        <w:ind w:firstLine="709"/>
        <w:jc w:val="both"/>
        <w:rPr>
          <w:sz w:val="24"/>
          <w:szCs w:val="24"/>
        </w:rPr>
      </w:pPr>
      <w:r w:rsidRPr="00CF25E1">
        <w:rPr>
          <w:sz w:val="24"/>
          <w:szCs w:val="24"/>
        </w:rPr>
        <w:t xml:space="preserve">аварийности централизованных систем водоотведения; </w:t>
      </w:r>
    </w:p>
    <w:p w:rsidR="00651FC4" w:rsidRPr="00CF25E1" w:rsidRDefault="00651FC4" w:rsidP="00651FC4">
      <w:pPr>
        <w:spacing w:after="0"/>
        <w:ind w:firstLine="709"/>
        <w:jc w:val="both"/>
        <w:rPr>
          <w:sz w:val="24"/>
          <w:szCs w:val="24"/>
        </w:rPr>
      </w:pPr>
      <w:r w:rsidRPr="00CF25E1">
        <w:rPr>
          <w:sz w:val="24"/>
          <w:szCs w:val="24"/>
        </w:rPr>
        <w:t>продолжительности перерывов водоотведения.</w:t>
      </w:r>
    </w:p>
    <w:p w:rsidR="00651FC4" w:rsidRPr="00CF25E1" w:rsidRDefault="00651FC4" w:rsidP="00651FC4">
      <w:pPr>
        <w:spacing w:after="0"/>
        <w:ind w:firstLine="709"/>
        <w:jc w:val="both"/>
        <w:rPr>
          <w:sz w:val="24"/>
          <w:szCs w:val="24"/>
        </w:rPr>
      </w:pPr>
      <w:r w:rsidRPr="00CF25E1">
        <w:rPr>
          <w:sz w:val="24"/>
          <w:szCs w:val="24"/>
        </w:rPr>
        <w:t xml:space="preserve">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 Авариями на канализационной сети считаются внезапные разрушения труб и сооружений или их закупорка с прекращением отведения сточных вод и </w:t>
      </w:r>
      <w:proofErr w:type="spellStart"/>
      <w:r w:rsidRPr="00CF25E1">
        <w:rPr>
          <w:sz w:val="24"/>
          <w:szCs w:val="24"/>
        </w:rPr>
        <w:t>изливом</w:t>
      </w:r>
      <w:proofErr w:type="spellEnd"/>
      <w:r w:rsidRPr="00CF25E1">
        <w:rPr>
          <w:sz w:val="24"/>
          <w:szCs w:val="24"/>
        </w:rPr>
        <w:t xml:space="preserve"> их на территорию.</w:t>
      </w:r>
    </w:p>
    <w:p w:rsidR="00651FC4" w:rsidRPr="00CF25E1" w:rsidRDefault="00651FC4" w:rsidP="00651FC4">
      <w:pPr>
        <w:spacing w:after="0"/>
        <w:ind w:firstLine="709"/>
        <w:jc w:val="both"/>
        <w:rPr>
          <w:sz w:val="24"/>
          <w:szCs w:val="24"/>
        </w:rPr>
      </w:pPr>
      <w:r w:rsidRPr="00CF25E1">
        <w:rPr>
          <w:sz w:val="24"/>
          <w:szCs w:val="24"/>
        </w:rPr>
        <w:t xml:space="preserve">Целевой показатель продолжительности перерывов водоотведения определяется 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 </w:t>
      </w:r>
    </w:p>
    <w:p w:rsidR="00651FC4" w:rsidRPr="00CF25E1" w:rsidRDefault="00651FC4" w:rsidP="00651FC4">
      <w:pPr>
        <w:spacing w:after="0"/>
        <w:ind w:firstLine="709"/>
        <w:jc w:val="both"/>
        <w:rPr>
          <w:sz w:val="24"/>
          <w:szCs w:val="24"/>
        </w:rPr>
      </w:pPr>
      <w:r w:rsidRPr="00CF25E1">
        <w:rPr>
          <w:sz w:val="24"/>
          <w:szCs w:val="24"/>
        </w:rPr>
        <w:t>Согласно п.8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rsidR="00651FC4" w:rsidRPr="00CF25E1" w:rsidRDefault="00651FC4" w:rsidP="00651FC4">
      <w:pPr>
        <w:spacing w:after="0"/>
        <w:ind w:firstLine="709"/>
        <w:jc w:val="both"/>
        <w:rPr>
          <w:sz w:val="24"/>
          <w:szCs w:val="24"/>
        </w:rPr>
      </w:pPr>
      <w:r w:rsidRPr="00CF25E1">
        <w:rPr>
          <w:sz w:val="24"/>
          <w:szCs w:val="24"/>
        </w:rPr>
        <w:t>Первая категория. Не допускается перерыва или снижения транспорта сточных вод.</w:t>
      </w:r>
    </w:p>
    <w:p w:rsidR="00651FC4" w:rsidRPr="00CF25E1" w:rsidRDefault="00651FC4" w:rsidP="00651FC4">
      <w:pPr>
        <w:spacing w:after="0"/>
        <w:ind w:firstLine="709"/>
        <w:jc w:val="both"/>
        <w:rPr>
          <w:sz w:val="24"/>
          <w:szCs w:val="24"/>
        </w:rPr>
      </w:pPr>
      <w:r w:rsidRPr="00CF25E1">
        <w:rPr>
          <w:sz w:val="24"/>
          <w:szCs w:val="24"/>
        </w:rPr>
        <w:t>Вторая категория.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651FC4" w:rsidRPr="00CF25E1" w:rsidRDefault="00651FC4" w:rsidP="00651FC4">
      <w:pPr>
        <w:spacing w:after="0"/>
        <w:ind w:firstLine="709"/>
        <w:jc w:val="both"/>
        <w:rPr>
          <w:sz w:val="24"/>
          <w:szCs w:val="24"/>
        </w:rPr>
      </w:pPr>
      <w:r w:rsidRPr="00CF25E1">
        <w:rPr>
          <w:sz w:val="24"/>
          <w:szCs w:val="24"/>
        </w:rPr>
        <w:t>Третья категория. Допускающие перерыв подачи сточных вод не более суток (с прекращением водоснабжения населенных пунктов при численности жителей до 5000).</w:t>
      </w:r>
    </w:p>
    <w:p w:rsidR="00651FC4" w:rsidRPr="00CF25E1" w:rsidRDefault="00651FC4" w:rsidP="00651FC4">
      <w:pPr>
        <w:spacing w:after="0"/>
        <w:ind w:firstLine="709"/>
        <w:jc w:val="both"/>
        <w:rPr>
          <w:sz w:val="24"/>
          <w:szCs w:val="24"/>
        </w:rPr>
      </w:pPr>
      <w:r w:rsidRPr="00CF25E1">
        <w:rPr>
          <w:sz w:val="24"/>
          <w:szCs w:val="24"/>
        </w:rPr>
        <w:t>Целевые показатели качества обслуживания абонентов устанавливаются в отношении:</w:t>
      </w:r>
    </w:p>
    <w:p w:rsidR="00651FC4" w:rsidRPr="00CF25E1" w:rsidRDefault="00651FC4" w:rsidP="00651FC4">
      <w:pPr>
        <w:pStyle w:val="aff7"/>
        <w:numPr>
          <w:ilvl w:val="0"/>
          <w:numId w:val="34"/>
        </w:numPr>
        <w:spacing w:after="0"/>
        <w:contextualSpacing/>
        <w:jc w:val="both"/>
        <w:rPr>
          <w:sz w:val="24"/>
          <w:szCs w:val="24"/>
        </w:rPr>
      </w:pPr>
      <w:r w:rsidRPr="00CF25E1">
        <w:rPr>
          <w:sz w:val="24"/>
          <w:szCs w:val="24"/>
        </w:rPr>
        <w:t>среднего времени ожидания ответа оператора при обращении абонента (потребителя) по вопросам водоотведения по телефону «горячей линии»;</w:t>
      </w:r>
    </w:p>
    <w:p w:rsidR="00651FC4" w:rsidRPr="00CF25E1" w:rsidRDefault="00651FC4" w:rsidP="00651FC4">
      <w:pPr>
        <w:pStyle w:val="aff7"/>
        <w:numPr>
          <w:ilvl w:val="0"/>
          <w:numId w:val="34"/>
        </w:numPr>
        <w:spacing w:after="0"/>
        <w:contextualSpacing/>
        <w:jc w:val="both"/>
        <w:rPr>
          <w:sz w:val="24"/>
          <w:szCs w:val="24"/>
        </w:rPr>
      </w:pPr>
      <w:r w:rsidRPr="00CF25E1">
        <w:rPr>
          <w:sz w:val="24"/>
          <w:szCs w:val="24"/>
        </w:rPr>
        <w:t>доли заявок на подключение, исполненных по итогам года.</w:t>
      </w:r>
    </w:p>
    <w:p w:rsidR="00651FC4" w:rsidRPr="00CF25E1" w:rsidRDefault="00651FC4" w:rsidP="00651FC4">
      <w:pPr>
        <w:spacing w:after="0"/>
        <w:ind w:firstLine="709"/>
        <w:jc w:val="both"/>
        <w:rPr>
          <w:sz w:val="24"/>
          <w:szCs w:val="24"/>
        </w:rPr>
      </w:pPr>
      <w:r w:rsidRPr="00CF25E1">
        <w:rPr>
          <w:sz w:val="24"/>
          <w:szCs w:val="24"/>
        </w:rPr>
        <w:t xml:space="preserve">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w:t>
      </w:r>
      <w:r w:rsidRPr="00CF25E1">
        <w:rPr>
          <w:sz w:val="24"/>
          <w:szCs w:val="24"/>
        </w:rPr>
        <w:lastRenderedPageBreak/>
        <w:t>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rsidR="00651FC4" w:rsidRPr="00CF25E1" w:rsidRDefault="00651FC4" w:rsidP="00651FC4">
      <w:pPr>
        <w:pStyle w:val="1a"/>
        <w:rPr>
          <w:szCs w:val="24"/>
        </w:rPr>
      </w:pPr>
    </w:p>
    <w:p w:rsidR="00651FC4" w:rsidRPr="00CF25E1" w:rsidRDefault="00651FC4" w:rsidP="00651FC4">
      <w:pPr>
        <w:spacing w:after="0"/>
        <w:ind w:firstLine="709"/>
        <w:jc w:val="both"/>
        <w:rPr>
          <w:sz w:val="24"/>
          <w:szCs w:val="24"/>
        </w:rPr>
      </w:pPr>
      <w:r w:rsidRPr="00CF25E1">
        <w:rPr>
          <w:sz w:val="24"/>
          <w:szCs w:val="24"/>
        </w:rPr>
        <w:t>Целевой показатель очистки сточных вод устанавливается в отношении:</w:t>
      </w:r>
    </w:p>
    <w:p w:rsidR="00651FC4" w:rsidRPr="00CF25E1" w:rsidRDefault="00651FC4" w:rsidP="00651FC4">
      <w:pPr>
        <w:pStyle w:val="aff7"/>
        <w:numPr>
          <w:ilvl w:val="0"/>
          <w:numId w:val="35"/>
        </w:numPr>
        <w:spacing w:after="0"/>
        <w:contextualSpacing/>
        <w:jc w:val="both"/>
        <w:rPr>
          <w:sz w:val="24"/>
          <w:szCs w:val="24"/>
        </w:rPr>
      </w:pPr>
      <w:r w:rsidRPr="00CF25E1">
        <w:rPr>
          <w:sz w:val="24"/>
          <w:szCs w:val="24"/>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rsidR="00651FC4" w:rsidRPr="00CF25E1" w:rsidRDefault="00651FC4" w:rsidP="00651FC4">
      <w:pPr>
        <w:pStyle w:val="aff7"/>
        <w:numPr>
          <w:ilvl w:val="0"/>
          <w:numId w:val="35"/>
        </w:numPr>
        <w:spacing w:after="0"/>
        <w:contextualSpacing/>
        <w:jc w:val="both"/>
        <w:rPr>
          <w:sz w:val="24"/>
          <w:szCs w:val="24"/>
        </w:rPr>
      </w:pPr>
      <w:r w:rsidRPr="00CF25E1">
        <w:rPr>
          <w:sz w:val="24"/>
          <w:szCs w:val="24"/>
        </w:rPr>
        <w:t>доли сточных вод, сбрасываемых в водный объект, в пределах нормативов допустимых сбросов и лимитов на сбросы.</w:t>
      </w:r>
    </w:p>
    <w:p w:rsidR="00651FC4" w:rsidRPr="00CF25E1" w:rsidRDefault="00651FC4" w:rsidP="00651FC4">
      <w:pPr>
        <w:spacing w:after="0"/>
        <w:ind w:firstLine="709"/>
        <w:jc w:val="both"/>
        <w:rPr>
          <w:sz w:val="24"/>
          <w:szCs w:val="24"/>
        </w:rPr>
      </w:pPr>
      <w:r w:rsidRPr="00CF25E1">
        <w:rPr>
          <w:sz w:val="24"/>
          <w:szCs w:val="24"/>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651FC4" w:rsidRPr="00CF25E1" w:rsidRDefault="00651FC4" w:rsidP="00651FC4">
      <w:pPr>
        <w:pStyle w:val="1a"/>
      </w:pPr>
      <w:r w:rsidRPr="00CF25E1">
        <w:t>Реализация мероприятий, предлагаемых в данной схеме водоотведения, позволит обеспечить:</w:t>
      </w:r>
    </w:p>
    <w:p w:rsidR="00F1372E" w:rsidRPr="00CF25E1" w:rsidRDefault="00F1372E" w:rsidP="00CC349B">
      <w:pPr>
        <w:pStyle w:val="af6"/>
        <w:keepNext/>
        <w:spacing w:after="0"/>
        <w:rPr>
          <w:color w:val="auto"/>
          <w:sz w:val="20"/>
          <w:szCs w:val="24"/>
        </w:rPr>
        <w:sectPr w:rsidR="00F1372E" w:rsidRPr="00CF25E1" w:rsidSect="00CC349B">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C349B" w:rsidRPr="00CF25E1" w:rsidRDefault="00070A7F" w:rsidP="00CC349B">
      <w:pPr>
        <w:pStyle w:val="af6"/>
        <w:keepNext/>
        <w:spacing w:after="0"/>
        <w:rPr>
          <w:color w:val="auto"/>
          <w:sz w:val="20"/>
          <w:szCs w:val="24"/>
        </w:rPr>
      </w:pPr>
      <w:r w:rsidRPr="00CF25E1">
        <w:rPr>
          <w:color w:val="auto"/>
          <w:sz w:val="20"/>
          <w:szCs w:val="24"/>
        </w:rPr>
        <w:lastRenderedPageBreak/>
        <w:t xml:space="preserve">Таблица </w:t>
      </w:r>
      <w:r w:rsidR="0017120B" w:rsidRPr="00CF25E1">
        <w:rPr>
          <w:color w:val="auto"/>
          <w:sz w:val="20"/>
          <w:szCs w:val="24"/>
        </w:rPr>
        <w:fldChar w:fldCharType="begin"/>
      </w:r>
      <w:r w:rsidRPr="00CF25E1">
        <w:rPr>
          <w:color w:val="auto"/>
          <w:sz w:val="20"/>
          <w:szCs w:val="24"/>
        </w:rPr>
        <w:instrText xml:space="preserve"> SEQ Таблица \* ARABIC </w:instrText>
      </w:r>
      <w:r w:rsidR="0017120B" w:rsidRPr="00CF25E1">
        <w:rPr>
          <w:color w:val="auto"/>
          <w:sz w:val="20"/>
          <w:szCs w:val="24"/>
        </w:rPr>
        <w:fldChar w:fldCharType="separate"/>
      </w:r>
      <w:r w:rsidR="0036006E" w:rsidRPr="00CF25E1">
        <w:rPr>
          <w:noProof/>
          <w:color w:val="auto"/>
          <w:sz w:val="20"/>
          <w:szCs w:val="24"/>
        </w:rPr>
        <w:t>60</w:t>
      </w:r>
      <w:r w:rsidR="0017120B" w:rsidRPr="00CF25E1">
        <w:rPr>
          <w:color w:val="auto"/>
          <w:sz w:val="20"/>
          <w:szCs w:val="24"/>
        </w:rPr>
        <w:fldChar w:fldCharType="end"/>
      </w:r>
      <w:r w:rsidRPr="00CF25E1">
        <w:rPr>
          <w:color w:val="auto"/>
          <w:sz w:val="20"/>
          <w:szCs w:val="24"/>
        </w:rPr>
        <w:t xml:space="preserve"> Целевые показатели в сфере водоотведения</w:t>
      </w:r>
      <w:bookmarkEnd w:id="203"/>
    </w:p>
    <w:tbl>
      <w:tblPr>
        <w:tblW w:w="5000" w:type="pct"/>
        <w:tblLook w:val="04A0" w:firstRow="1" w:lastRow="0" w:firstColumn="1" w:lastColumn="0" w:noHBand="0" w:noVBand="1"/>
      </w:tblPr>
      <w:tblGrid>
        <w:gridCol w:w="4507"/>
        <w:gridCol w:w="1516"/>
        <w:gridCol w:w="1115"/>
        <w:gridCol w:w="1116"/>
        <w:gridCol w:w="1116"/>
        <w:gridCol w:w="1116"/>
        <w:gridCol w:w="1116"/>
        <w:gridCol w:w="1116"/>
        <w:gridCol w:w="1116"/>
        <w:gridCol w:w="1122"/>
      </w:tblGrid>
      <w:tr w:rsidR="00F1372E" w:rsidRPr="00CF25E1" w:rsidTr="009A1C05">
        <w:trPr>
          <w:trHeight w:val="300"/>
        </w:trPr>
        <w:tc>
          <w:tcPr>
            <w:tcW w:w="1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Целевые показатели</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Ед. изм.</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2024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2025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2026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2027</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2028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2029</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2030</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2035</w:t>
            </w:r>
          </w:p>
        </w:tc>
      </w:tr>
      <w:tr w:rsidR="00F1372E" w:rsidRPr="00CF25E1"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Водоотведение</w:t>
            </w:r>
          </w:p>
        </w:tc>
      </w:tr>
      <w:tr w:rsidR="00F1372E" w:rsidRPr="00CF25E1"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Показатели качества очистки сточных вод</w:t>
            </w:r>
          </w:p>
        </w:tc>
      </w:tr>
      <w:tr w:rsidR="009A1C05" w:rsidRPr="00CF25E1" w:rsidTr="009A1C05">
        <w:trPr>
          <w:trHeight w:val="1500"/>
        </w:trPr>
        <w:tc>
          <w:tcPr>
            <w:tcW w:w="1507" w:type="pct"/>
            <w:tcBorders>
              <w:top w:val="nil"/>
              <w:left w:val="single" w:sz="4" w:space="0" w:color="auto"/>
              <w:bottom w:val="single" w:sz="4" w:space="0" w:color="auto"/>
              <w:right w:val="single" w:sz="4" w:space="0" w:color="auto"/>
            </w:tcBorders>
            <w:shd w:val="clear" w:color="auto" w:fill="auto"/>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507" w:type="pct"/>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jc w:val="center"/>
            </w:pPr>
            <w:r w:rsidRPr="00CF25E1">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jc w:val="center"/>
            </w:pPr>
            <w:r w:rsidRPr="00CF25E1">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jc w:val="center"/>
            </w:pPr>
            <w:r w:rsidRPr="00CF25E1">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CF25E1" w:rsidRDefault="00CF25E1" w:rsidP="00CF25E1">
            <w:pPr>
              <w:spacing w:after="0" w:line="240" w:lineRule="auto"/>
              <w:jc w:val="center"/>
              <w:rPr>
                <w:color w:val="000000"/>
                <w:lang w:eastAsia="ru-RU"/>
              </w:rPr>
            </w:pPr>
            <w:r w:rsidRPr="00CF25E1">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0</w:t>
            </w:r>
          </w:p>
        </w:tc>
        <w:tc>
          <w:tcPr>
            <w:tcW w:w="375" w:type="pct"/>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0</w:t>
            </w:r>
          </w:p>
        </w:tc>
      </w:tr>
      <w:tr w:rsidR="00F1372E" w:rsidRPr="00CF25E1"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Показатели надежности и бесперебойности водоотведения</w:t>
            </w:r>
          </w:p>
        </w:tc>
      </w:tr>
      <w:tr w:rsidR="004A7880" w:rsidRPr="00CF25E1" w:rsidTr="009A1C05">
        <w:trPr>
          <w:trHeight w:val="900"/>
        </w:trPr>
        <w:tc>
          <w:tcPr>
            <w:tcW w:w="1507" w:type="pct"/>
            <w:tcBorders>
              <w:top w:val="nil"/>
              <w:left w:val="single" w:sz="4" w:space="0" w:color="auto"/>
              <w:bottom w:val="single" w:sz="4" w:space="0" w:color="auto"/>
              <w:right w:val="single" w:sz="4" w:space="0" w:color="auto"/>
            </w:tcBorders>
            <w:shd w:val="clear" w:color="auto" w:fill="auto"/>
            <w:vAlign w:val="center"/>
            <w:hideMark/>
          </w:tcPr>
          <w:p w:rsidR="004A7880" w:rsidRPr="00CF25E1" w:rsidRDefault="004A7880" w:rsidP="00F1372E">
            <w:pPr>
              <w:spacing w:after="0" w:line="240" w:lineRule="auto"/>
              <w:jc w:val="center"/>
              <w:rPr>
                <w:color w:val="000000"/>
                <w:lang w:eastAsia="ru-RU"/>
              </w:rPr>
            </w:pPr>
            <w:r w:rsidRPr="00CF25E1">
              <w:rPr>
                <w:color w:val="000000"/>
                <w:lang w:eastAsia="ru-RU"/>
              </w:rPr>
              <w:t>удельное количество аварий и засоров в расчете на протяженность канализационной сети в год</w:t>
            </w:r>
          </w:p>
        </w:tc>
        <w:tc>
          <w:tcPr>
            <w:tcW w:w="507" w:type="pct"/>
            <w:tcBorders>
              <w:top w:val="nil"/>
              <w:left w:val="nil"/>
              <w:bottom w:val="single" w:sz="4" w:space="0" w:color="auto"/>
              <w:right w:val="single" w:sz="4" w:space="0" w:color="auto"/>
            </w:tcBorders>
            <w:shd w:val="clear" w:color="auto" w:fill="auto"/>
            <w:noWrap/>
            <w:vAlign w:val="center"/>
            <w:hideMark/>
          </w:tcPr>
          <w:p w:rsidR="004A7880" w:rsidRPr="00CF25E1" w:rsidRDefault="004A7880" w:rsidP="00F1372E">
            <w:pPr>
              <w:spacing w:after="0" w:line="240" w:lineRule="auto"/>
              <w:jc w:val="center"/>
              <w:rPr>
                <w:color w:val="000000"/>
                <w:lang w:eastAsia="ru-RU"/>
              </w:rPr>
            </w:pPr>
            <w:r w:rsidRPr="00CF25E1">
              <w:rPr>
                <w:color w:val="000000"/>
                <w:lang w:eastAsia="ru-RU"/>
              </w:rPr>
              <w:t>ед./</w:t>
            </w:r>
            <w:proofErr w:type="gramStart"/>
            <w:r w:rsidRPr="00CF25E1">
              <w:rPr>
                <w:color w:val="000000"/>
                <w:lang w:eastAsia="ru-RU"/>
              </w:rPr>
              <w:t>км</w:t>
            </w:r>
            <w:proofErr w:type="gramEnd"/>
          </w:p>
        </w:tc>
        <w:tc>
          <w:tcPr>
            <w:tcW w:w="373" w:type="pct"/>
            <w:tcBorders>
              <w:top w:val="nil"/>
              <w:left w:val="nil"/>
              <w:bottom w:val="single" w:sz="4" w:space="0" w:color="auto"/>
              <w:right w:val="single" w:sz="4" w:space="0" w:color="auto"/>
            </w:tcBorders>
            <w:shd w:val="clear" w:color="auto" w:fill="auto"/>
            <w:noWrap/>
            <w:vAlign w:val="center"/>
            <w:hideMark/>
          </w:tcPr>
          <w:p w:rsidR="004A7880" w:rsidRPr="00CF25E1" w:rsidRDefault="004A7880" w:rsidP="004A7880">
            <w:pPr>
              <w:spacing w:after="0"/>
              <w:jc w:val="center"/>
            </w:pPr>
            <w:r w:rsidRPr="00CF25E1">
              <w:rPr>
                <w:color w:val="000000"/>
                <w:lang w:eastAsia="ru-RU"/>
              </w:rPr>
              <w:t>0,3</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CF25E1" w:rsidRDefault="004A7880" w:rsidP="004A7880">
            <w:pPr>
              <w:spacing w:after="0"/>
              <w:jc w:val="center"/>
            </w:pPr>
            <w:r w:rsidRPr="00CF25E1">
              <w:rPr>
                <w:color w:val="000000"/>
                <w:lang w:eastAsia="ru-RU"/>
              </w:rPr>
              <w:t>0,3</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CF25E1" w:rsidRDefault="004A7880" w:rsidP="004A7880">
            <w:pPr>
              <w:spacing w:after="0"/>
              <w:jc w:val="center"/>
            </w:pPr>
            <w:r w:rsidRPr="00CF25E1">
              <w:rPr>
                <w:color w:val="000000"/>
                <w:lang w:eastAsia="ru-RU"/>
              </w:rPr>
              <w:t>0,3</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CF25E1" w:rsidRDefault="004A7880" w:rsidP="004A7880">
            <w:pPr>
              <w:spacing w:after="0" w:line="240" w:lineRule="auto"/>
              <w:jc w:val="center"/>
              <w:rPr>
                <w:color w:val="000000"/>
                <w:lang w:eastAsia="ru-RU"/>
              </w:rPr>
            </w:pPr>
            <w:r w:rsidRPr="00CF25E1">
              <w:rPr>
                <w:color w:val="000000"/>
                <w:lang w:eastAsia="ru-RU"/>
              </w:rPr>
              <w:t>0,02</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CF25E1" w:rsidRDefault="004A7880" w:rsidP="004A7880">
            <w:pPr>
              <w:spacing w:after="0" w:line="240" w:lineRule="auto"/>
              <w:jc w:val="center"/>
              <w:rPr>
                <w:color w:val="000000"/>
                <w:lang w:eastAsia="ru-RU"/>
              </w:rPr>
            </w:pPr>
            <w:r w:rsidRPr="00CF25E1">
              <w:rPr>
                <w:color w:val="000000"/>
                <w:lang w:eastAsia="ru-RU"/>
              </w:rPr>
              <w:t>0,02</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CF25E1" w:rsidRDefault="004A7880" w:rsidP="004A7880">
            <w:pPr>
              <w:spacing w:after="0" w:line="240" w:lineRule="auto"/>
              <w:jc w:val="center"/>
              <w:rPr>
                <w:color w:val="000000"/>
                <w:lang w:eastAsia="ru-RU"/>
              </w:rPr>
            </w:pPr>
            <w:r w:rsidRPr="00CF25E1">
              <w:rPr>
                <w:color w:val="000000"/>
                <w:lang w:eastAsia="ru-RU"/>
              </w:rPr>
              <w:t>0,02</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CF25E1" w:rsidRDefault="004A7880" w:rsidP="004A7880">
            <w:pPr>
              <w:spacing w:after="0" w:line="240" w:lineRule="auto"/>
              <w:jc w:val="center"/>
              <w:rPr>
                <w:color w:val="000000"/>
                <w:lang w:eastAsia="ru-RU"/>
              </w:rPr>
            </w:pPr>
            <w:r w:rsidRPr="00CF25E1">
              <w:rPr>
                <w:color w:val="000000"/>
                <w:lang w:eastAsia="ru-RU"/>
              </w:rPr>
              <w:t>0,02</w:t>
            </w:r>
          </w:p>
        </w:tc>
        <w:tc>
          <w:tcPr>
            <w:tcW w:w="375" w:type="pct"/>
            <w:tcBorders>
              <w:top w:val="nil"/>
              <w:left w:val="nil"/>
              <w:bottom w:val="single" w:sz="4" w:space="0" w:color="auto"/>
              <w:right w:val="single" w:sz="4" w:space="0" w:color="auto"/>
            </w:tcBorders>
            <w:shd w:val="clear" w:color="auto" w:fill="auto"/>
            <w:noWrap/>
            <w:vAlign w:val="center"/>
            <w:hideMark/>
          </w:tcPr>
          <w:p w:rsidR="004A7880" w:rsidRPr="00CF25E1" w:rsidRDefault="004A7880" w:rsidP="004A7880">
            <w:pPr>
              <w:spacing w:after="0" w:line="240" w:lineRule="auto"/>
              <w:jc w:val="center"/>
              <w:rPr>
                <w:color w:val="000000"/>
                <w:lang w:eastAsia="ru-RU"/>
              </w:rPr>
            </w:pPr>
            <w:r w:rsidRPr="00CF25E1">
              <w:rPr>
                <w:color w:val="000000"/>
                <w:lang w:eastAsia="ru-RU"/>
              </w:rPr>
              <w:t>0,02</w:t>
            </w:r>
          </w:p>
        </w:tc>
      </w:tr>
      <w:tr w:rsidR="00F1372E" w:rsidRPr="00CF25E1"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b/>
                <w:bCs/>
                <w:color w:val="000000"/>
                <w:lang w:eastAsia="ru-RU"/>
              </w:rPr>
            </w:pPr>
            <w:r w:rsidRPr="00CF25E1">
              <w:rPr>
                <w:b/>
                <w:bCs/>
                <w:color w:val="000000"/>
                <w:lang w:eastAsia="ru-RU"/>
              </w:rPr>
              <w:t>Показатели энергетической эффективности</w:t>
            </w:r>
          </w:p>
        </w:tc>
      </w:tr>
      <w:tr w:rsidR="00CF25E1" w:rsidRPr="00CF25E1" w:rsidTr="00CF25E1">
        <w:trPr>
          <w:trHeight w:val="1500"/>
        </w:trPr>
        <w:tc>
          <w:tcPr>
            <w:tcW w:w="1507" w:type="pct"/>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F1372E">
            <w:pPr>
              <w:spacing w:after="0" w:line="240" w:lineRule="auto"/>
              <w:jc w:val="center"/>
              <w:rPr>
                <w:color w:val="000000"/>
                <w:lang w:eastAsia="ru-RU"/>
              </w:rPr>
            </w:pPr>
            <w:r w:rsidRPr="00CF25E1">
              <w:rPr>
                <w:color w:val="00000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07" w:type="pct"/>
            <w:tcBorders>
              <w:top w:val="nil"/>
              <w:left w:val="nil"/>
              <w:bottom w:val="single" w:sz="4" w:space="0" w:color="auto"/>
              <w:right w:val="single" w:sz="4" w:space="0" w:color="auto"/>
            </w:tcBorders>
            <w:shd w:val="clear" w:color="auto" w:fill="auto"/>
            <w:vAlign w:val="center"/>
            <w:hideMark/>
          </w:tcPr>
          <w:p w:rsidR="00CF25E1" w:rsidRPr="00CF25E1" w:rsidRDefault="00CF25E1" w:rsidP="00F1372E">
            <w:pPr>
              <w:spacing w:after="0" w:line="240" w:lineRule="auto"/>
              <w:jc w:val="center"/>
              <w:rPr>
                <w:color w:val="000000"/>
                <w:lang w:eastAsia="ru-RU"/>
              </w:rPr>
            </w:pPr>
            <w:r w:rsidRPr="00CF25E1">
              <w:rPr>
                <w:color w:val="000000"/>
                <w:lang w:eastAsia="ru-RU"/>
              </w:rPr>
              <w:t>(кВт*</w:t>
            </w:r>
            <w:proofErr w:type="gramStart"/>
            <w:r w:rsidRPr="00CF25E1">
              <w:rPr>
                <w:color w:val="000000"/>
                <w:lang w:eastAsia="ru-RU"/>
              </w:rPr>
              <w:t>ч</w:t>
            </w:r>
            <w:proofErr w:type="gramEnd"/>
            <w:r w:rsidRPr="00CF25E1">
              <w:rPr>
                <w:color w:val="000000"/>
                <w:lang w:eastAsia="ru-RU"/>
              </w:rPr>
              <w:t>/куб. м)</w:t>
            </w:r>
          </w:p>
        </w:tc>
        <w:tc>
          <w:tcPr>
            <w:tcW w:w="373" w:type="pct"/>
            <w:tcBorders>
              <w:top w:val="nil"/>
              <w:left w:val="nil"/>
              <w:bottom w:val="single" w:sz="4" w:space="0" w:color="auto"/>
              <w:right w:val="single" w:sz="4" w:space="0" w:color="auto"/>
            </w:tcBorders>
            <w:shd w:val="clear" w:color="auto" w:fill="auto"/>
            <w:noWrap/>
            <w:vAlign w:val="center"/>
            <w:hideMark/>
          </w:tcPr>
          <w:p w:rsidR="00CF25E1" w:rsidRPr="00CF25E1" w:rsidRDefault="00CF25E1" w:rsidP="004A7880">
            <w:pPr>
              <w:spacing w:after="0" w:line="240" w:lineRule="auto"/>
              <w:jc w:val="center"/>
              <w:rPr>
                <w:color w:val="000000"/>
                <w:lang w:eastAsia="ru-RU"/>
              </w:rPr>
            </w:pPr>
            <w:r>
              <w:rPr>
                <w:color w:val="000000"/>
                <w:lang w:eastAsia="ru-RU"/>
              </w:rPr>
              <w:t>0,076</w:t>
            </w:r>
          </w:p>
        </w:tc>
        <w:tc>
          <w:tcPr>
            <w:tcW w:w="373" w:type="pct"/>
            <w:tcBorders>
              <w:top w:val="nil"/>
              <w:left w:val="nil"/>
              <w:bottom w:val="single" w:sz="4" w:space="0" w:color="auto"/>
              <w:right w:val="single" w:sz="4" w:space="0" w:color="auto"/>
            </w:tcBorders>
            <w:shd w:val="clear" w:color="auto" w:fill="auto"/>
            <w:noWrap/>
            <w:vAlign w:val="center"/>
            <w:hideMark/>
          </w:tcPr>
          <w:p w:rsidR="00CF25E1" w:rsidRDefault="00CF25E1" w:rsidP="00CF25E1">
            <w:pPr>
              <w:spacing w:after="0"/>
              <w:jc w:val="center"/>
            </w:pPr>
            <w:r w:rsidRPr="00CF25E1">
              <w:t>0,076</w:t>
            </w:r>
          </w:p>
        </w:tc>
        <w:tc>
          <w:tcPr>
            <w:tcW w:w="373" w:type="pct"/>
            <w:tcBorders>
              <w:top w:val="nil"/>
              <w:left w:val="nil"/>
              <w:bottom w:val="single" w:sz="4" w:space="0" w:color="auto"/>
              <w:right w:val="single" w:sz="4" w:space="0" w:color="auto"/>
            </w:tcBorders>
            <w:shd w:val="clear" w:color="auto" w:fill="auto"/>
            <w:noWrap/>
            <w:vAlign w:val="center"/>
            <w:hideMark/>
          </w:tcPr>
          <w:p w:rsidR="00CF25E1" w:rsidRDefault="00CF25E1" w:rsidP="00CF25E1">
            <w:pPr>
              <w:spacing w:after="0"/>
              <w:jc w:val="center"/>
            </w:pPr>
            <w:r w:rsidRPr="00CF25E1">
              <w:t>0,076</w:t>
            </w:r>
          </w:p>
        </w:tc>
        <w:tc>
          <w:tcPr>
            <w:tcW w:w="373" w:type="pct"/>
            <w:tcBorders>
              <w:top w:val="nil"/>
              <w:left w:val="nil"/>
              <w:bottom w:val="single" w:sz="4" w:space="0" w:color="auto"/>
              <w:right w:val="single" w:sz="4" w:space="0" w:color="auto"/>
            </w:tcBorders>
            <w:shd w:val="clear" w:color="auto" w:fill="auto"/>
            <w:noWrap/>
            <w:vAlign w:val="center"/>
            <w:hideMark/>
          </w:tcPr>
          <w:p w:rsidR="00CF25E1" w:rsidRDefault="00CF25E1" w:rsidP="00CF25E1">
            <w:pPr>
              <w:spacing w:after="0"/>
              <w:jc w:val="center"/>
            </w:pPr>
            <w:r w:rsidRPr="00CF25E1">
              <w:t>0,076</w:t>
            </w:r>
          </w:p>
        </w:tc>
        <w:tc>
          <w:tcPr>
            <w:tcW w:w="373" w:type="pct"/>
            <w:tcBorders>
              <w:top w:val="nil"/>
              <w:left w:val="nil"/>
              <w:bottom w:val="single" w:sz="4" w:space="0" w:color="auto"/>
              <w:right w:val="single" w:sz="4" w:space="0" w:color="auto"/>
            </w:tcBorders>
            <w:shd w:val="clear" w:color="auto" w:fill="auto"/>
            <w:noWrap/>
            <w:vAlign w:val="center"/>
            <w:hideMark/>
          </w:tcPr>
          <w:p w:rsidR="00CF25E1" w:rsidRDefault="00CF25E1" w:rsidP="00CF25E1">
            <w:pPr>
              <w:spacing w:after="0"/>
              <w:jc w:val="center"/>
            </w:pPr>
            <w:r w:rsidRPr="00CF25E1">
              <w:t>0,076</w:t>
            </w:r>
          </w:p>
        </w:tc>
        <w:tc>
          <w:tcPr>
            <w:tcW w:w="373" w:type="pct"/>
            <w:tcBorders>
              <w:top w:val="nil"/>
              <w:left w:val="nil"/>
              <w:bottom w:val="single" w:sz="4" w:space="0" w:color="auto"/>
              <w:right w:val="single" w:sz="4" w:space="0" w:color="auto"/>
            </w:tcBorders>
            <w:shd w:val="clear" w:color="auto" w:fill="auto"/>
            <w:noWrap/>
            <w:vAlign w:val="center"/>
            <w:hideMark/>
          </w:tcPr>
          <w:p w:rsidR="00CF25E1" w:rsidRDefault="00CF25E1" w:rsidP="00CF25E1">
            <w:pPr>
              <w:spacing w:after="0"/>
              <w:jc w:val="center"/>
            </w:pPr>
            <w:r w:rsidRPr="00CF25E1">
              <w:t>0,076</w:t>
            </w:r>
          </w:p>
        </w:tc>
        <w:tc>
          <w:tcPr>
            <w:tcW w:w="373" w:type="pct"/>
            <w:tcBorders>
              <w:top w:val="nil"/>
              <w:left w:val="nil"/>
              <w:bottom w:val="single" w:sz="4" w:space="0" w:color="auto"/>
              <w:right w:val="single" w:sz="4" w:space="0" w:color="auto"/>
            </w:tcBorders>
            <w:shd w:val="clear" w:color="auto" w:fill="auto"/>
            <w:noWrap/>
            <w:vAlign w:val="center"/>
            <w:hideMark/>
          </w:tcPr>
          <w:p w:rsidR="00CF25E1" w:rsidRDefault="00CF25E1" w:rsidP="00CF25E1">
            <w:pPr>
              <w:spacing w:after="0"/>
              <w:jc w:val="center"/>
            </w:pPr>
            <w:r w:rsidRPr="00CF25E1">
              <w:t>0,076</w:t>
            </w:r>
          </w:p>
        </w:tc>
        <w:tc>
          <w:tcPr>
            <w:tcW w:w="375" w:type="pct"/>
            <w:tcBorders>
              <w:top w:val="nil"/>
              <w:left w:val="nil"/>
              <w:bottom w:val="single" w:sz="4" w:space="0" w:color="auto"/>
              <w:right w:val="single" w:sz="4" w:space="0" w:color="auto"/>
            </w:tcBorders>
            <w:shd w:val="clear" w:color="auto" w:fill="auto"/>
            <w:noWrap/>
            <w:vAlign w:val="center"/>
            <w:hideMark/>
          </w:tcPr>
          <w:p w:rsidR="00CF25E1" w:rsidRDefault="00CF25E1" w:rsidP="00CF25E1">
            <w:pPr>
              <w:spacing w:after="0"/>
              <w:jc w:val="center"/>
            </w:pPr>
            <w:r w:rsidRPr="00CF25E1">
              <w:t>0,076</w:t>
            </w:r>
          </w:p>
        </w:tc>
      </w:tr>
    </w:tbl>
    <w:p w:rsidR="00CC349B" w:rsidRPr="004D6354" w:rsidRDefault="00CC349B" w:rsidP="005B52B2">
      <w:pPr>
        <w:pStyle w:val="1a"/>
        <w:ind w:left="360" w:firstLine="0"/>
        <w:rPr>
          <w:highlight w:val="yellow"/>
        </w:rPr>
      </w:pPr>
    </w:p>
    <w:p w:rsidR="00F1372E" w:rsidRPr="00CF25E1" w:rsidRDefault="00F1372E" w:rsidP="00F1372E">
      <w:pPr>
        <w:pStyle w:val="af6"/>
        <w:keepNext/>
        <w:spacing w:after="0"/>
        <w:rPr>
          <w:color w:val="auto"/>
          <w:sz w:val="20"/>
          <w:szCs w:val="24"/>
        </w:rPr>
      </w:pPr>
      <w:r w:rsidRPr="00CF25E1">
        <w:rPr>
          <w:color w:val="auto"/>
          <w:sz w:val="20"/>
          <w:szCs w:val="24"/>
        </w:rPr>
        <w:t xml:space="preserve">Таблица </w:t>
      </w:r>
      <w:r w:rsidRPr="00CF25E1">
        <w:rPr>
          <w:color w:val="auto"/>
          <w:sz w:val="20"/>
          <w:szCs w:val="24"/>
        </w:rPr>
        <w:fldChar w:fldCharType="begin"/>
      </w:r>
      <w:r w:rsidRPr="00CF25E1">
        <w:rPr>
          <w:color w:val="auto"/>
          <w:sz w:val="20"/>
          <w:szCs w:val="24"/>
        </w:rPr>
        <w:instrText xml:space="preserve"> SEQ Таблица \* ARABIC </w:instrText>
      </w:r>
      <w:r w:rsidRPr="00CF25E1">
        <w:rPr>
          <w:color w:val="auto"/>
          <w:sz w:val="20"/>
          <w:szCs w:val="24"/>
        </w:rPr>
        <w:fldChar w:fldCharType="separate"/>
      </w:r>
      <w:r w:rsidR="0036006E" w:rsidRPr="00CF25E1">
        <w:rPr>
          <w:noProof/>
          <w:color w:val="auto"/>
          <w:sz w:val="20"/>
          <w:szCs w:val="24"/>
        </w:rPr>
        <w:t>61</w:t>
      </w:r>
      <w:r w:rsidRPr="00CF25E1">
        <w:rPr>
          <w:color w:val="auto"/>
          <w:sz w:val="20"/>
          <w:szCs w:val="24"/>
        </w:rPr>
        <w:fldChar w:fldCharType="end"/>
      </w:r>
      <w:r w:rsidRPr="00CF25E1">
        <w:rPr>
          <w:color w:val="auto"/>
          <w:sz w:val="20"/>
          <w:szCs w:val="24"/>
        </w:rPr>
        <w:t xml:space="preserve"> Целевые показатели в сфере водоотведения </w:t>
      </w:r>
    </w:p>
    <w:tbl>
      <w:tblPr>
        <w:tblW w:w="14780" w:type="dxa"/>
        <w:tblInd w:w="103" w:type="dxa"/>
        <w:tblLook w:val="04A0" w:firstRow="1" w:lastRow="0" w:firstColumn="1" w:lastColumn="0" w:noHBand="0" w:noVBand="1"/>
      </w:tblPr>
      <w:tblGrid>
        <w:gridCol w:w="928"/>
        <w:gridCol w:w="4052"/>
        <w:gridCol w:w="983"/>
        <w:gridCol w:w="1217"/>
        <w:gridCol w:w="943"/>
        <w:gridCol w:w="943"/>
        <w:gridCol w:w="943"/>
        <w:gridCol w:w="943"/>
        <w:gridCol w:w="957"/>
        <w:gridCol w:w="957"/>
        <w:gridCol w:w="957"/>
        <w:gridCol w:w="957"/>
      </w:tblGrid>
      <w:tr w:rsidR="00F1372E" w:rsidRPr="00CF25E1" w:rsidTr="00F1372E">
        <w:trPr>
          <w:trHeight w:val="585"/>
        </w:trPr>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 xml:space="preserve">№ </w:t>
            </w:r>
            <w:proofErr w:type="gramStart"/>
            <w:r w:rsidRPr="00CF25E1">
              <w:rPr>
                <w:color w:val="000000"/>
                <w:lang w:eastAsia="ru-RU"/>
              </w:rPr>
              <w:t>п</w:t>
            </w:r>
            <w:proofErr w:type="gramEnd"/>
            <w:r w:rsidRPr="00CF25E1">
              <w:rPr>
                <w:color w:val="000000"/>
                <w:lang w:eastAsia="ru-RU"/>
              </w:rPr>
              <w:t>/п</w:t>
            </w:r>
          </w:p>
        </w:tc>
        <w:tc>
          <w:tcPr>
            <w:tcW w:w="4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Наименование статей</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Ед. измерен</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Текущее состояние.</w:t>
            </w:r>
          </w:p>
        </w:tc>
        <w:tc>
          <w:tcPr>
            <w:tcW w:w="7600" w:type="dxa"/>
            <w:gridSpan w:val="8"/>
            <w:tcBorders>
              <w:top w:val="single" w:sz="4" w:space="0" w:color="auto"/>
              <w:left w:val="nil"/>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В том числе по годам</w:t>
            </w:r>
          </w:p>
        </w:tc>
      </w:tr>
      <w:tr w:rsidR="00F1372E" w:rsidRPr="00CF25E1" w:rsidTr="00F1372E">
        <w:trPr>
          <w:trHeight w:val="30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F1372E" w:rsidRPr="00CF25E1" w:rsidRDefault="00F1372E" w:rsidP="00F1372E">
            <w:pPr>
              <w:spacing w:after="0" w:line="240" w:lineRule="auto"/>
              <w:rPr>
                <w:color w:val="000000"/>
                <w:lang w:eastAsia="ru-RU"/>
              </w:rPr>
            </w:pPr>
          </w:p>
        </w:tc>
        <w:tc>
          <w:tcPr>
            <w:tcW w:w="4052" w:type="dxa"/>
            <w:vMerge/>
            <w:tcBorders>
              <w:top w:val="single" w:sz="4" w:space="0" w:color="auto"/>
              <w:left w:val="single" w:sz="4" w:space="0" w:color="auto"/>
              <w:bottom w:val="single" w:sz="4" w:space="0" w:color="auto"/>
              <w:right w:val="single" w:sz="4" w:space="0" w:color="auto"/>
            </w:tcBorders>
            <w:vAlign w:val="center"/>
            <w:hideMark/>
          </w:tcPr>
          <w:p w:rsidR="00F1372E" w:rsidRPr="00CF25E1" w:rsidRDefault="00F1372E" w:rsidP="00F1372E">
            <w:pPr>
              <w:spacing w:after="0" w:line="240" w:lineRule="auto"/>
              <w:rPr>
                <w:color w:val="000000"/>
                <w:lang w:eastAsia="ru-RU"/>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1372E" w:rsidRPr="00CF25E1" w:rsidRDefault="00F1372E" w:rsidP="00F1372E">
            <w:pPr>
              <w:spacing w:after="0" w:line="240" w:lineRule="auto"/>
              <w:rPr>
                <w:color w:val="000000"/>
                <w:lang w:eastAsia="ru-RU"/>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F1372E" w:rsidRPr="00CF25E1" w:rsidRDefault="00F1372E" w:rsidP="00F1372E">
            <w:pPr>
              <w:spacing w:after="0" w:line="240" w:lineRule="auto"/>
              <w:rPr>
                <w:color w:val="000000"/>
                <w:lang w:eastAsia="ru-RU"/>
              </w:rPr>
            </w:pP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2024</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2025</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2026</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2027</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2028</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2029</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2030</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F1372E">
            <w:pPr>
              <w:spacing w:after="0" w:line="240" w:lineRule="auto"/>
              <w:jc w:val="center"/>
              <w:rPr>
                <w:color w:val="000000"/>
                <w:lang w:eastAsia="ru-RU"/>
              </w:rPr>
            </w:pPr>
            <w:r w:rsidRPr="00CF25E1">
              <w:rPr>
                <w:color w:val="000000"/>
                <w:lang w:eastAsia="ru-RU"/>
              </w:rPr>
              <w:t>2035</w:t>
            </w:r>
          </w:p>
        </w:tc>
      </w:tr>
      <w:tr w:rsidR="00F1372E" w:rsidRPr="00CF25E1" w:rsidTr="004A7880">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c>
          <w:tcPr>
            <w:tcW w:w="4052"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rPr>
                <w:color w:val="000000"/>
                <w:lang w:eastAsia="ru-RU"/>
              </w:rPr>
            </w:pPr>
            <w:r w:rsidRPr="00CF25E1">
              <w:rPr>
                <w:color w:val="000000"/>
                <w:lang w:eastAsia="ru-RU"/>
              </w:rPr>
              <w:t>Количество аварий</w:t>
            </w:r>
          </w:p>
        </w:tc>
        <w:tc>
          <w:tcPr>
            <w:tcW w:w="98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ед.</w:t>
            </w:r>
          </w:p>
        </w:tc>
        <w:tc>
          <w:tcPr>
            <w:tcW w:w="121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1</w:t>
            </w:r>
          </w:p>
        </w:tc>
      </w:tr>
      <w:tr w:rsidR="00CF25E1" w:rsidRPr="00CF25E1" w:rsidTr="00CF25E1">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3</w:t>
            </w:r>
          </w:p>
        </w:tc>
        <w:tc>
          <w:tcPr>
            <w:tcW w:w="4052"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rPr>
                <w:color w:val="000000"/>
                <w:lang w:eastAsia="ru-RU"/>
              </w:rPr>
            </w:pPr>
            <w:r w:rsidRPr="00CF25E1">
              <w:rPr>
                <w:color w:val="000000"/>
                <w:lang w:eastAsia="ru-RU"/>
              </w:rPr>
              <w:t>Протяженность сетей</w:t>
            </w:r>
          </w:p>
        </w:tc>
        <w:tc>
          <w:tcPr>
            <w:tcW w:w="98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км</w:t>
            </w:r>
          </w:p>
        </w:tc>
        <w:tc>
          <w:tcPr>
            <w:tcW w:w="1217"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15,246</w:t>
            </w:r>
          </w:p>
        </w:tc>
        <w:tc>
          <w:tcPr>
            <w:tcW w:w="94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pPr>
            <w:r w:rsidRPr="00CF25E1">
              <w:rPr>
                <w:color w:val="000000"/>
                <w:lang w:eastAsia="ru-RU"/>
              </w:rPr>
              <w:t>15,246</w:t>
            </w:r>
          </w:p>
        </w:tc>
        <w:tc>
          <w:tcPr>
            <w:tcW w:w="94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pPr>
            <w:r w:rsidRPr="00CF25E1">
              <w:rPr>
                <w:color w:val="000000"/>
                <w:lang w:eastAsia="ru-RU"/>
              </w:rPr>
              <w:t>15,246</w:t>
            </w:r>
          </w:p>
        </w:tc>
        <w:tc>
          <w:tcPr>
            <w:tcW w:w="94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pPr>
            <w:r w:rsidRPr="00CF25E1">
              <w:rPr>
                <w:color w:val="000000"/>
                <w:lang w:eastAsia="ru-RU"/>
              </w:rPr>
              <w:t>15,246</w:t>
            </w:r>
          </w:p>
        </w:tc>
        <w:tc>
          <w:tcPr>
            <w:tcW w:w="94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pPr>
            <w:r w:rsidRPr="00CF25E1">
              <w:rPr>
                <w:color w:val="000000"/>
                <w:lang w:eastAsia="ru-RU"/>
              </w:rPr>
              <w:t>15,246</w:t>
            </w:r>
          </w:p>
        </w:tc>
        <w:tc>
          <w:tcPr>
            <w:tcW w:w="957" w:type="dxa"/>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jc w:val="center"/>
            </w:pPr>
            <w:r w:rsidRPr="00CF25E1">
              <w:rPr>
                <w:color w:val="000000"/>
                <w:lang w:eastAsia="ru-RU"/>
              </w:rPr>
              <w:t>15,246</w:t>
            </w:r>
          </w:p>
        </w:tc>
        <w:tc>
          <w:tcPr>
            <w:tcW w:w="957" w:type="dxa"/>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jc w:val="center"/>
            </w:pPr>
            <w:r w:rsidRPr="00CF25E1">
              <w:rPr>
                <w:color w:val="000000"/>
                <w:lang w:eastAsia="ru-RU"/>
              </w:rPr>
              <w:t>15,246</w:t>
            </w:r>
          </w:p>
        </w:tc>
        <w:tc>
          <w:tcPr>
            <w:tcW w:w="957" w:type="dxa"/>
            <w:tcBorders>
              <w:top w:val="nil"/>
              <w:left w:val="nil"/>
              <w:bottom w:val="single" w:sz="4" w:space="0" w:color="auto"/>
              <w:right w:val="single" w:sz="4" w:space="0" w:color="auto"/>
            </w:tcBorders>
            <w:shd w:val="clear" w:color="auto" w:fill="auto"/>
            <w:noWrap/>
            <w:vAlign w:val="center"/>
            <w:hideMark/>
          </w:tcPr>
          <w:p w:rsidR="00CF25E1" w:rsidRPr="00CF25E1" w:rsidRDefault="00CF25E1" w:rsidP="00CF25E1">
            <w:pPr>
              <w:spacing w:after="0"/>
              <w:jc w:val="center"/>
            </w:pPr>
            <w:r w:rsidRPr="00CF25E1">
              <w:rPr>
                <w:color w:val="000000"/>
                <w:lang w:eastAsia="ru-RU"/>
              </w:rPr>
              <w:t>15,246</w:t>
            </w:r>
          </w:p>
        </w:tc>
        <w:tc>
          <w:tcPr>
            <w:tcW w:w="957" w:type="dxa"/>
            <w:tcBorders>
              <w:top w:val="nil"/>
              <w:left w:val="nil"/>
              <w:bottom w:val="single" w:sz="4" w:space="0" w:color="auto"/>
              <w:right w:val="single" w:sz="4" w:space="0" w:color="auto"/>
            </w:tcBorders>
            <w:shd w:val="clear" w:color="auto" w:fill="auto"/>
            <w:noWrap/>
            <w:hideMark/>
          </w:tcPr>
          <w:p w:rsidR="00CF25E1" w:rsidRPr="00CF25E1" w:rsidRDefault="00CF25E1" w:rsidP="00CF25E1">
            <w:pPr>
              <w:spacing w:after="0"/>
            </w:pPr>
            <w:r w:rsidRPr="00CF25E1">
              <w:rPr>
                <w:color w:val="000000"/>
                <w:lang w:eastAsia="ru-RU"/>
              </w:rPr>
              <w:t>15,246</w:t>
            </w:r>
          </w:p>
        </w:tc>
      </w:tr>
      <w:tr w:rsidR="009A1C05" w:rsidRPr="00CF25E1" w:rsidTr="00CF25E1">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9A1C05" w:rsidRPr="00CF25E1" w:rsidRDefault="009A1C05" w:rsidP="004A7880">
            <w:pPr>
              <w:spacing w:after="0" w:line="240" w:lineRule="auto"/>
              <w:jc w:val="center"/>
              <w:rPr>
                <w:color w:val="000000"/>
                <w:lang w:eastAsia="ru-RU"/>
              </w:rPr>
            </w:pPr>
            <w:r w:rsidRPr="00CF25E1">
              <w:rPr>
                <w:color w:val="000000"/>
                <w:lang w:eastAsia="ru-RU"/>
              </w:rPr>
              <w:t>2</w:t>
            </w:r>
          </w:p>
        </w:tc>
        <w:tc>
          <w:tcPr>
            <w:tcW w:w="4052" w:type="dxa"/>
            <w:tcBorders>
              <w:top w:val="nil"/>
              <w:left w:val="nil"/>
              <w:bottom w:val="single" w:sz="4" w:space="0" w:color="auto"/>
              <w:right w:val="single" w:sz="4" w:space="0" w:color="auto"/>
            </w:tcBorders>
            <w:shd w:val="clear" w:color="auto" w:fill="auto"/>
            <w:vAlign w:val="center"/>
            <w:hideMark/>
          </w:tcPr>
          <w:p w:rsidR="009A1C05" w:rsidRPr="00CF25E1" w:rsidRDefault="009A1C05" w:rsidP="004A7880">
            <w:pPr>
              <w:spacing w:after="0" w:line="240" w:lineRule="auto"/>
              <w:rPr>
                <w:color w:val="000000"/>
                <w:lang w:eastAsia="ru-RU"/>
              </w:rPr>
            </w:pPr>
            <w:r w:rsidRPr="00CF25E1">
              <w:rPr>
                <w:color w:val="000000"/>
                <w:lang w:eastAsia="ru-RU"/>
              </w:rPr>
              <w:t>Общий износ сетей</w:t>
            </w:r>
          </w:p>
        </w:tc>
        <w:tc>
          <w:tcPr>
            <w:tcW w:w="983" w:type="dxa"/>
            <w:tcBorders>
              <w:top w:val="nil"/>
              <w:left w:val="nil"/>
              <w:bottom w:val="single" w:sz="4" w:space="0" w:color="auto"/>
              <w:right w:val="single" w:sz="4" w:space="0" w:color="auto"/>
            </w:tcBorders>
            <w:shd w:val="clear" w:color="auto" w:fill="auto"/>
            <w:vAlign w:val="center"/>
            <w:hideMark/>
          </w:tcPr>
          <w:p w:rsidR="009A1C05" w:rsidRPr="00CF25E1" w:rsidRDefault="009A1C05" w:rsidP="004A7880">
            <w:pPr>
              <w:spacing w:after="0" w:line="240" w:lineRule="auto"/>
              <w:jc w:val="center"/>
              <w:rPr>
                <w:color w:val="000000"/>
                <w:lang w:eastAsia="ru-RU"/>
              </w:rPr>
            </w:pPr>
            <w:r w:rsidRPr="00CF25E1">
              <w:rPr>
                <w:color w:val="000000"/>
                <w:lang w:eastAsia="ru-RU"/>
              </w:rPr>
              <w:t>%</w:t>
            </w:r>
          </w:p>
        </w:tc>
        <w:tc>
          <w:tcPr>
            <w:tcW w:w="1217" w:type="dxa"/>
            <w:tcBorders>
              <w:top w:val="nil"/>
              <w:left w:val="nil"/>
              <w:bottom w:val="single" w:sz="4" w:space="0" w:color="auto"/>
              <w:right w:val="single" w:sz="4" w:space="0" w:color="auto"/>
            </w:tcBorders>
            <w:shd w:val="clear" w:color="auto" w:fill="auto"/>
            <w:vAlign w:val="center"/>
            <w:hideMark/>
          </w:tcPr>
          <w:p w:rsidR="009A1C05" w:rsidRPr="00CF25E1" w:rsidRDefault="00394BAA" w:rsidP="00CF25E1">
            <w:pPr>
              <w:spacing w:after="0" w:line="240" w:lineRule="auto"/>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CF25E1" w:rsidRDefault="00394BAA" w:rsidP="00CF25E1">
            <w:pPr>
              <w:spacing w:after="0"/>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CF25E1" w:rsidRDefault="00394BAA" w:rsidP="00CF25E1">
            <w:pPr>
              <w:spacing w:after="0"/>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CF25E1" w:rsidRDefault="00394BAA" w:rsidP="00CF25E1">
            <w:pPr>
              <w:spacing w:after="0"/>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75</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60</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40</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CF25E1" w:rsidRDefault="009A1C05" w:rsidP="00CF25E1">
            <w:pPr>
              <w:spacing w:after="0" w:line="240" w:lineRule="auto"/>
              <w:jc w:val="center"/>
              <w:rPr>
                <w:color w:val="000000"/>
                <w:lang w:eastAsia="ru-RU"/>
              </w:rPr>
            </w:pPr>
            <w:r w:rsidRPr="00CF25E1">
              <w:rPr>
                <w:color w:val="000000"/>
                <w:lang w:eastAsia="ru-RU"/>
              </w:rPr>
              <w:t>50</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CF25E1" w:rsidRDefault="009A1C05" w:rsidP="004A7880">
            <w:pPr>
              <w:spacing w:after="0" w:line="240" w:lineRule="auto"/>
              <w:jc w:val="center"/>
              <w:rPr>
                <w:color w:val="000000"/>
                <w:lang w:eastAsia="ru-RU"/>
              </w:rPr>
            </w:pPr>
            <w:r w:rsidRPr="00CF25E1">
              <w:rPr>
                <w:color w:val="000000"/>
                <w:lang w:eastAsia="ru-RU"/>
              </w:rPr>
              <w:t>30</w:t>
            </w:r>
          </w:p>
        </w:tc>
      </w:tr>
      <w:tr w:rsidR="00CF25E1" w:rsidRPr="00CF25E1" w:rsidTr="00CF25E1">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3</w:t>
            </w:r>
          </w:p>
        </w:tc>
        <w:tc>
          <w:tcPr>
            <w:tcW w:w="4052"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rPr>
                <w:color w:val="000000"/>
                <w:lang w:eastAsia="ru-RU"/>
              </w:rPr>
            </w:pPr>
            <w:r w:rsidRPr="00CF25E1">
              <w:rPr>
                <w:color w:val="000000"/>
                <w:lang w:eastAsia="ru-RU"/>
              </w:rPr>
              <w:t>Аварийность</w:t>
            </w:r>
          </w:p>
        </w:tc>
        <w:tc>
          <w:tcPr>
            <w:tcW w:w="98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ед./</w:t>
            </w:r>
            <w:proofErr w:type="gramStart"/>
            <w:r w:rsidRPr="00CF25E1">
              <w:rPr>
                <w:color w:val="000000"/>
                <w:lang w:eastAsia="ru-RU"/>
              </w:rPr>
              <w:t>км</w:t>
            </w:r>
            <w:proofErr w:type="gramEnd"/>
          </w:p>
        </w:tc>
        <w:tc>
          <w:tcPr>
            <w:tcW w:w="1217"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0,4</w:t>
            </w:r>
          </w:p>
        </w:tc>
        <w:tc>
          <w:tcPr>
            <w:tcW w:w="94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pPr>
            <w:r w:rsidRPr="00CF25E1">
              <w:rPr>
                <w:color w:val="000000"/>
                <w:lang w:eastAsia="ru-RU"/>
              </w:rPr>
              <w:t>0,4</w:t>
            </w:r>
          </w:p>
        </w:tc>
        <w:tc>
          <w:tcPr>
            <w:tcW w:w="94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pPr>
            <w:r w:rsidRPr="00CF25E1">
              <w:rPr>
                <w:color w:val="000000"/>
                <w:lang w:eastAsia="ru-RU"/>
              </w:rPr>
              <w:t>0,4</w:t>
            </w:r>
          </w:p>
        </w:tc>
        <w:tc>
          <w:tcPr>
            <w:tcW w:w="94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jc w:val="center"/>
            </w:pPr>
            <w:r w:rsidRPr="00CF25E1">
              <w:rPr>
                <w:color w:val="000000"/>
                <w:lang w:eastAsia="ru-RU"/>
              </w:rPr>
              <w:t>0,3</w:t>
            </w:r>
          </w:p>
        </w:tc>
        <w:tc>
          <w:tcPr>
            <w:tcW w:w="943"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0,02</w:t>
            </w:r>
          </w:p>
        </w:tc>
        <w:tc>
          <w:tcPr>
            <w:tcW w:w="957"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0,02</w:t>
            </w:r>
          </w:p>
        </w:tc>
        <w:tc>
          <w:tcPr>
            <w:tcW w:w="957"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0,02</w:t>
            </w:r>
          </w:p>
        </w:tc>
        <w:tc>
          <w:tcPr>
            <w:tcW w:w="957"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0,02</w:t>
            </w:r>
          </w:p>
        </w:tc>
        <w:tc>
          <w:tcPr>
            <w:tcW w:w="957" w:type="dxa"/>
            <w:tcBorders>
              <w:top w:val="nil"/>
              <w:left w:val="nil"/>
              <w:bottom w:val="single" w:sz="4" w:space="0" w:color="auto"/>
              <w:right w:val="single" w:sz="4" w:space="0" w:color="auto"/>
            </w:tcBorders>
            <w:shd w:val="clear" w:color="auto" w:fill="auto"/>
            <w:vAlign w:val="center"/>
            <w:hideMark/>
          </w:tcPr>
          <w:p w:rsidR="00CF25E1" w:rsidRPr="00CF25E1" w:rsidRDefault="00CF25E1" w:rsidP="00CF25E1">
            <w:pPr>
              <w:spacing w:after="0" w:line="240" w:lineRule="auto"/>
              <w:jc w:val="center"/>
              <w:rPr>
                <w:color w:val="000000"/>
                <w:lang w:eastAsia="ru-RU"/>
              </w:rPr>
            </w:pPr>
            <w:r w:rsidRPr="00CF25E1">
              <w:rPr>
                <w:color w:val="000000"/>
                <w:lang w:eastAsia="ru-RU"/>
              </w:rPr>
              <w:t>0,02</w:t>
            </w:r>
          </w:p>
        </w:tc>
      </w:tr>
      <w:tr w:rsidR="00F1372E" w:rsidRPr="00CF25E1" w:rsidTr="00CF25E1">
        <w:trPr>
          <w:trHeight w:val="6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4</w:t>
            </w:r>
          </w:p>
        </w:tc>
        <w:tc>
          <w:tcPr>
            <w:tcW w:w="4052"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rPr>
                <w:color w:val="000000"/>
                <w:lang w:eastAsia="ru-RU"/>
              </w:rPr>
            </w:pPr>
            <w:r w:rsidRPr="00CF25E1">
              <w:rPr>
                <w:color w:val="000000"/>
                <w:lang w:eastAsia="ru-RU"/>
              </w:rPr>
              <w:t>Объемы неучтенных сточных вод с учетом собственных нужд</w:t>
            </w:r>
          </w:p>
        </w:tc>
        <w:tc>
          <w:tcPr>
            <w:tcW w:w="98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w:t>
            </w:r>
          </w:p>
        </w:tc>
        <w:tc>
          <w:tcPr>
            <w:tcW w:w="121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CF25E1">
            <w:pPr>
              <w:spacing w:after="0" w:line="240" w:lineRule="auto"/>
              <w:jc w:val="center"/>
              <w:rPr>
                <w:color w:val="000000"/>
                <w:lang w:eastAsia="ru-RU"/>
              </w:rPr>
            </w:pPr>
            <w:r w:rsidRPr="00CF25E1">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CF25E1">
            <w:pPr>
              <w:spacing w:after="0" w:line="240" w:lineRule="auto"/>
              <w:jc w:val="center"/>
              <w:rPr>
                <w:color w:val="000000"/>
                <w:lang w:eastAsia="ru-RU"/>
              </w:rPr>
            </w:pPr>
            <w:r w:rsidRPr="00CF25E1">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CF25E1">
            <w:pPr>
              <w:spacing w:after="0" w:line="240" w:lineRule="auto"/>
              <w:jc w:val="center"/>
              <w:rPr>
                <w:color w:val="000000"/>
                <w:lang w:eastAsia="ru-RU"/>
              </w:rPr>
            </w:pPr>
            <w:r w:rsidRPr="00CF25E1">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CF25E1">
            <w:pPr>
              <w:spacing w:after="0" w:line="240" w:lineRule="auto"/>
              <w:jc w:val="center"/>
              <w:rPr>
                <w:color w:val="000000"/>
                <w:lang w:eastAsia="ru-RU"/>
              </w:rPr>
            </w:pPr>
            <w:r w:rsidRPr="00CF25E1">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CF25E1">
            <w:pPr>
              <w:spacing w:after="0" w:line="240" w:lineRule="auto"/>
              <w:jc w:val="center"/>
              <w:rPr>
                <w:color w:val="000000"/>
                <w:lang w:eastAsia="ru-RU"/>
              </w:rPr>
            </w:pPr>
            <w:r w:rsidRPr="00CF25E1">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CF25E1">
            <w:pPr>
              <w:spacing w:after="0" w:line="240" w:lineRule="auto"/>
              <w:jc w:val="center"/>
              <w:rPr>
                <w:color w:val="000000"/>
                <w:lang w:eastAsia="ru-RU"/>
              </w:rPr>
            </w:pPr>
            <w:r w:rsidRPr="00CF25E1">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CF25E1">
            <w:pPr>
              <w:spacing w:after="0" w:line="240" w:lineRule="auto"/>
              <w:jc w:val="center"/>
              <w:rPr>
                <w:color w:val="000000"/>
                <w:lang w:eastAsia="ru-RU"/>
              </w:rPr>
            </w:pPr>
            <w:r w:rsidRPr="00CF25E1">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CF25E1">
            <w:pPr>
              <w:spacing w:after="0" w:line="240" w:lineRule="auto"/>
              <w:jc w:val="center"/>
              <w:rPr>
                <w:color w:val="000000"/>
                <w:lang w:eastAsia="ru-RU"/>
              </w:rPr>
            </w:pPr>
            <w:r w:rsidRPr="00CF25E1">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CF25E1" w:rsidRDefault="00F1372E" w:rsidP="004A7880">
            <w:pPr>
              <w:spacing w:after="0" w:line="240" w:lineRule="auto"/>
              <w:jc w:val="center"/>
              <w:rPr>
                <w:color w:val="000000"/>
                <w:lang w:eastAsia="ru-RU"/>
              </w:rPr>
            </w:pPr>
            <w:r w:rsidRPr="00CF25E1">
              <w:rPr>
                <w:color w:val="000000"/>
                <w:lang w:eastAsia="ru-RU"/>
              </w:rPr>
              <w:t>0</w:t>
            </w:r>
          </w:p>
        </w:tc>
      </w:tr>
    </w:tbl>
    <w:p w:rsidR="00F1372E" w:rsidRPr="00CF25E1" w:rsidRDefault="00F1372E" w:rsidP="005B52B2">
      <w:pPr>
        <w:pStyle w:val="1a"/>
        <w:ind w:left="360" w:firstLine="0"/>
        <w:sectPr w:rsidR="00F1372E" w:rsidRPr="00CF25E1" w:rsidSect="00F1372E">
          <w:pgSz w:w="16838" w:h="11906" w:orient="landscape" w:code="9"/>
          <w:pgMar w:top="851" w:right="1100" w:bottom="1259" w:left="99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E51CB" w:rsidRPr="004D6354" w:rsidRDefault="006E51CB" w:rsidP="004D2F7C">
      <w:pPr>
        <w:rPr>
          <w:highlight w:val="yellow"/>
        </w:rPr>
      </w:pPr>
    </w:p>
    <w:p w:rsidR="006E51CB" w:rsidRPr="002C4CB3" w:rsidRDefault="006E51CB" w:rsidP="004D2F7C"/>
    <w:sectPr w:rsidR="006E51CB" w:rsidRPr="002C4CB3" w:rsidSect="004D2F7C">
      <w:pgSz w:w="11907" w:h="16839" w:code="9"/>
      <w:pgMar w:top="1134" w:right="850" w:bottom="1134" w:left="1701" w:header="709" w:footer="53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7EA" w:rsidRDefault="00EB67EA" w:rsidP="00037C8E">
      <w:pPr>
        <w:spacing w:after="0" w:line="240" w:lineRule="auto"/>
      </w:pPr>
      <w:r>
        <w:separator/>
      </w:r>
    </w:p>
  </w:endnote>
  <w:endnote w:type="continuationSeparator" w:id="0">
    <w:p w:rsidR="00EB67EA" w:rsidRDefault="00EB67EA" w:rsidP="00037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auto"/>
    <w:pitch w:val="default"/>
    <w:sig w:usb0="00000201" w:usb1="00000000" w:usb2="00000000" w:usb3="00000000" w:csb0="00000004" w:csb1="00000000"/>
  </w:font>
  <w:font w:name="NTHelvetica/Cyrillic">
    <w:altName w:val="Times New Roman"/>
    <w:panose1 w:val="00000000000000000000"/>
    <w:charset w:val="00"/>
    <w:family w:val="roman"/>
    <w:notTrueType/>
    <w:pitch w:val="default"/>
    <w:sig w:usb0="00000003" w:usb1="00000000" w:usb2="00000000" w:usb3="00000000" w:csb0="00000001" w:csb1="00000000"/>
  </w:font>
  <w:font w:name="AcademyACTT">
    <w:altName w:val="Times New Roman"/>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rdiaUPC">
    <w:charset w:val="00"/>
    <w:family w:val="swiss"/>
    <w:pitch w:val="variable"/>
    <w:sig w:usb0="81000003" w:usb1="00000000" w:usb2="00000000" w:usb3="00000000" w:csb0="00010001"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EA" w:rsidRDefault="00EB67EA">
    <w:pPr>
      <w:pStyle w:val="af9"/>
      <w:jc w:val="right"/>
    </w:pPr>
    <w:r>
      <w:fldChar w:fldCharType="begin"/>
    </w:r>
    <w:r>
      <w:instrText xml:space="preserve"> PAGE   \* MERGEFORMAT </w:instrText>
    </w:r>
    <w:r>
      <w:fldChar w:fldCharType="separate"/>
    </w:r>
    <w:r w:rsidR="00502756">
      <w:rPr>
        <w:noProof/>
      </w:rPr>
      <w:t>71</w:t>
    </w:r>
    <w:r>
      <w:rPr>
        <w:noProof/>
      </w:rPr>
      <w:fldChar w:fldCharType="end"/>
    </w:r>
  </w:p>
  <w:p w:rsidR="00EB67EA" w:rsidRDefault="00EB67EA" w:rsidP="00B9722D">
    <w:pPr>
      <w:pStyle w:val="af9"/>
      <w:jc w:val="center"/>
    </w:pPr>
    <w:r>
      <w:rPr>
        <w:noProof/>
      </w:rPr>
      <w:drawing>
        <wp:inline distT="0" distB="0" distL="0" distR="0" wp14:anchorId="67997991" wp14:editId="05D9A77D">
          <wp:extent cx="8391525" cy="60579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1525" cy="6057900"/>
                  </a:xfrm>
                  <a:prstGeom prst="rect">
                    <a:avLst/>
                  </a:prstGeom>
                  <a:noFill/>
                  <a:ln w="9525">
                    <a:noFill/>
                    <a:miter lim="800000"/>
                    <a:headEnd/>
                    <a:tailEnd/>
                  </a:ln>
                </pic:spPr>
              </pic:pic>
            </a:graphicData>
          </a:graphic>
        </wp:inline>
      </w:drawing>
    </w:r>
    <w:r>
      <w:rPr>
        <w:noProof/>
      </w:rPr>
      <w:drawing>
        <wp:inline distT="0" distB="0" distL="0" distR="0" wp14:anchorId="09FB2AE6" wp14:editId="03A96DC9">
          <wp:extent cx="8391525" cy="60579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391525" cy="6057900"/>
                  </a:xfrm>
                  <a:prstGeom prst="rect">
                    <a:avLst/>
                  </a:prstGeom>
                  <a:noFill/>
                  <a:ln w="9525">
                    <a:noFill/>
                    <a:miter lim="800000"/>
                    <a:headEnd/>
                    <a:tailEnd/>
                  </a:ln>
                </pic:spPr>
              </pic:pic>
            </a:graphicData>
          </a:graphic>
        </wp:inline>
      </w:drawing>
    </w:r>
    <w:r>
      <w:rPr>
        <w:noProof/>
      </w:rPr>
      <w:drawing>
        <wp:inline distT="0" distB="0" distL="0" distR="0" wp14:anchorId="15E55C4A" wp14:editId="1B123310">
          <wp:extent cx="8391525" cy="60579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8391525" cy="6057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7EA" w:rsidRDefault="00EB67EA" w:rsidP="00037C8E">
      <w:pPr>
        <w:spacing w:after="0" w:line="240" w:lineRule="auto"/>
      </w:pPr>
      <w:r>
        <w:separator/>
      </w:r>
    </w:p>
  </w:footnote>
  <w:footnote w:type="continuationSeparator" w:id="0">
    <w:p w:rsidR="00EB67EA" w:rsidRDefault="00EB67EA" w:rsidP="00037C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208"/>
        </w:tabs>
        <w:ind w:left="-208"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3">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301673"/>
    <w:multiLevelType w:val="hybridMultilevel"/>
    <w:tmpl w:val="E9F85D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D96186"/>
    <w:multiLevelType w:val="hybridMultilevel"/>
    <w:tmpl w:val="39640590"/>
    <w:lvl w:ilvl="0" w:tplc="A48864A8">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FB2495"/>
    <w:multiLevelType w:val="hybridMultilevel"/>
    <w:tmpl w:val="5A24B1E2"/>
    <w:lvl w:ilvl="0" w:tplc="B8449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0D5A23"/>
    <w:multiLevelType w:val="hybridMultilevel"/>
    <w:tmpl w:val="84701B62"/>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DC4D58"/>
    <w:multiLevelType w:val="multilevel"/>
    <w:tmpl w:val="4DE6BF8E"/>
    <w:styleLink w:val="4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9">
    <w:nsid w:val="12347BB9"/>
    <w:multiLevelType w:val="multilevel"/>
    <w:tmpl w:val="AEF0E244"/>
    <w:lvl w:ilvl="0">
      <w:start w:val="1"/>
      <w:numFmt w:val="decimal"/>
      <w:pStyle w:val="2"/>
      <w:lvlText w:val="%1."/>
      <w:lvlJc w:val="left"/>
      <w:pPr>
        <w:ind w:left="1440" w:hanging="360"/>
      </w:pPr>
      <w:rPr>
        <w:rFonts w:hint="default"/>
      </w:rPr>
    </w:lvl>
    <w:lvl w:ilvl="1">
      <w:start w:val="1"/>
      <w:numFmt w:val="decimal"/>
      <w:pStyle w:val="31"/>
      <w:isLgl/>
      <w:lvlText w:val="%1.%2"/>
      <w:lvlJc w:val="left"/>
      <w:pPr>
        <w:ind w:left="181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0">
    <w:nsid w:val="171B2996"/>
    <w:multiLevelType w:val="multilevel"/>
    <w:tmpl w:val="3E1E5AD6"/>
    <w:lvl w:ilvl="0">
      <w:start w:val="1"/>
      <w:numFmt w:val="bullet"/>
      <w:pStyle w:val="a"/>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11">
    <w:nsid w:val="17432A4E"/>
    <w:multiLevelType w:val="hybridMultilevel"/>
    <w:tmpl w:val="43206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146C6"/>
    <w:multiLevelType w:val="multilevel"/>
    <w:tmpl w:val="6E3451EA"/>
    <w:styleLink w:val="14"/>
    <w:lvl w:ilvl="0">
      <w:start w:val="1"/>
      <w:numFmt w:val="decimal"/>
      <w:lvlText w:val="%1."/>
      <w:lvlJc w:val="left"/>
      <w:pPr>
        <w:tabs>
          <w:tab w:val="num" w:pos="360"/>
        </w:tabs>
        <w:ind w:left="851" w:hanging="851"/>
      </w:pPr>
      <w:rPr>
        <w:rFonts w:ascii="2." w:hAnsi="2." w:cs="Times New Roman" w:hint="default"/>
      </w:rPr>
    </w:lvl>
    <w:lvl w:ilvl="1">
      <w:start w:val="1"/>
      <w:numFmt w:val="decimal"/>
      <w:lvlText w:val="2.%2."/>
      <w:lvlJc w:val="left"/>
      <w:pPr>
        <w:tabs>
          <w:tab w:val="num" w:pos="1474"/>
        </w:tabs>
        <w:ind w:left="2552" w:hanging="1701"/>
      </w:pPr>
      <w:rPr>
        <w:rFonts w:cs="Times New Roman"/>
        <w:b/>
        <w:bCs/>
        <w:sz w:val="28"/>
      </w:rPr>
    </w:lvl>
    <w:lvl w:ilvl="2">
      <w:start w:val="1"/>
      <w:numFmt w:val="decimal"/>
      <w:lvlText w:val="%1.%2."/>
      <w:lvlJc w:val="left"/>
      <w:pPr>
        <w:tabs>
          <w:tab w:val="num" w:pos="1440"/>
        </w:tabs>
        <w:ind w:left="1224" w:hanging="504"/>
      </w:pPr>
      <w:rPr>
        <w:rFonts w:ascii="3.2.1" w:hAnsi="3.2.1" w:cs="Times New Roman" w:hint="default"/>
        <w:sz w:val="28"/>
      </w:rPr>
    </w:lvl>
    <w:lvl w:ilvl="3">
      <w:start w:val="1"/>
      <w:numFmt w:val="decimal"/>
      <w:lvlText w:val="%1.%2.%3.%4."/>
      <w:lvlJc w:val="left"/>
      <w:pPr>
        <w:tabs>
          <w:tab w:val="num" w:pos="1800"/>
        </w:tabs>
        <w:ind w:left="1728" w:hanging="648"/>
      </w:pPr>
      <w:rPr>
        <w:rFonts w:cs="Times New Roman" w:hint="default"/>
        <w:sz w:val="28"/>
      </w:rPr>
    </w:lvl>
    <w:lvl w:ilvl="4">
      <w:start w:val="1"/>
      <w:numFmt w:val="decimal"/>
      <w:lvlText w:val="%1.%2.%3.%4.%5."/>
      <w:lvlJc w:val="left"/>
      <w:pPr>
        <w:tabs>
          <w:tab w:val="num" w:pos="2520"/>
        </w:tabs>
        <w:ind w:left="2232" w:hanging="792"/>
      </w:pPr>
      <w:rPr>
        <w:rFonts w:cs="Times New Roman" w:hint="default"/>
        <w:sz w:val="28"/>
      </w:rPr>
    </w:lvl>
    <w:lvl w:ilvl="5">
      <w:start w:val="1"/>
      <w:numFmt w:val="decimal"/>
      <w:lvlText w:val="%1.%2.%3.%4.%5.%6."/>
      <w:lvlJc w:val="left"/>
      <w:pPr>
        <w:tabs>
          <w:tab w:val="num" w:pos="2880"/>
        </w:tabs>
        <w:ind w:left="2736" w:hanging="936"/>
      </w:pPr>
      <w:rPr>
        <w:rFonts w:cs="Times New Roman" w:hint="default"/>
        <w:sz w:val="28"/>
      </w:rPr>
    </w:lvl>
    <w:lvl w:ilvl="6">
      <w:start w:val="1"/>
      <w:numFmt w:val="decimal"/>
      <w:lvlText w:val="%1.%2.%3.%4.%5.%6.%7."/>
      <w:lvlJc w:val="left"/>
      <w:pPr>
        <w:tabs>
          <w:tab w:val="num" w:pos="3600"/>
        </w:tabs>
        <w:ind w:left="3240" w:hanging="1080"/>
      </w:pPr>
      <w:rPr>
        <w:rFonts w:cs="Times New Roman" w:hint="default"/>
        <w:sz w:val="28"/>
      </w:rPr>
    </w:lvl>
    <w:lvl w:ilvl="7">
      <w:start w:val="1"/>
      <w:numFmt w:val="decimal"/>
      <w:lvlText w:val="%1.%2.%3.%4.%5.%6.%7.%8."/>
      <w:lvlJc w:val="left"/>
      <w:pPr>
        <w:tabs>
          <w:tab w:val="num" w:pos="3960"/>
        </w:tabs>
        <w:ind w:left="3744" w:hanging="1224"/>
      </w:pPr>
      <w:rPr>
        <w:rFonts w:cs="Times New Roman" w:hint="default"/>
        <w:sz w:val="28"/>
      </w:rPr>
    </w:lvl>
    <w:lvl w:ilvl="8">
      <w:start w:val="1"/>
      <w:numFmt w:val="decimal"/>
      <w:lvlText w:val="%1.%2.%3.%4.%5.%6.%7.%8.%9."/>
      <w:lvlJc w:val="left"/>
      <w:pPr>
        <w:tabs>
          <w:tab w:val="num" w:pos="4680"/>
        </w:tabs>
        <w:ind w:left="4320" w:hanging="1440"/>
      </w:pPr>
      <w:rPr>
        <w:rFonts w:cs="Times New Roman" w:hint="default"/>
        <w:sz w:val="28"/>
      </w:rPr>
    </w:lvl>
  </w:abstractNum>
  <w:abstractNum w:abstractNumId="13">
    <w:nsid w:val="1E7A5C2B"/>
    <w:multiLevelType w:val="hybridMultilevel"/>
    <w:tmpl w:val="E7289916"/>
    <w:lvl w:ilvl="0" w:tplc="67E2A374">
      <w:start w:val="1"/>
      <w:numFmt w:val="decimal"/>
      <w:pStyle w:val="a0"/>
      <w:lvlText w:val="Таблица %1 - "/>
      <w:lvlJc w:val="left"/>
      <w:pPr>
        <w:tabs>
          <w:tab w:val="num" w:pos="3261"/>
        </w:tabs>
        <w:ind w:left="2127"/>
      </w:pPr>
      <w:rPr>
        <w:rFonts w:ascii="Times New Roman" w:hAnsi="Times New Roman" w:cs="Times New Roman" w:hint="default"/>
        <w:b/>
        <w:i w:val="0"/>
        <w:caps w:val="0"/>
        <w:strike w:val="0"/>
        <w:dstrike w:val="0"/>
        <w:vanish w:val="0"/>
        <w:color w:val="000000"/>
        <w:sz w:val="24"/>
        <w:vertAlign w:val="baseline"/>
      </w:rPr>
    </w:lvl>
    <w:lvl w:ilvl="1" w:tplc="04190019">
      <w:start w:val="1"/>
      <w:numFmt w:val="lowerLetter"/>
      <w:lvlText w:val="%2."/>
      <w:lvlJc w:val="left"/>
      <w:pPr>
        <w:tabs>
          <w:tab w:val="num" w:pos="-5223"/>
        </w:tabs>
        <w:ind w:left="-5223" w:hanging="360"/>
      </w:pPr>
      <w:rPr>
        <w:rFonts w:cs="Times New Roman"/>
      </w:rPr>
    </w:lvl>
    <w:lvl w:ilvl="2" w:tplc="0419001B">
      <w:start w:val="1"/>
      <w:numFmt w:val="lowerRoman"/>
      <w:lvlText w:val="%3."/>
      <w:lvlJc w:val="right"/>
      <w:pPr>
        <w:tabs>
          <w:tab w:val="num" w:pos="-4503"/>
        </w:tabs>
        <w:ind w:left="-4503" w:hanging="180"/>
      </w:pPr>
      <w:rPr>
        <w:rFonts w:cs="Times New Roman"/>
      </w:rPr>
    </w:lvl>
    <w:lvl w:ilvl="3" w:tplc="0419000F">
      <w:start w:val="1"/>
      <w:numFmt w:val="decimal"/>
      <w:lvlText w:val="%4."/>
      <w:lvlJc w:val="left"/>
      <w:pPr>
        <w:tabs>
          <w:tab w:val="num" w:pos="-3783"/>
        </w:tabs>
        <w:ind w:left="-3783" w:hanging="360"/>
      </w:pPr>
      <w:rPr>
        <w:rFonts w:cs="Times New Roman"/>
      </w:rPr>
    </w:lvl>
    <w:lvl w:ilvl="4" w:tplc="04190019">
      <w:start w:val="1"/>
      <w:numFmt w:val="lowerLetter"/>
      <w:lvlText w:val="%5."/>
      <w:lvlJc w:val="left"/>
      <w:pPr>
        <w:tabs>
          <w:tab w:val="num" w:pos="-3063"/>
        </w:tabs>
        <w:ind w:left="-3063" w:hanging="360"/>
      </w:pPr>
      <w:rPr>
        <w:rFonts w:cs="Times New Roman"/>
      </w:rPr>
    </w:lvl>
    <w:lvl w:ilvl="5" w:tplc="0419001B">
      <w:start w:val="1"/>
      <w:numFmt w:val="lowerRoman"/>
      <w:lvlText w:val="%6."/>
      <w:lvlJc w:val="right"/>
      <w:pPr>
        <w:tabs>
          <w:tab w:val="num" w:pos="-2343"/>
        </w:tabs>
        <w:ind w:left="-2343" w:hanging="180"/>
      </w:pPr>
      <w:rPr>
        <w:rFonts w:cs="Times New Roman"/>
      </w:rPr>
    </w:lvl>
    <w:lvl w:ilvl="6" w:tplc="0419000F">
      <w:start w:val="1"/>
      <w:numFmt w:val="decimal"/>
      <w:lvlText w:val="%7."/>
      <w:lvlJc w:val="left"/>
      <w:pPr>
        <w:tabs>
          <w:tab w:val="num" w:pos="-1623"/>
        </w:tabs>
        <w:ind w:left="-1623" w:hanging="360"/>
      </w:pPr>
      <w:rPr>
        <w:rFonts w:cs="Times New Roman"/>
      </w:rPr>
    </w:lvl>
    <w:lvl w:ilvl="7" w:tplc="04190019">
      <w:start w:val="1"/>
      <w:numFmt w:val="lowerLetter"/>
      <w:lvlText w:val="%8."/>
      <w:lvlJc w:val="left"/>
      <w:pPr>
        <w:tabs>
          <w:tab w:val="num" w:pos="-903"/>
        </w:tabs>
        <w:ind w:left="-903" w:hanging="360"/>
      </w:pPr>
      <w:rPr>
        <w:rFonts w:cs="Times New Roman"/>
      </w:rPr>
    </w:lvl>
    <w:lvl w:ilvl="8" w:tplc="0419001B">
      <w:start w:val="1"/>
      <w:numFmt w:val="lowerRoman"/>
      <w:lvlText w:val="%9."/>
      <w:lvlJc w:val="right"/>
      <w:pPr>
        <w:tabs>
          <w:tab w:val="num" w:pos="-183"/>
        </w:tabs>
        <w:ind w:left="-183" w:hanging="180"/>
      </w:pPr>
      <w:rPr>
        <w:rFonts w:cs="Times New Roman"/>
      </w:rPr>
    </w:lvl>
  </w:abstractNum>
  <w:abstractNum w:abstractNumId="14">
    <w:nsid w:val="1FC50C67"/>
    <w:multiLevelType w:val="multilevel"/>
    <w:tmpl w:val="5F9EA79A"/>
    <w:styleLink w:val="123"/>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27261CC7"/>
    <w:multiLevelType w:val="singleLevel"/>
    <w:tmpl w:val="05B4023E"/>
    <w:lvl w:ilvl="0">
      <w:start w:val="1"/>
      <w:numFmt w:val="bullet"/>
      <w:pStyle w:val="a1"/>
      <w:lvlText w:val=""/>
      <w:lvlJc w:val="left"/>
      <w:pPr>
        <w:tabs>
          <w:tab w:val="num" w:pos="360"/>
        </w:tabs>
        <w:ind w:left="360" w:hanging="360"/>
      </w:pPr>
      <w:rPr>
        <w:rFonts w:ascii="Symbol" w:hAnsi="Symbol" w:hint="default"/>
      </w:rPr>
    </w:lvl>
  </w:abstractNum>
  <w:abstractNum w:abstractNumId="16">
    <w:nsid w:val="296F3515"/>
    <w:multiLevelType w:val="hybridMultilevel"/>
    <w:tmpl w:val="6610FE5C"/>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06409C"/>
    <w:multiLevelType w:val="multilevel"/>
    <w:tmpl w:val="AB266E62"/>
    <w:lvl w:ilvl="0">
      <w:start w:val="1"/>
      <w:numFmt w:val="decimal"/>
      <w:lvlText w:val="%1."/>
      <w:lvlJc w:val="left"/>
      <w:pPr>
        <w:ind w:left="720" w:hanging="360"/>
      </w:pPr>
      <w:rPr>
        <w:rFonts w:hint="default"/>
      </w:r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nsid w:val="2ECF7632"/>
    <w:multiLevelType w:val="multilevel"/>
    <w:tmpl w:val="5F9EA79A"/>
    <w:styleLink w:val="a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36824EA2"/>
    <w:multiLevelType w:val="hybridMultilevel"/>
    <w:tmpl w:val="AFAAAD2C"/>
    <w:lvl w:ilvl="0" w:tplc="85A81806">
      <w:start w:val="1"/>
      <w:numFmt w:val="bullet"/>
      <w:pStyle w:val="a3"/>
      <w:lvlText w:val=""/>
      <w:lvlJc w:val="left"/>
      <w:pPr>
        <w:tabs>
          <w:tab w:val="num" w:pos="1560"/>
        </w:tabs>
        <w:ind w:left="1560" w:hanging="397"/>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68E2FD0"/>
    <w:multiLevelType w:val="hybridMultilevel"/>
    <w:tmpl w:val="3904BECE"/>
    <w:lvl w:ilvl="0" w:tplc="D1067A46">
      <w:start w:val="1"/>
      <w:numFmt w:val="bullet"/>
      <w:pStyle w:val="10"/>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B474951"/>
    <w:multiLevelType w:val="hybridMultilevel"/>
    <w:tmpl w:val="A154BC18"/>
    <w:lvl w:ilvl="0" w:tplc="7A3A8C32">
      <w:start w:val="1"/>
      <w:numFmt w:val="decimal"/>
      <w:pStyle w:val="a4"/>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B5029BD"/>
    <w:multiLevelType w:val="hybridMultilevel"/>
    <w:tmpl w:val="0506F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D932A3"/>
    <w:multiLevelType w:val="hybridMultilevel"/>
    <w:tmpl w:val="A4EC7E76"/>
    <w:lvl w:ilvl="0" w:tplc="6A129876">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1C4371F"/>
    <w:multiLevelType w:val="hybridMultilevel"/>
    <w:tmpl w:val="D24EACB6"/>
    <w:lvl w:ilvl="0" w:tplc="B8449E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4C04057"/>
    <w:multiLevelType w:val="hybridMultilevel"/>
    <w:tmpl w:val="B05C2568"/>
    <w:lvl w:ilvl="0" w:tplc="8B1E7AA0">
      <w:start w:val="1"/>
      <w:numFmt w:val="decimal"/>
      <w:lvlText w:val="%1."/>
      <w:lvlJc w:val="left"/>
      <w:pPr>
        <w:ind w:left="1758" w:hanging="99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6">
    <w:nsid w:val="457130CA"/>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48261F48"/>
    <w:multiLevelType w:val="hybridMultilevel"/>
    <w:tmpl w:val="E734553A"/>
    <w:lvl w:ilvl="0" w:tplc="04190001">
      <w:start w:val="1"/>
      <w:numFmt w:val="bullet"/>
      <w:lvlText w:val=""/>
      <w:lvlJc w:val="left"/>
      <w:pPr>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50441509"/>
    <w:multiLevelType w:val="hybridMultilevel"/>
    <w:tmpl w:val="1682BEEA"/>
    <w:lvl w:ilvl="0" w:tplc="8EE67852">
      <w:start w:val="1"/>
      <w:numFmt w:val="bullet"/>
      <w:pStyle w:val="a5"/>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5BB27BB"/>
    <w:multiLevelType w:val="hybridMultilevel"/>
    <w:tmpl w:val="6628916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2F4F68"/>
    <w:multiLevelType w:val="hybridMultilevel"/>
    <w:tmpl w:val="0472DD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2576EC"/>
    <w:multiLevelType w:val="hybridMultilevel"/>
    <w:tmpl w:val="0CD840F8"/>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3">
    <w:nsid w:val="5EA94484"/>
    <w:multiLevelType w:val="singleLevel"/>
    <w:tmpl w:val="3D207538"/>
    <w:lvl w:ilvl="0">
      <w:start w:val="1"/>
      <w:numFmt w:val="bullet"/>
      <w:pStyle w:val="a6"/>
      <w:lvlText w:val="-"/>
      <w:lvlJc w:val="left"/>
      <w:pPr>
        <w:tabs>
          <w:tab w:val="num" w:pos="1077"/>
        </w:tabs>
        <w:ind w:left="1077" w:hanging="368"/>
      </w:pPr>
      <w:rPr>
        <w:rFonts w:ascii="Times New Roman" w:hAnsi="Times New Roman" w:hint="default"/>
        <w:b/>
        <w:i w:val="0"/>
        <w:sz w:val="24"/>
      </w:rPr>
    </w:lvl>
  </w:abstractNum>
  <w:abstractNum w:abstractNumId="34">
    <w:nsid w:val="6022502F"/>
    <w:multiLevelType w:val="hybridMultilevel"/>
    <w:tmpl w:val="75CEED8E"/>
    <w:lvl w:ilvl="0" w:tplc="2AEAC9FC">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35">
    <w:nsid w:val="612E5A29"/>
    <w:multiLevelType w:val="hybridMultilevel"/>
    <w:tmpl w:val="21D44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406C65"/>
    <w:multiLevelType w:val="hybridMultilevel"/>
    <w:tmpl w:val="72FEE412"/>
    <w:lvl w:ilvl="0" w:tplc="AC5A8700">
      <w:start w:val="1"/>
      <w:numFmt w:val="bullet"/>
      <w:pStyle w:val="a7"/>
      <w:lvlText w:val="-"/>
      <w:lvlJc w:val="left"/>
      <w:pPr>
        <w:tabs>
          <w:tab w:val="num" w:pos="1887"/>
        </w:tabs>
        <w:ind w:left="1887"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35177B4"/>
    <w:multiLevelType w:val="hybridMultilevel"/>
    <w:tmpl w:val="02C6E372"/>
    <w:lvl w:ilvl="0" w:tplc="A4886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6D26412"/>
    <w:multiLevelType w:val="hybridMultilevel"/>
    <w:tmpl w:val="D4B6D334"/>
    <w:styleLink w:val="a8"/>
    <w:lvl w:ilvl="0" w:tplc="0F8A9764">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90B1152"/>
    <w:multiLevelType w:val="hybridMultilevel"/>
    <w:tmpl w:val="6C7A1294"/>
    <w:lvl w:ilvl="0" w:tplc="0FFA577E">
      <w:start w:val="1"/>
      <w:numFmt w:val="bullet"/>
      <w:lvlText w:val=""/>
      <w:lvlJc w:val="left"/>
      <w:pPr>
        <w:ind w:left="1070" w:hanging="360"/>
      </w:pPr>
      <w:rPr>
        <w:rFonts w:ascii="Symbol" w:hAnsi="Symbol" w:hint="default"/>
      </w:rPr>
    </w:lvl>
    <w:lvl w:ilvl="1" w:tplc="D3F4CCCA">
      <w:start w:val="1"/>
      <w:numFmt w:val="bullet"/>
      <w:lvlText w:val="o"/>
      <w:lvlJc w:val="left"/>
      <w:pPr>
        <w:ind w:left="2291" w:hanging="360"/>
      </w:pPr>
      <w:rPr>
        <w:rFonts w:ascii="Courier New" w:hAnsi="Courier New" w:hint="default"/>
      </w:rPr>
    </w:lvl>
    <w:lvl w:ilvl="2" w:tplc="ECAC211C">
      <w:start w:val="1"/>
      <w:numFmt w:val="bullet"/>
      <w:lvlText w:val=""/>
      <w:lvlJc w:val="left"/>
      <w:pPr>
        <w:ind w:left="3011" w:hanging="360"/>
      </w:pPr>
      <w:rPr>
        <w:rFonts w:ascii="Wingdings" w:hAnsi="Wingdings" w:hint="default"/>
      </w:rPr>
    </w:lvl>
    <w:lvl w:ilvl="3" w:tplc="791CA62C">
      <w:start w:val="1"/>
      <w:numFmt w:val="bullet"/>
      <w:lvlText w:val=""/>
      <w:lvlJc w:val="left"/>
      <w:pPr>
        <w:ind w:left="3731" w:hanging="360"/>
      </w:pPr>
      <w:rPr>
        <w:rFonts w:ascii="Symbol" w:hAnsi="Symbol" w:hint="default"/>
      </w:rPr>
    </w:lvl>
    <w:lvl w:ilvl="4" w:tplc="4F8C22B4">
      <w:start w:val="1"/>
      <w:numFmt w:val="bullet"/>
      <w:lvlText w:val="o"/>
      <w:lvlJc w:val="left"/>
      <w:pPr>
        <w:ind w:left="4451" w:hanging="360"/>
      </w:pPr>
      <w:rPr>
        <w:rFonts w:ascii="Courier New" w:hAnsi="Courier New" w:hint="default"/>
      </w:rPr>
    </w:lvl>
    <w:lvl w:ilvl="5" w:tplc="C86A154C">
      <w:start w:val="1"/>
      <w:numFmt w:val="bullet"/>
      <w:lvlText w:val=""/>
      <w:lvlJc w:val="left"/>
      <w:pPr>
        <w:ind w:left="5171" w:hanging="360"/>
      </w:pPr>
      <w:rPr>
        <w:rFonts w:ascii="Wingdings" w:hAnsi="Wingdings" w:hint="default"/>
      </w:rPr>
    </w:lvl>
    <w:lvl w:ilvl="6" w:tplc="8A9AC460">
      <w:start w:val="1"/>
      <w:numFmt w:val="bullet"/>
      <w:lvlText w:val=""/>
      <w:lvlJc w:val="left"/>
      <w:pPr>
        <w:ind w:left="5891" w:hanging="360"/>
      </w:pPr>
      <w:rPr>
        <w:rFonts w:ascii="Symbol" w:hAnsi="Symbol" w:hint="default"/>
      </w:rPr>
    </w:lvl>
    <w:lvl w:ilvl="7" w:tplc="0E02DF8A">
      <w:start w:val="1"/>
      <w:numFmt w:val="bullet"/>
      <w:lvlText w:val="o"/>
      <w:lvlJc w:val="left"/>
      <w:pPr>
        <w:ind w:left="6611" w:hanging="360"/>
      </w:pPr>
      <w:rPr>
        <w:rFonts w:ascii="Courier New" w:hAnsi="Courier New" w:hint="default"/>
      </w:rPr>
    </w:lvl>
    <w:lvl w:ilvl="8" w:tplc="742AF882">
      <w:start w:val="1"/>
      <w:numFmt w:val="bullet"/>
      <w:lvlText w:val=""/>
      <w:lvlJc w:val="left"/>
      <w:pPr>
        <w:ind w:left="7331" w:hanging="360"/>
      </w:pPr>
      <w:rPr>
        <w:rFonts w:ascii="Wingdings" w:hAnsi="Wingdings" w:hint="default"/>
      </w:rPr>
    </w:lvl>
  </w:abstractNum>
  <w:abstractNum w:abstractNumId="40">
    <w:nsid w:val="6A31238C"/>
    <w:multiLevelType w:val="hybridMultilevel"/>
    <w:tmpl w:val="3286C686"/>
    <w:lvl w:ilvl="0" w:tplc="FF284DE6">
      <w:start w:val="1"/>
      <w:numFmt w:val="bullet"/>
      <w:pStyle w:val="a9"/>
      <w:lvlText w:val=""/>
      <w:lvlJc w:val="left"/>
      <w:pPr>
        <w:tabs>
          <w:tab w:val="num" w:pos="880"/>
        </w:tabs>
        <w:ind w:left="880"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32B1A12"/>
    <w:multiLevelType w:val="hybridMultilevel"/>
    <w:tmpl w:val="AAF89420"/>
    <w:lvl w:ilvl="0" w:tplc="04190001">
      <w:start w:val="1"/>
      <w:numFmt w:val="bullet"/>
      <w:pStyle w:val="aa"/>
      <w:lvlText w:val=""/>
      <w:lvlJc w:val="left"/>
      <w:pPr>
        <w:tabs>
          <w:tab w:val="num" w:pos="1440"/>
        </w:tabs>
        <w:ind w:left="371" w:firstLine="709"/>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2">
    <w:nsid w:val="78651817"/>
    <w:multiLevelType w:val="hybridMultilevel"/>
    <w:tmpl w:val="E0FCD7C6"/>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9B60C8"/>
    <w:multiLevelType w:val="hybridMultilevel"/>
    <w:tmpl w:val="6054F0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EFE1956"/>
    <w:multiLevelType w:val="hybridMultilevel"/>
    <w:tmpl w:val="56D82B5E"/>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32"/>
  </w:num>
  <w:num w:numId="3">
    <w:abstractNumId w:val="21"/>
  </w:num>
  <w:num w:numId="4">
    <w:abstractNumId w:val="20"/>
  </w:num>
  <w:num w:numId="5">
    <w:abstractNumId w:val="27"/>
  </w:num>
  <w:num w:numId="6">
    <w:abstractNumId w:val="5"/>
  </w:num>
  <w:num w:numId="7">
    <w:abstractNumId w:val="37"/>
  </w:num>
  <w:num w:numId="8">
    <w:abstractNumId w:val="19"/>
  </w:num>
  <w:num w:numId="9">
    <w:abstractNumId w:val="22"/>
  </w:num>
  <w:num w:numId="10">
    <w:abstractNumId w:val="16"/>
  </w:num>
  <w:num w:numId="11">
    <w:abstractNumId w:val="31"/>
  </w:num>
  <w:num w:numId="12">
    <w:abstractNumId w:val="23"/>
  </w:num>
  <w:num w:numId="13">
    <w:abstractNumId w:val="44"/>
  </w:num>
  <w:num w:numId="14">
    <w:abstractNumId w:val="4"/>
  </w:num>
  <w:num w:numId="15">
    <w:abstractNumId w:val="33"/>
  </w:num>
  <w:num w:numId="16">
    <w:abstractNumId w:val="9"/>
  </w:num>
  <w:num w:numId="17">
    <w:abstractNumId w:val="39"/>
  </w:num>
  <w:num w:numId="18">
    <w:abstractNumId w:val="36"/>
  </w:num>
  <w:num w:numId="19">
    <w:abstractNumId w:val="41"/>
  </w:num>
  <w:num w:numId="20">
    <w:abstractNumId w:val="0"/>
  </w:num>
  <w:num w:numId="21">
    <w:abstractNumId w:val="15"/>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
  </w:num>
  <w:num w:numId="25">
    <w:abstractNumId w:val="38"/>
  </w:num>
  <w:num w:numId="26">
    <w:abstractNumId w:val="3"/>
  </w:num>
  <w:num w:numId="27">
    <w:abstractNumId w:val="14"/>
  </w:num>
  <w:num w:numId="28">
    <w:abstractNumId w:val="18"/>
  </w:num>
  <w:num w:numId="29">
    <w:abstractNumId w:val="10"/>
  </w:num>
  <w:num w:numId="30">
    <w:abstractNumId w:val="12"/>
  </w:num>
  <w:num w:numId="31">
    <w:abstractNumId w:val="26"/>
  </w:num>
  <w:num w:numId="32">
    <w:abstractNumId w:val="1"/>
  </w:num>
  <w:num w:numId="33">
    <w:abstractNumId w:val="13"/>
  </w:num>
  <w:num w:numId="34">
    <w:abstractNumId w:val="7"/>
  </w:num>
  <w:num w:numId="35">
    <w:abstractNumId w:val="42"/>
  </w:num>
  <w:num w:numId="36">
    <w:abstractNumId w:val="11"/>
  </w:num>
  <w:num w:numId="37">
    <w:abstractNumId w:val="34"/>
  </w:num>
  <w:num w:numId="38">
    <w:abstractNumId w:val="25"/>
  </w:num>
  <w:num w:numId="39">
    <w:abstractNumId w:val="43"/>
  </w:num>
  <w:num w:numId="40">
    <w:abstractNumId w:val="9"/>
  </w:num>
  <w:num w:numId="41">
    <w:abstractNumId w:val="35"/>
  </w:num>
  <w:num w:numId="42">
    <w:abstractNumId w:val="6"/>
  </w:num>
  <w:num w:numId="43">
    <w:abstractNumId w:val="29"/>
  </w:num>
  <w:num w:numId="44">
    <w:abstractNumId w:val="17"/>
  </w:num>
  <w:num w:numId="45">
    <w:abstractNumId w:val="24"/>
  </w:num>
  <w:num w:numId="46">
    <w:abstractNumId w:val="9"/>
  </w:num>
  <w:num w:numId="47">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C3210C"/>
    <w:rsid w:val="000004C9"/>
    <w:rsid w:val="00001125"/>
    <w:rsid w:val="00001BD9"/>
    <w:rsid w:val="000024B3"/>
    <w:rsid w:val="00003112"/>
    <w:rsid w:val="00003CCF"/>
    <w:rsid w:val="00003ED7"/>
    <w:rsid w:val="0000529E"/>
    <w:rsid w:val="00010275"/>
    <w:rsid w:val="0001059E"/>
    <w:rsid w:val="000109A1"/>
    <w:rsid w:val="0001149C"/>
    <w:rsid w:val="00011D6F"/>
    <w:rsid w:val="000121EE"/>
    <w:rsid w:val="000122FC"/>
    <w:rsid w:val="00012447"/>
    <w:rsid w:val="0001275B"/>
    <w:rsid w:val="00014357"/>
    <w:rsid w:val="000149EF"/>
    <w:rsid w:val="00014B6E"/>
    <w:rsid w:val="00014C3D"/>
    <w:rsid w:val="0001514F"/>
    <w:rsid w:val="00015655"/>
    <w:rsid w:val="000158EB"/>
    <w:rsid w:val="0001653A"/>
    <w:rsid w:val="0001720E"/>
    <w:rsid w:val="000178F9"/>
    <w:rsid w:val="000178FE"/>
    <w:rsid w:val="00017D68"/>
    <w:rsid w:val="00020037"/>
    <w:rsid w:val="000209ED"/>
    <w:rsid w:val="00021038"/>
    <w:rsid w:val="00021C53"/>
    <w:rsid w:val="00023822"/>
    <w:rsid w:val="00024C1A"/>
    <w:rsid w:val="00024C7E"/>
    <w:rsid w:val="00024E5E"/>
    <w:rsid w:val="00025166"/>
    <w:rsid w:val="000270A2"/>
    <w:rsid w:val="00027ED4"/>
    <w:rsid w:val="00030626"/>
    <w:rsid w:val="00030857"/>
    <w:rsid w:val="00030AEE"/>
    <w:rsid w:val="00031A49"/>
    <w:rsid w:val="00031EFD"/>
    <w:rsid w:val="00033600"/>
    <w:rsid w:val="0003386F"/>
    <w:rsid w:val="00033C94"/>
    <w:rsid w:val="00033DC4"/>
    <w:rsid w:val="000344F1"/>
    <w:rsid w:val="000350C2"/>
    <w:rsid w:val="00035E46"/>
    <w:rsid w:val="00036EFE"/>
    <w:rsid w:val="000376B1"/>
    <w:rsid w:val="00037A16"/>
    <w:rsid w:val="00037C8E"/>
    <w:rsid w:val="000400CB"/>
    <w:rsid w:val="0004036E"/>
    <w:rsid w:val="0004091C"/>
    <w:rsid w:val="00040EF2"/>
    <w:rsid w:val="00041EF2"/>
    <w:rsid w:val="000424ED"/>
    <w:rsid w:val="00043223"/>
    <w:rsid w:val="0004328C"/>
    <w:rsid w:val="00044B6E"/>
    <w:rsid w:val="00044CC1"/>
    <w:rsid w:val="000458F3"/>
    <w:rsid w:val="00045DE5"/>
    <w:rsid w:val="00045EAD"/>
    <w:rsid w:val="00045FAC"/>
    <w:rsid w:val="000466CB"/>
    <w:rsid w:val="00046B68"/>
    <w:rsid w:val="00046E42"/>
    <w:rsid w:val="0004771A"/>
    <w:rsid w:val="00047906"/>
    <w:rsid w:val="00047BEB"/>
    <w:rsid w:val="00047E1F"/>
    <w:rsid w:val="0005005D"/>
    <w:rsid w:val="00050F5E"/>
    <w:rsid w:val="0005166E"/>
    <w:rsid w:val="00051954"/>
    <w:rsid w:val="00051C32"/>
    <w:rsid w:val="00051CEC"/>
    <w:rsid w:val="0005206D"/>
    <w:rsid w:val="00052736"/>
    <w:rsid w:val="000563AA"/>
    <w:rsid w:val="0005708E"/>
    <w:rsid w:val="000573EB"/>
    <w:rsid w:val="00057626"/>
    <w:rsid w:val="00057C24"/>
    <w:rsid w:val="00057ED0"/>
    <w:rsid w:val="00060B14"/>
    <w:rsid w:val="00061AAA"/>
    <w:rsid w:val="00062753"/>
    <w:rsid w:val="00062CE3"/>
    <w:rsid w:val="000632BF"/>
    <w:rsid w:val="0006355D"/>
    <w:rsid w:val="00063991"/>
    <w:rsid w:val="00063EB6"/>
    <w:rsid w:val="00064BCD"/>
    <w:rsid w:val="00066C2A"/>
    <w:rsid w:val="00067474"/>
    <w:rsid w:val="00067B89"/>
    <w:rsid w:val="00067E2B"/>
    <w:rsid w:val="00070386"/>
    <w:rsid w:val="00070A7F"/>
    <w:rsid w:val="00070F89"/>
    <w:rsid w:val="00071BC2"/>
    <w:rsid w:val="00071C3A"/>
    <w:rsid w:val="00072740"/>
    <w:rsid w:val="000731EF"/>
    <w:rsid w:val="000739E3"/>
    <w:rsid w:val="00073D69"/>
    <w:rsid w:val="00073E92"/>
    <w:rsid w:val="0007405E"/>
    <w:rsid w:val="0007450A"/>
    <w:rsid w:val="000751FC"/>
    <w:rsid w:val="00075B39"/>
    <w:rsid w:val="00075C80"/>
    <w:rsid w:val="00076A5B"/>
    <w:rsid w:val="00077127"/>
    <w:rsid w:val="00077CEB"/>
    <w:rsid w:val="00080452"/>
    <w:rsid w:val="00080B86"/>
    <w:rsid w:val="00080C39"/>
    <w:rsid w:val="00080F7C"/>
    <w:rsid w:val="000810E7"/>
    <w:rsid w:val="00081909"/>
    <w:rsid w:val="00082447"/>
    <w:rsid w:val="00082D2D"/>
    <w:rsid w:val="000834A1"/>
    <w:rsid w:val="000844E4"/>
    <w:rsid w:val="0008540A"/>
    <w:rsid w:val="00085C37"/>
    <w:rsid w:val="00085C92"/>
    <w:rsid w:val="00085F2C"/>
    <w:rsid w:val="0008624F"/>
    <w:rsid w:val="00086387"/>
    <w:rsid w:val="00087024"/>
    <w:rsid w:val="0008714D"/>
    <w:rsid w:val="00087297"/>
    <w:rsid w:val="000876F6"/>
    <w:rsid w:val="000879A5"/>
    <w:rsid w:val="00087AEA"/>
    <w:rsid w:val="00090208"/>
    <w:rsid w:val="00090BC1"/>
    <w:rsid w:val="000916CF"/>
    <w:rsid w:val="00091A04"/>
    <w:rsid w:val="000928CA"/>
    <w:rsid w:val="0009316E"/>
    <w:rsid w:val="00093292"/>
    <w:rsid w:val="000945D7"/>
    <w:rsid w:val="0009479F"/>
    <w:rsid w:val="00094899"/>
    <w:rsid w:val="00094DBD"/>
    <w:rsid w:val="00095124"/>
    <w:rsid w:val="000955D0"/>
    <w:rsid w:val="00095A48"/>
    <w:rsid w:val="00095B01"/>
    <w:rsid w:val="00095BD5"/>
    <w:rsid w:val="00095CBD"/>
    <w:rsid w:val="00096DB5"/>
    <w:rsid w:val="00096FC8"/>
    <w:rsid w:val="0009725C"/>
    <w:rsid w:val="00097F62"/>
    <w:rsid w:val="000A0800"/>
    <w:rsid w:val="000A10C9"/>
    <w:rsid w:val="000A15E9"/>
    <w:rsid w:val="000A23E6"/>
    <w:rsid w:val="000A250D"/>
    <w:rsid w:val="000A2AAA"/>
    <w:rsid w:val="000A3BB8"/>
    <w:rsid w:val="000A45DD"/>
    <w:rsid w:val="000A4691"/>
    <w:rsid w:val="000A5127"/>
    <w:rsid w:val="000A56E7"/>
    <w:rsid w:val="000A58A4"/>
    <w:rsid w:val="000A5E0D"/>
    <w:rsid w:val="000A671F"/>
    <w:rsid w:val="000A6E78"/>
    <w:rsid w:val="000A754A"/>
    <w:rsid w:val="000B07F9"/>
    <w:rsid w:val="000B1D46"/>
    <w:rsid w:val="000B1E6E"/>
    <w:rsid w:val="000B21F9"/>
    <w:rsid w:val="000B24AE"/>
    <w:rsid w:val="000B2528"/>
    <w:rsid w:val="000B2D3C"/>
    <w:rsid w:val="000B3AC6"/>
    <w:rsid w:val="000B3B04"/>
    <w:rsid w:val="000B3C33"/>
    <w:rsid w:val="000B41B7"/>
    <w:rsid w:val="000B420C"/>
    <w:rsid w:val="000B4351"/>
    <w:rsid w:val="000B5157"/>
    <w:rsid w:val="000B595A"/>
    <w:rsid w:val="000B6AA4"/>
    <w:rsid w:val="000B7436"/>
    <w:rsid w:val="000C0026"/>
    <w:rsid w:val="000C05D2"/>
    <w:rsid w:val="000C05F0"/>
    <w:rsid w:val="000C07CB"/>
    <w:rsid w:val="000C0FD9"/>
    <w:rsid w:val="000C16A3"/>
    <w:rsid w:val="000C16A7"/>
    <w:rsid w:val="000C1825"/>
    <w:rsid w:val="000C2842"/>
    <w:rsid w:val="000C2F32"/>
    <w:rsid w:val="000C37DD"/>
    <w:rsid w:val="000C3A08"/>
    <w:rsid w:val="000C3B3D"/>
    <w:rsid w:val="000C410E"/>
    <w:rsid w:val="000C4CC2"/>
    <w:rsid w:val="000C50F1"/>
    <w:rsid w:val="000C6E47"/>
    <w:rsid w:val="000C760E"/>
    <w:rsid w:val="000C77D6"/>
    <w:rsid w:val="000D00D5"/>
    <w:rsid w:val="000D088E"/>
    <w:rsid w:val="000D0DA7"/>
    <w:rsid w:val="000D122D"/>
    <w:rsid w:val="000D13F4"/>
    <w:rsid w:val="000D16CA"/>
    <w:rsid w:val="000D1DE6"/>
    <w:rsid w:val="000D2513"/>
    <w:rsid w:val="000D3268"/>
    <w:rsid w:val="000D4A19"/>
    <w:rsid w:val="000D4E55"/>
    <w:rsid w:val="000D5767"/>
    <w:rsid w:val="000D6EC9"/>
    <w:rsid w:val="000D7A6C"/>
    <w:rsid w:val="000D7B5F"/>
    <w:rsid w:val="000E0201"/>
    <w:rsid w:val="000E0287"/>
    <w:rsid w:val="000E0917"/>
    <w:rsid w:val="000E0B06"/>
    <w:rsid w:val="000E0EE3"/>
    <w:rsid w:val="000E0F34"/>
    <w:rsid w:val="000E16E3"/>
    <w:rsid w:val="000E1ABD"/>
    <w:rsid w:val="000E2AC9"/>
    <w:rsid w:val="000E3640"/>
    <w:rsid w:val="000E37A5"/>
    <w:rsid w:val="000E3C78"/>
    <w:rsid w:val="000E47FD"/>
    <w:rsid w:val="000E4B42"/>
    <w:rsid w:val="000E4C22"/>
    <w:rsid w:val="000E4E66"/>
    <w:rsid w:val="000E5429"/>
    <w:rsid w:val="000E59B1"/>
    <w:rsid w:val="000E69D9"/>
    <w:rsid w:val="000E6B34"/>
    <w:rsid w:val="000E6DF8"/>
    <w:rsid w:val="000E6F77"/>
    <w:rsid w:val="000E7B3E"/>
    <w:rsid w:val="000E7EFF"/>
    <w:rsid w:val="000F0434"/>
    <w:rsid w:val="000F05E6"/>
    <w:rsid w:val="000F179B"/>
    <w:rsid w:val="000F2009"/>
    <w:rsid w:val="000F2BEE"/>
    <w:rsid w:val="000F381A"/>
    <w:rsid w:val="000F3CBE"/>
    <w:rsid w:val="000F3EFB"/>
    <w:rsid w:val="000F44AA"/>
    <w:rsid w:val="000F5149"/>
    <w:rsid w:val="000F7031"/>
    <w:rsid w:val="000F7122"/>
    <w:rsid w:val="000F7444"/>
    <w:rsid w:val="000F7DD1"/>
    <w:rsid w:val="000F7EA7"/>
    <w:rsid w:val="0010029F"/>
    <w:rsid w:val="00100E74"/>
    <w:rsid w:val="00100E99"/>
    <w:rsid w:val="00101115"/>
    <w:rsid w:val="00101BCE"/>
    <w:rsid w:val="00101EE5"/>
    <w:rsid w:val="00102352"/>
    <w:rsid w:val="0010275E"/>
    <w:rsid w:val="0010293D"/>
    <w:rsid w:val="00103C2C"/>
    <w:rsid w:val="0010427E"/>
    <w:rsid w:val="00104F0E"/>
    <w:rsid w:val="001059D8"/>
    <w:rsid w:val="00105CB3"/>
    <w:rsid w:val="00105DB8"/>
    <w:rsid w:val="00110B0A"/>
    <w:rsid w:val="00110BD4"/>
    <w:rsid w:val="001110D5"/>
    <w:rsid w:val="00112EE4"/>
    <w:rsid w:val="00113807"/>
    <w:rsid w:val="0011392B"/>
    <w:rsid w:val="001154FF"/>
    <w:rsid w:val="0011568D"/>
    <w:rsid w:val="00115699"/>
    <w:rsid w:val="00116188"/>
    <w:rsid w:val="00117EE6"/>
    <w:rsid w:val="00120276"/>
    <w:rsid w:val="00120A66"/>
    <w:rsid w:val="00120D8A"/>
    <w:rsid w:val="0012103C"/>
    <w:rsid w:val="0012116F"/>
    <w:rsid w:val="001220C5"/>
    <w:rsid w:val="001251FA"/>
    <w:rsid w:val="001254B7"/>
    <w:rsid w:val="00125D99"/>
    <w:rsid w:val="00126E54"/>
    <w:rsid w:val="0012728F"/>
    <w:rsid w:val="001272F3"/>
    <w:rsid w:val="00127560"/>
    <w:rsid w:val="00127CE9"/>
    <w:rsid w:val="00127FA1"/>
    <w:rsid w:val="00130A77"/>
    <w:rsid w:val="00131C64"/>
    <w:rsid w:val="00132737"/>
    <w:rsid w:val="00132830"/>
    <w:rsid w:val="001333FA"/>
    <w:rsid w:val="00133501"/>
    <w:rsid w:val="00133F83"/>
    <w:rsid w:val="00134D67"/>
    <w:rsid w:val="00134FC3"/>
    <w:rsid w:val="001360CD"/>
    <w:rsid w:val="0013655A"/>
    <w:rsid w:val="00136B51"/>
    <w:rsid w:val="001376BB"/>
    <w:rsid w:val="00140671"/>
    <w:rsid w:val="00140BBE"/>
    <w:rsid w:val="00142658"/>
    <w:rsid w:val="00143734"/>
    <w:rsid w:val="00144503"/>
    <w:rsid w:val="001460E8"/>
    <w:rsid w:val="0014614B"/>
    <w:rsid w:val="001464EF"/>
    <w:rsid w:val="00146BD0"/>
    <w:rsid w:val="00146D45"/>
    <w:rsid w:val="0014777C"/>
    <w:rsid w:val="00150617"/>
    <w:rsid w:val="001512C0"/>
    <w:rsid w:val="0015280F"/>
    <w:rsid w:val="001537FC"/>
    <w:rsid w:val="00153909"/>
    <w:rsid w:val="00153B44"/>
    <w:rsid w:val="00153D3B"/>
    <w:rsid w:val="00155921"/>
    <w:rsid w:val="00156316"/>
    <w:rsid w:val="0015632F"/>
    <w:rsid w:val="001564E2"/>
    <w:rsid w:val="00156CB0"/>
    <w:rsid w:val="00156E22"/>
    <w:rsid w:val="0016034F"/>
    <w:rsid w:val="0016067B"/>
    <w:rsid w:val="00160C9F"/>
    <w:rsid w:val="001619A7"/>
    <w:rsid w:val="0016242C"/>
    <w:rsid w:val="00162451"/>
    <w:rsid w:val="001626B3"/>
    <w:rsid w:val="0016405A"/>
    <w:rsid w:val="001646C3"/>
    <w:rsid w:val="00164B43"/>
    <w:rsid w:val="00164EDE"/>
    <w:rsid w:val="00164F56"/>
    <w:rsid w:val="0016541F"/>
    <w:rsid w:val="0016575D"/>
    <w:rsid w:val="001657E2"/>
    <w:rsid w:val="00165C8E"/>
    <w:rsid w:val="00165CAA"/>
    <w:rsid w:val="00166068"/>
    <w:rsid w:val="00167543"/>
    <w:rsid w:val="0016769B"/>
    <w:rsid w:val="0017002F"/>
    <w:rsid w:val="0017120B"/>
    <w:rsid w:val="00171743"/>
    <w:rsid w:val="001719F4"/>
    <w:rsid w:val="00171AA8"/>
    <w:rsid w:val="00171E45"/>
    <w:rsid w:val="00173977"/>
    <w:rsid w:val="00173E35"/>
    <w:rsid w:val="00173EB5"/>
    <w:rsid w:val="00174535"/>
    <w:rsid w:val="0017457B"/>
    <w:rsid w:val="0017496F"/>
    <w:rsid w:val="001755B1"/>
    <w:rsid w:val="001758EA"/>
    <w:rsid w:val="00175F3D"/>
    <w:rsid w:val="0017680E"/>
    <w:rsid w:val="00176B49"/>
    <w:rsid w:val="00176C33"/>
    <w:rsid w:val="00176E54"/>
    <w:rsid w:val="001771A3"/>
    <w:rsid w:val="0017735E"/>
    <w:rsid w:val="0018137A"/>
    <w:rsid w:val="001817BD"/>
    <w:rsid w:val="00181BC6"/>
    <w:rsid w:val="001838BB"/>
    <w:rsid w:val="00184CBC"/>
    <w:rsid w:val="00185C34"/>
    <w:rsid w:val="001860DB"/>
    <w:rsid w:val="00191491"/>
    <w:rsid w:val="00191F0B"/>
    <w:rsid w:val="00192A42"/>
    <w:rsid w:val="00192B4A"/>
    <w:rsid w:val="00192EE0"/>
    <w:rsid w:val="00194357"/>
    <w:rsid w:val="001954CE"/>
    <w:rsid w:val="00195619"/>
    <w:rsid w:val="00195A7D"/>
    <w:rsid w:val="001964AB"/>
    <w:rsid w:val="00196CA3"/>
    <w:rsid w:val="00196D08"/>
    <w:rsid w:val="0019725E"/>
    <w:rsid w:val="001A09A1"/>
    <w:rsid w:val="001A16E9"/>
    <w:rsid w:val="001A2303"/>
    <w:rsid w:val="001A3C91"/>
    <w:rsid w:val="001A4CF2"/>
    <w:rsid w:val="001A4F86"/>
    <w:rsid w:val="001A50B8"/>
    <w:rsid w:val="001A5A3D"/>
    <w:rsid w:val="001A607E"/>
    <w:rsid w:val="001A6106"/>
    <w:rsid w:val="001A611D"/>
    <w:rsid w:val="001A6359"/>
    <w:rsid w:val="001A66DD"/>
    <w:rsid w:val="001A6AE6"/>
    <w:rsid w:val="001B085C"/>
    <w:rsid w:val="001B0B7E"/>
    <w:rsid w:val="001B10F5"/>
    <w:rsid w:val="001B148F"/>
    <w:rsid w:val="001B18F1"/>
    <w:rsid w:val="001B1FB9"/>
    <w:rsid w:val="001B1FF7"/>
    <w:rsid w:val="001B2001"/>
    <w:rsid w:val="001B2261"/>
    <w:rsid w:val="001B2FA6"/>
    <w:rsid w:val="001B3861"/>
    <w:rsid w:val="001B3966"/>
    <w:rsid w:val="001B4558"/>
    <w:rsid w:val="001B4D2F"/>
    <w:rsid w:val="001B4E58"/>
    <w:rsid w:val="001B4F7D"/>
    <w:rsid w:val="001B65A2"/>
    <w:rsid w:val="001B685D"/>
    <w:rsid w:val="001B6933"/>
    <w:rsid w:val="001B7FE2"/>
    <w:rsid w:val="001C05AB"/>
    <w:rsid w:val="001C0F56"/>
    <w:rsid w:val="001C26E6"/>
    <w:rsid w:val="001C34D2"/>
    <w:rsid w:val="001C4524"/>
    <w:rsid w:val="001C4639"/>
    <w:rsid w:val="001C5DE3"/>
    <w:rsid w:val="001C7861"/>
    <w:rsid w:val="001C7877"/>
    <w:rsid w:val="001D042D"/>
    <w:rsid w:val="001D07CD"/>
    <w:rsid w:val="001D0908"/>
    <w:rsid w:val="001D0C61"/>
    <w:rsid w:val="001D0F77"/>
    <w:rsid w:val="001D1C87"/>
    <w:rsid w:val="001D3051"/>
    <w:rsid w:val="001D3100"/>
    <w:rsid w:val="001D35BF"/>
    <w:rsid w:val="001D36AC"/>
    <w:rsid w:val="001D3CB1"/>
    <w:rsid w:val="001D3D6F"/>
    <w:rsid w:val="001D410E"/>
    <w:rsid w:val="001D4414"/>
    <w:rsid w:val="001D4CB4"/>
    <w:rsid w:val="001D572C"/>
    <w:rsid w:val="001D6ED9"/>
    <w:rsid w:val="001D71D6"/>
    <w:rsid w:val="001D7AC7"/>
    <w:rsid w:val="001D7C60"/>
    <w:rsid w:val="001E028D"/>
    <w:rsid w:val="001E04F2"/>
    <w:rsid w:val="001E07D9"/>
    <w:rsid w:val="001E0903"/>
    <w:rsid w:val="001E0A13"/>
    <w:rsid w:val="001E0A38"/>
    <w:rsid w:val="001E0C90"/>
    <w:rsid w:val="001E1C03"/>
    <w:rsid w:val="001E23AC"/>
    <w:rsid w:val="001E24B0"/>
    <w:rsid w:val="001E279C"/>
    <w:rsid w:val="001E2FCA"/>
    <w:rsid w:val="001E4147"/>
    <w:rsid w:val="001E6A58"/>
    <w:rsid w:val="001F007E"/>
    <w:rsid w:val="001F12B1"/>
    <w:rsid w:val="001F1717"/>
    <w:rsid w:val="001F22FC"/>
    <w:rsid w:val="001F3965"/>
    <w:rsid w:val="001F567D"/>
    <w:rsid w:val="001F6DC1"/>
    <w:rsid w:val="001F73C4"/>
    <w:rsid w:val="001F7CCC"/>
    <w:rsid w:val="00200308"/>
    <w:rsid w:val="00200820"/>
    <w:rsid w:val="0020097E"/>
    <w:rsid w:val="00200D4C"/>
    <w:rsid w:val="0020171B"/>
    <w:rsid w:val="002024D1"/>
    <w:rsid w:val="002024D3"/>
    <w:rsid w:val="00202D2A"/>
    <w:rsid w:val="00202E1B"/>
    <w:rsid w:val="002031A3"/>
    <w:rsid w:val="00203493"/>
    <w:rsid w:val="00203580"/>
    <w:rsid w:val="00204442"/>
    <w:rsid w:val="00205DEB"/>
    <w:rsid w:val="002066A9"/>
    <w:rsid w:val="00207310"/>
    <w:rsid w:val="0021183D"/>
    <w:rsid w:val="00211E20"/>
    <w:rsid w:val="00212498"/>
    <w:rsid w:val="0021339B"/>
    <w:rsid w:val="002140A4"/>
    <w:rsid w:val="0021454E"/>
    <w:rsid w:val="00214C65"/>
    <w:rsid w:val="0021545E"/>
    <w:rsid w:val="00215510"/>
    <w:rsid w:val="00216EBA"/>
    <w:rsid w:val="00217603"/>
    <w:rsid w:val="002177DA"/>
    <w:rsid w:val="0022120E"/>
    <w:rsid w:val="00221CB8"/>
    <w:rsid w:val="00221DB3"/>
    <w:rsid w:val="00221FB8"/>
    <w:rsid w:val="00222B2F"/>
    <w:rsid w:val="00222DF5"/>
    <w:rsid w:val="0022328A"/>
    <w:rsid w:val="00223309"/>
    <w:rsid w:val="002256B8"/>
    <w:rsid w:val="00226F06"/>
    <w:rsid w:val="00227E47"/>
    <w:rsid w:val="002300CF"/>
    <w:rsid w:val="00230214"/>
    <w:rsid w:val="002302BC"/>
    <w:rsid w:val="002312E9"/>
    <w:rsid w:val="002313DA"/>
    <w:rsid w:val="0023148E"/>
    <w:rsid w:val="002315CA"/>
    <w:rsid w:val="0023177B"/>
    <w:rsid w:val="002319DD"/>
    <w:rsid w:val="002320F7"/>
    <w:rsid w:val="00232AEA"/>
    <w:rsid w:val="00232FD4"/>
    <w:rsid w:val="0023311F"/>
    <w:rsid w:val="002337AA"/>
    <w:rsid w:val="002341BC"/>
    <w:rsid w:val="002341E8"/>
    <w:rsid w:val="0023604A"/>
    <w:rsid w:val="00236B1B"/>
    <w:rsid w:val="002371A8"/>
    <w:rsid w:val="00237269"/>
    <w:rsid w:val="00237616"/>
    <w:rsid w:val="00237689"/>
    <w:rsid w:val="00237EF6"/>
    <w:rsid w:val="002405A2"/>
    <w:rsid w:val="00241137"/>
    <w:rsid w:val="00241718"/>
    <w:rsid w:val="002417A5"/>
    <w:rsid w:val="0024185E"/>
    <w:rsid w:val="00241A2B"/>
    <w:rsid w:val="00241DA2"/>
    <w:rsid w:val="0024232C"/>
    <w:rsid w:val="00242382"/>
    <w:rsid w:val="00242EAA"/>
    <w:rsid w:val="002434B5"/>
    <w:rsid w:val="00243D4D"/>
    <w:rsid w:val="0024410D"/>
    <w:rsid w:val="00244D1E"/>
    <w:rsid w:val="002450E5"/>
    <w:rsid w:val="002455DD"/>
    <w:rsid w:val="00245CC4"/>
    <w:rsid w:val="00245D65"/>
    <w:rsid w:val="00246129"/>
    <w:rsid w:val="00246293"/>
    <w:rsid w:val="002464BA"/>
    <w:rsid w:val="00246990"/>
    <w:rsid w:val="00246B27"/>
    <w:rsid w:val="00247566"/>
    <w:rsid w:val="00247C88"/>
    <w:rsid w:val="00247D89"/>
    <w:rsid w:val="002501DB"/>
    <w:rsid w:val="00250BCE"/>
    <w:rsid w:val="00250F45"/>
    <w:rsid w:val="00251466"/>
    <w:rsid w:val="00251BCD"/>
    <w:rsid w:val="0025244D"/>
    <w:rsid w:val="002528F2"/>
    <w:rsid w:val="00252C31"/>
    <w:rsid w:val="00252DCC"/>
    <w:rsid w:val="00253E73"/>
    <w:rsid w:val="00253FD9"/>
    <w:rsid w:val="00253FF9"/>
    <w:rsid w:val="00254138"/>
    <w:rsid w:val="00254783"/>
    <w:rsid w:val="00256255"/>
    <w:rsid w:val="00256417"/>
    <w:rsid w:val="00256963"/>
    <w:rsid w:val="00256F62"/>
    <w:rsid w:val="00257EB4"/>
    <w:rsid w:val="002600D9"/>
    <w:rsid w:val="00261B42"/>
    <w:rsid w:val="00261C34"/>
    <w:rsid w:val="00262B21"/>
    <w:rsid w:val="0026382C"/>
    <w:rsid w:val="00264048"/>
    <w:rsid w:val="00264144"/>
    <w:rsid w:val="00264335"/>
    <w:rsid w:val="002648FD"/>
    <w:rsid w:val="00264DE4"/>
    <w:rsid w:val="00266E25"/>
    <w:rsid w:val="00267176"/>
    <w:rsid w:val="00267C38"/>
    <w:rsid w:val="002700B7"/>
    <w:rsid w:val="00270392"/>
    <w:rsid w:val="00270C9D"/>
    <w:rsid w:val="00270CB6"/>
    <w:rsid w:val="002711FC"/>
    <w:rsid w:val="00271AEE"/>
    <w:rsid w:val="00272283"/>
    <w:rsid w:val="00273264"/>
    <w:rsid w:val="002741C4"/>
    <w:rsid w:val="00275126"/>
    <w:rsid w:val="002756AF"/>
    <w:rsid w:val="00275F8F"/>
    <w:rsid w:val="00276D03"/>
    <w:rsid w:val="00277007"/>
    <w:rsid w:val="002771EC"/>
    <w:rsid w:val="00277553"/>
    <w:rsid w:val="0027782C"/>
    <w:rsid w:val="002800FC"/>
    <w:rsid w:val="00280681"/>
    <w:rsid w:val="00281427"/>
    <w:rsid w:val="00281B01"/>
    <w:rsid w:val="00281D41"/>
    <w:rsid w:val="00281DD4"/>
    <w:rsid w:val="00282810"/>
    <w:rsid w:val="00282C18"/>
    <w:rsid w:val="00282FA9"/>
    <w:rsid w:val="00283B5D"/>
    <w:rsid w:val="00284D8F"/>
    <w:rsid w:val="00285680"/>
    <w:rsid w:val="002857DD"/>
    <w:rsid w:val="00286DD9"/>
    <w:rsid w:val="0028758D"/>
    <w:rsid w:val="0028778E"/>
    <w:rsid w:val="00287869"/>
    <w:rsid w:val="0028789A"/>
    <w:rsid w:val="00287A04"/>
    <w:rsid w:val="00290653"/>
    <w:rsid w:val="00290681"/>
    <w:rsid w:val="00290719"/>
    <w:rsid w:val="00292060"/>
    <w:rsid w:val="0029209D"/>
    <w:rsid w:val="002923BE"/>
    <w:rsid w:val="002927F1"/>
    <w:rsid w:val="00292BFE"/>
    <w:rsid w:val="002936FA"/>
    <w:rsid w:val="00293748"/>
    <w:rsid w:val="00293B49"/>
    <w:rsid w:val="00293E29"/>
    <w:rsid w:val="00293EFB"/>
    <w:rsid w:val="00294545"/>
    <w:rsid w:val="00295B9E"/>
    <w:rsid w:val="002961CA"/>
    <w:rsid w:val="00296361"/>
    <w:rsid w:val="00296492"/>
    <w:rsid w:val="00296D8E"/>
    <w:rsid w:val="00297A5A"/>
    <w:rsid w:val="002A0F13"/>
    <w:rsid w:val="002A16ED"/>
    <w:rsid w:val="002A1BA8"/>
    <w:rsid w:val="002A21EF"/>
    <w:rsid w:val="002A2DF8"/>
    <w:rsid w:val="002A30D4"/>
    <w:rsid w:val="002A3334"/>
    <w:rsid w:val="002A3375"/>
    <w:rsid w:val="002A3EFE"/>
    <w:rsid w:val="002A46AA"/>
    <w:rsid w:val="002A4BA3"/>
    <w:rsid w:val="002A6248"/>
    <w:rsid w:val="002A6266"/>
    <w:rsid w:val="002A66E2"/>
    <w:rsid w:val="002A679F"/>
    <w:rsid w:val="002A6EE4"/>
    <w:rsid w:val="002A6F98"/>
    <w:rsid w:val="002A7295"/>
    <w:rsid w:val="002A7FA0"/>
    <w:rsid w:val="002B01E0"/>
    <w:rsid w:val="002B0B4C"/>
    <w:rsid w:val="002B11C8"/>
    <w:rsid w:val="002B15D3"/>
    <w:rsid w:val="002B16D0"/>
    <w:rsid w:val="002B2219"/>
    <w:rsid w:val="002B2923"/>
    <w:rsid w:val="002B2B2D"/>
    <w:rsid w:val="002B39EB"/>
    <w:rsid w:val="002B439C"/>
    <w:rsid w:val="002B43F3"/>
    <w:rsid w:val="002B4E8B"/>
    <w:rsid w:val="002B56F2"/>
    <w:rsid w:val="002B7F22"/>
    <w:rsid w:val="002C06CA"/>
    <w:rsid w:val="002C0815"/>
    <w:rsid w:val="002C1B98"/>
    <w:rsid w:val="002C1EC5"/>
    <w:rsid w:val="002C2653"/>
    <w:rsid w:val="002C3DDD"/>
    <w:rsid w:val="002C40B1"/>
    <w:rsid w:val="002C4832"/>
    <w:rsid w:val="002C4A5B"/>
    <w:rsid w:val="002C4CB3"/>
    <w:rsid w:val="002C58BE"/>
    <w:rsid w:val="002C7421"/>
    <w:rsid w:val="002C7F01"/>
    <w:rsid w:val="002C7F73"/>
    <w:rsid w:val="002C7F9C"/>
    <w:rsid w:val="002D08A8"/>
    <w:rsid w:val="002D09B4"/>
    <w:rsid w:val="002D0EA4"/>
    <w:rsid w:val="002D1911"/>
    <w:rsid w:val="002D1AF6"/>
    <w:rsid w:val="002D268B"/>
    <w:rsid w:val="002D3944"/>
    <w:rsid w:val="002D405F"/>
    <w:rsid w:val="002D5016"/>
    <w:rsid w:val="002D532D"/>
    <w:rsid w:val="002D547B"/>
    <w:rsid w:val="002D59B3"/>
    <w:rsid w:val="002D689B"/>
    <w:rsid w:val="002D7131"/>
    <w:rsid w:val="002D7888"/>
    <w:rsid w:val="002E0385"/>
    <w:rsid w:val="002E09DE"/>
    <w:rsid w:val="002E153B"/>
    <w:rsid w:val="002E1A64"/>
    <w:rsid w:val="002E3314"/>
    <w:rsid w:val="002E3A9A"/>
    <w:rsid w:val="002E47B0"/>
    <w:rsid w:val="002E5157"/>
    <w:rsid w:val="002E5B67"/>
    <w:rsid w:val="002E5F27"/>
    <w:rsid w:val="002E6690"/>
    <w:rsid w:val="002E6AC9"/>
    <w:rsid w:val="002E6D68"/>
    <w:rsid w:val="002E796F"/>
    <w:rsid w:val="002F0103"/>
    <w:rsid w:val="002F0B3E"/>
    <w:rsid w:val="002F0CDD"/>
    <w:rsid w:val="002F1BFB"/>
    <w:rsid w:val="002F20D7"/>
    <w:rsid w:val="002F24DC"/>
    <w:rsid w:val="002F344B"/>
    <w:rsid w:val="002F4016"/>
    <w:rsid w:val="002F48CF"/>
    <w:rsid w:val="002F4D7F"/>
    <w:rsid w:val="002F508A"/>
    <w:rsid w:val="002F5B37"/>
    <w:rsid w:val="002F6B7A"/>
    <w:rsid w:val="002F6D51"/>
    <w:rsid w:val="002F6F6E"/>
    <w:rsid w:val="003001DC"/>
    <w:rsid w:val="00300547"/>
    <w:rsid w:val="00300F5B"/>
    <w:rsid w:val="00301CD9"/>
    <w:rsid w:val="003021F0"/>
    <w:rsid w:val="0030290B"/>
    <w:rsid w:val="00302CD6"/>
    <w:rsid w:val="00303640"/>
    <w:rsid w:val="00304110"/>
    <w:rsid w:val="003056EE"/>
    <w:rsid w:val="00305DB9"/>
    <w:rsid w:val="00310A83"/>
    <w:rsid w:val="00310CAF"/>
    <w:rsid w:val="00311ADF"/>
    <w:rsid w:val="00312D8A"/>
    <w:rsid w:val="00313E71"/>
    <w:rsid w:val="00315A1B"/>
    <w:rsid w:val="00316417"/>
    <w:rsid w:val="00316802"/>
    <w:rsid w:val="00317AAE"/>
    <w:rsid w:val="00317D55"/>
    <w:rsid w:val="00320D58"/>
    <w:rsid w:val="00321F6E"/>
    <w:rsid w:val="003229EF"/>
    <w:rsid w:val="00323CC4"/>
    <w:rsid w:val="00323E81"/>
    <w:rsid w:val="003245EF"/>
    <w:rsid w:val="00324D80"/>
    <w:rsid w:val="0032504F"/>
    <w:rsid w:val="0032509D"/>
    <w:rsid w:val="00325309"/>
    <w:rsid w:val="00325489"/>
    <w:rsid w:val="00325BCF"/>
    <w:rsid w:val="00325C7D"/>
    <w:rsid w:val="00327DA8"/>
    <w:rsid w:val="003315A5"/>
    <w:rsid w:val="0033238E"/>
    <w:rsid w:val="003323E6"/>
    <w:rsid w:val="00332C98"/>
    <w:rsid w:val="0033334A"/>
    <w:rsid w:val="003349A0"/>
    <w:rsid w:val="00334BB9"/>
    <w:rsid w:val="00335B07"/>
    <w:rsid w:val="00336B04"/>
    <w:rsid w:val="003378C5"/>
    <w:rsid w:val="003403A0"/>
    <w:rsid w:val="00340A11"/>
    <w:rsid w:val="0034153A"/>
    <w:rsid w:val="003415CA"/>
    <w:rsid w:val="0034174D"/>
    <w:rsid w:val="00341939"/>
    <w:rsid w:val="00342032"/>
    <w:rsid w:val="00342539"/>
    <w:rsid w:val="00342720"/>
    <w:rsid w:val="00343000"/>
    <w:rsid w:val="0034304D"/>
    <w:rsid w:val="003435DD"/>
    <w:rsid w:val="00343873"/>
    <w:rsid w:val="00344163"/>
    <w:rsid w:val="00344693"/>
    <w:rsid w:val="00344E64"/>
    <w:rsid w:val="00346C86"/>
    <w:rsid w:val="003479E8"/>
    <w:rsid w:val="003479FA"/>
    <w:rsid w:val="00350C0C"/>
    <w:rsid w:val="00351717"/>
    <w:rsid w:val="00351AA2"/>
    <w:rsid w:val="00352051"/>
    <w:rsid w:val="003525FD"/>
    <w:rsid w:val="00353834"/>
    <w:rsid w:val="00355C87"/>
    <w:rsid w:val="00355E33"/>
    <w:rsid w:val="00356281"/>
    <w:rsid w:val="00356DC6"/>
    <w:rsid w:val="00357ABA"/>
    <w:rsid w:val="00357C6C"/>
    <w:rsid w:val="0036006E"/>
    <w:rsid w:val="00360F3A"/>
    <w:rsid w:val="00361248"/>
    <w:rsid w:val="00361588"/>
    <w:rsid w:val="00361D67"/>
    <w:rsid w:val="0036209C"/>
    <w:rsid w:val="0036250D"/>
    <w:rsid w:val="003637E0"/>
    <w:rsid w:val="00363894"/>
    <w:rsid w:val="00364347"/>
    <w:rsid w:val="00364A6C"/>
    <w:rsid w:val="00364B5E"/>
    <w:rsid w:val="00364BD3"/>
    <w:rsid w:val="0036569F"/>
    <w:rsid w:val="00365A6B"/>
    <w:rsid w:val="00366B72"/>
    <w:rsid w:val="00367161"/>
    <w:rsid w:val="0036746C"/>
    <w:rsid w:val="00367612"/>
    <w:rsid w:val="00367B93"/>
    <w:rsid w:val="00367E31"/>
    <w:rsid w:val="00370408"/>
    <w:rsid w:val="00370BA9"/>
    <w:rsid w:val="00370CD2"/>
    <w:rsid w:val="00370ED4"/>
    <w:rsid w:val="00371350"/>
    <w:rsid w:val="00371415"/>
    <w:rsid w:val="003715C1"/>
    <w:rsid w:val="0037182D"/>
    <w:rsid w:val="00372071"/>
    <w:rsid w:val="0037213D"/>
    <w:rsid w:val="00372DA7"/>
    <w:rsid w:val="003730D7"/>
    <w:rsid w:val="003733CE"/>
    <w:rsid w:val="00374DED"/>
    <w:rsid w:val="00375633"/>
    <w:rsid w:val="00375645"/>
    <w:rsid w:val="003759E5"/>
    <w:rsid w:val="00376B85"/>
    <w:rsid w:val="00376BFD"/>
    <w:rsid w:val="003805CD"/>
    <w:rsid w:val="003809A3"/>
    <w:rsid w:val="00380CB1"/>
    <w:rsid w:val="00381E97"/>
    <w:rsid w:val="0038207C"/>
    <w:rsid w:val="0038247C"/>
    <w:rsid w:val="00382489"/>
    <w:rsid w:val="0038251C"/>
    <w:rsid w:val="00384FF9"/>
    <w:rsid w:val="0038503A"/>
    <w:rsid w:val="003860CF"/>
    <w:rsid w:val="00386BFD"/>
    <w:rsid w:val="0038757F"/>
    <w:rsid w:val="003878E8"/>
    <w:rsid w:val="00387AD5"/>
    <w:rsid w:val="00387AEF"/>
    <w:rsid w:val="00391F79"/>
    <w:rsid w:val="00393378"/>
    <w:rsid w:val="00393512"/>
    <w:rsid w:val="0039361D"/>
    <w:rsid w:val="00393F53"/>
    <w:rsid w:val="00394176"/>
    <w:rsid w:val="00394BAA"/>
    <w:rsid w:val="00394DB0"/>
    <w:rsid w:val="003953AA"/>
    <w:rsid w:val="0039723B"/>
    <w:rsid w:val="003977C0"/>
    <w:rsid w:val="003978EE"/>
    <w:rsid w:val="00397D58"/>
    <w:rsid w:val="003A078F"/>
    <w:rsid w:val="003A0D39"/>
    <w:rsid w:val="003A0F13"/>
    <w:rsid w:val="003A0F48"/>
    <w:rsid w:val="003A11CB"/>
    <w:rsid w:val="003A17E1"/>
    <w:rsid w:val="003A1DC5"/>
    <w:rsid w:val="003A2F5E"/>
    <w:rsid w:val="003A3657"/>
    <w:rsid w:val="003A4738"/>
    <w:rsid w:val="003A5470"/>
    <w:rsid w:val="003A6091"/>
    <w:rsid w:val="003A6141"/>
    <w:rsid w:val="003A61C8"/>
    <w:rsid w:val="003A6401"/>
    <w:rsid w:val="003A7671"/>
    <w:rsid w:val="003A7C98"/>
    <w:rsid w:val="003A7EFA"/>
    <w:rsid w:val="003B005A"/>
    <w:rsid w:val="003B030E"/>
    <w:rsid w:val="003B03CD"/>
    <w:rsid w:val="003B07E8"/>
    <w:rsid w:val="003B0D52"/>
    <w:rsid w:val="003B0F5F"/>
    <w:rsid w:val="003B1937"/>
    <w:rsid w:val="003B1990"/>
    <w:rsid w:val="003B1DC5"/>
    <w:rsid w:val="003B1E25"/>
    <w:rsid w:val="003B3FA1"/>
    <w:rsid w:val="003B55FE"/>
    <w:rsid w:val="003B6743"/>
    <w:rsid w:val="003B6910"/>
    <w:rsid w:val="003B6D0D"/>
    <w:rsid w:val="003B7592"/>
    <w:rsid w:val="003B76FD"/>
    <w:rsid w:val="003C04E5"/>
    <w:rsid w:val="003C051C"/>
    <w:rsid w:val="003C0614"/>
    <w:rsid w:val="003C0BBF"/>
    <w:rsid w:val="003C0F34"/>
    <w:rsid w:val="003C1781"/>
    <w:rsid w:val="003C3467"/>
    <w:rsid w:val="003C3EAC"/>
    <w:rsid w:val="003C4437"/>
    <w:rsid w:val="003C5BD3"/>
    <w:rsid w:val="003C6355"/>
    <w:rsid w:val="003C6613"/>
    <w:rsid w:val="003C6CC3"/>
    <w:rsid w:val="003C6E9B"/>
    <w:rsid w:val="003D0C33"/>
    <w:rsid w:val="003D0E58"/>
    <w:rsid w:val="003D129C"/>
    <w:rsid w:val="003D1A1E"/>
    <w:rsid w:val="003D2655"/>
    <w:rsid w:val="003D2E86"/>
    <w:rsid w:val="003D394F"/>
    <w:rsid w:val="003D4065"/>
    <w:rsid w:val="003D41CA"/>
    <w:rsid w:val="003D426B"/>
    <w:rsid w:val="003D4666"/>
    <w:rsid w:val="003D50B1"/>
    <w:rsid w:val="003D5640"/>
    <w:rsid w:val="003D5779"/>
    <w:rsid w:val="003D57E8"/>
    <w:rsid w:val="003D6E18"/>
    <w:rsid w:val="003D71C7"/>
    <w:rsid w:val="003D7444"/>
    <w:rsid w:val="003E021F"/>
    <w:rsid w:val="003E1F1F"/>
    <w:rsid w:val="003E20F5"/>
    <w:rsid w:val="003E246B"/>
    <w:rsid w:val="003E354C"/>
    <w:rsid w:val="003E35EC"/>
    <w:rsid w:val="003E377C"/>
    <w:rsid w:val="003E37AD"/>
    <w:rsid w:val="003E3C87"/>
    <w:rsid w:val="003E40CD"/>
    <w:rsid w:val="003E538F"/>
    <w:rsid w:val="003E6918"/>
    <w:rsid w:val="003E72C0"/>
    <w:rsid w:val="003E7551"/>
    <w:rsid w:val="003E7709"/>
    <w:rsid w:val="003E7FEE"/>
    <w:rsid w:val="003F05EF"/>
    <w:rsid w:val="003F0748"/>
    <w:rsid w:val="003F0B70"/>
    <w:rsid w:val="003F14F6"/>
    <w:rsid w:val="003F16B7"/>
    <w:rsid w:val="003F2AF7"/>
    <w:rsid w:val="003F31EE"/>
    <w:rsid w:val="003F3218"/>
    <w:rsid w:val="003F37E7"/>
    <w:rsid w:val="003F4357"/>
    <w:rsid w:val="003F4A09"/>
    <w:rsid w:val="00400123"/>
    <w:rsid w:val="00400242"/>
    <w:rsid w:val="00400B18"/>
    <w:rsid w:val="004029A2"/>
    <w:rsid w:val="00402B28"/>
    <w:rsid w:val="0040438D"/>
    <w:rsid w:val="0040510B"/>
    <w:rsid w:val="004051A9"/>
    <w:rsid w:val="004070CE"/>
    <w:rsid w:val="0040755A"/>
    <w:rsid w:val="00410857"/>
    <w:rsid w:val="00410E3F"/>
    <w:rsid w:val="00411856"/>
    <w:rsid w:val="004123B4"/>
    <w:rsid w:val="0041245B"/>
    <w:rsid w:val="00412497"/>
    <w:rsid w:val="0041273D"/>
    <w:rsid w:val="004139C1"/>
    <w:rsid w:val="00414619"/>
    <w:rsid w:val="00414678"/>
    <w:rsid w:val="00414812"/>
    <w:rsid w:val="004148CA"/>
    <w:rsid w:val="00414AAF"/>
    <w:rsid w:val="00416372"/>
    <w:rsid w:val="004172DE"/>
    <w:rsid w:val="00417927"/>
    <w:rsid w:val="00420646"/>
    <w:rsid w:val="004206F0"/>
    <w:rsid w:val="0042136C"/>
    <w:rsid w:val="0042138D"/>
    <w:rsid w:val="004218BE"/>
    <w:rsid w:val="00421B7B"/>
    <w:rsid w:val="00421EB3"/>
    <w:rsid w:val="004223DF"/>
    <w:rsid w:val="004225A8"/>
    <w:rsid w:val="00422DBC"/>
    <w:rsid w:val="00422E3E"/>
    <w:rsid w:val="00423217"/>
    <w:rsid w:val="0042321A"/>
    <w:rsid w:val="00423662"/>
    <w:rsid w:val="0042411F"/>
    <w:rsid w:val="00424B43"/>
    <w:rsid w:val="00424C74"/>
    <w:rsid w:val="00424DA5"/>
    <w:rsid w:val="00425615"/>
    <w:rsid w:val="004262FC"/>
    <w:rsid w:val="00426A3D"/>
    <w:rsid w:val="00426C92"/>
    <w:rsid w:val="00426D66"/>
    <w:rsid w:val="0042734A"/>
    <w:rsid w:val="004273E3"/>
    <w:rsid w:val="0042789C"/>
    <w:rsid w:val="00427DAF"/>
    <w:rsid w:val="00430DE2"/>
    <w:rsid w:val="00430FA8"/>
    <w:rsid w:val="0043184E"/>
    <w:rsid w:val="00433B52"/>
    <w:rsid w:val="00433F8C"/>
    <w:rsid w:val="00434733"/>
    <w:rsid w:val="00435B07"/>
    <w:rsid w:val="00435EDB"/>
    <w:rsid w:val="0043606C"/>
    <w:rsid w:val="00436099"/>
    <w:rsid w:val="004360AC"/>
    <w:rsid w:val="0043680A"/>
    <w:rsid w:val="00436AE7"/>
    <w:rsid w:val="00436BEB"/>
    <w:rsid w:val="00437152"/>
    <w:rsid w:val="004371DC"/>
    <w:rsid w:val="00437B50"/>
    <w:rsid w:val="004404D3"/>
    <w:rsid w:val="00441FFA"/>
    <w:rsid w:val="00442B82"/>
    <w:rsid w:val="00442E98"/>
    <w:rsid w:val="00443CC0"/>
    <w:rsid w:val="00444BDB"/>
    <w:rsid w:val="00445FDF"/>
    <w:rsid w:val="0044620F"/>
    <w:rsid w:val="004472C8"/>
    <w:rsid w:val="004478BA"/>
    <w:rsid w:val="00447FE0"/>
    <w:rsid w:val="00450704"/>
    <w:rsid w:val="00452D08"/>
    <w:rsid w:val="00452D7D"/>
    <w:rsid w:val="00453D4A"/>
    <w:rsid w:val="00454806"/>
    <w:rsid w:val="00454DAE"/>
    <w:rsid w:val="00454DB4"/>
    <w:rsid w:val="004552EB"/>
    <w:rsid w:val="00455DB2"/>
    <w:rsid w:val="00456114"/>
    <w:rsid w:val="00456304"/>
    <w:rsid w:val="0045727A"/>
    <w:rsid w:val="00457964"/>
    <w:rsid w:val="00460430"/>
    <w:rsid w:val="004606A7"/>
    <w:rsid w:val="00460AE5"/>
    <w:rsid w:val="00461524"/>
    <w:rsid w:val="00461C51"/>
    <w:rsid w:val="00461EE3"/>
    <w:rsid w:val="00462B51"/>
    <w:rsid w:val="00462C6E"/>
    <w:rsid w:val="004663C2"/>
    <w:rsid w:val="00466E12"/>
    <w:rsid w:val="00467040"/>
    <w:rsid w:val="004676F1"/>
    <w:rsid w:val="0046783D"/>
    <w:rsid w:val="00470E4E"/>
    <w:rsid w:val="00470FF9"/>
    <w:rsid w:val="004714B3"/>
    <w:rsid w:val="00472483"/>
    <w:rsid w:val="00472CC1"/>
    <w:rsid w:val="00472EC1"/>
    <w:rsid w:val="00473411"/>
    <w:rsid w:val="0047417C"/>
    <w:rsid w:val="00474E65"/>
    <w:rsid w:val="0047506D"/>
    <w:rsid w:val="00475E41"/>
    <w:rsid w:val="00476765"/>
    <w:rsid w:val="00476D0E"/>
    <w:rsid w:val="00476E8D"/>
    <w:rsid w:val="00480082"/>
    <w:rsid w:val="00480657"/>
    <w:rsid w:val="00481885"/>
    <w:rsid w:val="00481F8D"/>
    <w:rsid w:val="0048257C"/>
    <w:rsid w:val="00482C95"/>
    <w:rsid w:val="00483153"/>
    <w:rsid w:val="0048354E"/>
    <w:rsid w:val="00483BE0"/>
    <w:rsid w:val="00484F5E"/>
    <w:rsid w:val="004851F9"/>
    <w:rsid w:val="00485ECE"/>
    <w:rsid w:val="004862AA"/>
    <w:rsid w:val="004874BE"/>
    <w:rsid w:val="00487B44"/>
    <w:rsid w:val="004900E1"/>
    <w:rsid w:val="004903F3"/>
    <w:rsid w:val="00490ABD"/>
    <w:rsid w:val="00490CEA"/>
    <w:rsid w:val="0049114A"/>
    <w:rsid w:val="00491AD9"/>
    <w:rsid w:val="00491DEB"/>
    <w:rsid w:val="004927EB"/>
    <w:rsid w:val="00493102"/>
    <w:rsid w:val="004932F6"/>
    <w:rsid w:val="00493A3A"/>
    <w:rsid w:val="00493BA4"/>
    <w:rsid w:val="00494DE0"/>
    <w:rsid w:val="00495AE2"/>
    <w:rsid w:val="00495E25"/>
    <w:rsid w:val="00496929"/>
    <w:rsid w:val="004A0025"/>
    <w:rsid w:val="004A0393"/>
    <w:rsid w:val="004A0BF4"/>
    <w:rsid w:val="004A0C0C"/>
    <w:rsid w:val="004A0F76"/>
    <w:rsid w:val="004A132B"/>
    <w:rsid w:val="004A1D8F"/>
    <w:rsid w:val="004A2A70"/>
    <w:rsid w:val="004A2F40"/>
    <w:rsid w:val="004A319B"/>
    <w:rsid w:val="004A380C"/>
    <w:rsid w:val="004A3CC3"/>
    <w:rsid w:val="004A3FD3"/>
    <w:rsid w:val="004A4A1D"/>
    <w:rsid w:val="004A4BEE"/>
    <w:rsid w:val="004A5F8D"/>
    <w:rsid w:val="004A5FE3"/>
    <w:rsid w:val="004A6319"/>
    <w:rsid w:val="004A6514"/>
    <w:rsid w:val="004A6BEB"/>
    <w:rsid w:val="004A7880"/>
    <w:rsid w:val="004B00C7"/>
    <w:rsid w:val="004B01F8"/>
    <w:rsid w:val="004B1435"/>
    <w:rsid w:val="004B333C"/>
    <w:rsid w:val="004B3B90"/>
    <w:rsid w:val="004B3C6B"/>
    <w:rsid w:val="004B507C"/>
    <w:rsid w:val="004B5B81"/>
    <w:rsid w:val="004B6084"/>
    <w:rsid w:val="004B6260"/>
    <w:rsid w:val="004B7317"/>
    <w:rsid w:val="004B788A"/>
    <w:rsid w:val="004B7985"/>
    <w:rsid w:val="004C06EC"/>
    <w:rsid w:val="004C0F2C"/>
    <w:rsid w:val="004C11BA"/>
    <w:rsid w:val="004C145E"/>
    <w:rsid w:val="004C2920"/>
    <w:rsid w:val="004C2BE4"/>
    <w:rsid w:val="004C351B"/>
    <w:rsid w:val="004C3ACB"/>
    <w:rsid w:val="004C3B68"/>
    <w:rsid w:val="004C4EE1"/>
    <w:rsid w:val="004C52A7"/>
    <w:rsid w:val="004C5564"/>
    <w:rsid w:val="004C596E"/>
    <w:rsid w:val="004C5C19"/>
    <w:rsid w:val="004C61A3"/>
    <w:rsid w:val="004C66BC"/>
    <w:rsid w:val="004C7131"/>
    <w:rsid w:val="004C728B"/>
    <w:rsid w:val="004C732A"/>
    <w:rsid w:val="004C76CC"/>
    <w:rsid w:val="004D0600"/>
    <w:rsid w:val="004D0861"/>
    <w:rsid w:val="004D0938"/>
    <w:rsid w:val="004D137B"/>
    <w:rsid w:val="004D17E1"/>
    <w:rsid w:val="004D2162"/>
    <w:rsid w:val="004D285A"/>
    <w:rsid w:val="004D2C60"/>
    <w:rsid w:val="004D2F7C"/>
    <w:rsid w:val="004D3589"/>
    <w:rsid w:val="004D3F61"/>
    <w:rsid w:val="004D48B4"/>
    <w:rsid w:val="004D4C33"/>
    <w:rsid w:val="004D5142"/>
    <w:rsid w:val="004D51DC"/>
    <w:rsid w:val="004D6354"/>
    <w:rsid w:val="004D70E4"/>
    <w:rsid w:val="004D7919"/>
    <w:rsid w:val="004D7B7E"/>
    <w:rsid w:val="004E05F3"/>
    <w:rsid w:val="004E08C0"/>
    <w:rsid w:val="004E0B94"/>
    <w:rsid w:val="004E0DA0"/>
    <w:rsid w:val="004E1395"/>
    <w:rsid w:val="004E18AA"/>
    <w:rsid w:val="004E1930"/>
    <w:rsid w:val="004E2208"/>
    <w:rsid w:val="004E261C"/>
    <w:rsid w:val="004E2D2A"/>
    <w:rsid w:val="004E3F86"/>
    <w:rsid w:val="004E4BCF"/>
    <w:rsid w:val="004E4EA1"/>
    <w:rsid w:val="004E6B1A"/>
    <w:rsid w:val="004E70B0"/>
    <w:rsid w:val="004E768C"/>
    <w:rsid w:val="004F1418"/>
    <w:rsid w:val="004F1C87"/>
    <w:rsid w:val="004F25BB"/>
    <w:rsid w:val="004F29E0"/>
    <w:rsid w:val="004F2B7D"/>
    <w:rsid w:val="004F2D3D"/>
    <w:rsid w:val="004F5294"/>
    <w:rsid w:val="004F57FB"/>
    <w:rsid w:val="004F5C7C"/>
    <w:rsid w:val="004F6E88"/>
    <w:rsid w:val="004F71D4"/>
    <w:rsid w:val="004F79C1"/>
    <w:rsid w:val="005000B1"/>
    <w:rsid w:val="00500C46"/>
    <w:rsid w:val="00500D1D"/>
    <w:rsid w:val="00500F49"/>
    <w:rsid w:val="00501172"/>
    <w:rsid w:val="0050136E"/>
    <w:rsid w:val="0050144B"/>
    <w:rsid w:val="00501C92"/>
    <w:rsid w:val="005026FB"/>
    <w:rsid w:val="00502756"/>
    <w:rsid w:val="00502EF1"/>
    <w:rsid w:val="0050311A"/>
    <w:rsid w:val="0050435A"/>
    <w:rsid w:val="00504474"/>
    <w:rsid w:val="0050448C"/>
    <w:rsid w:val="00505A3D"/>
    <w:rsid w:val="00505E02"/>
    <w:rsid w:val="0050679C"/>
    <w:rsid w:val="00510D97"/>
    <w:rsid w:val="00510F87"/>
    <w:rsid w:val="005112E0"/>
    <w:rsid w:val="005116E5"/>
    <w:rsid w:val="00512180"/>
    <w:rsid w:val="00512910"/>
    <w:rsid w:val="00512F13"/>
    <w:rsid w:val="00513A5C"/>
    <w:rsid w:val="00515051"/>
    <w:rsid w:val="00515788"/>
    <w:rsid w:val="005159E6"/>
    <w:rsid w:val="00516CAE"/>
    <w:rsid w:val="00516D2B"/>
    <w:rsid w:val="00520456"/>
    <w:rsid w:val="005209F9"/>
    <w:rsid w:val="00521067"/>
    <w:rsid w:val="00521EB0"/>
    <w:rsid w:val="00522145"/>
    <w:rsid w:val="0052235A"/>
    <w:rsid w:val="00522871"/>
    <w:rsid w:val="00522A21"/>
    <w:rsid w:val="00522A29"/>
    <w:rsid w:val="00522A6F"/>
    <w:rsid w:val="00522CB6"/>
    <w:rsid w:val="0052311B"/>
    <w:rsid w:val="005236C0"/>
    <w:rsid w:val="00523BF3"/>
    <w:rsid w:val="005243E7"/>
    <w:rsid w:val="00524D98"/>
    <w:rsid w:val="00524EBE"/>
    <w:rsid w:val="00524F52"/>
    <w:rsid w:val="0052576C"/>
    <w:rsid w:val="00525D78"/>
    <w:rsid w:val="00526230"/>
    <w:rsid w:val="0052637F"/>
    <w:rsid w:val="005266E8"/>
    <w:rsid w:val="00526A61"/>
    <w:rsid w:val="00527849"/>
    <w:rsid w:val="00527CBB"/>
    <w:rsid w:val="00527F92"/>
    <w:rsid w:val="00531B00"/>
    <w:rsid w:val="005329C5"/>
    <w:rsid w:val="00533004"/>
    <w:rsid w:val="00533079"/>
    <w:rsid w:val="00533707"/>
    <w:rsid w:val="0053398F"/>
    <w:rsid w:val="00533BF6"/>
    <w:rsid w:val="0053422D"/>
    <w:rsid w:val="00534F27"/>
    <w:rsid w:val="00535A09"/>
    <w:rsid w:val="00535FBB"/>
    <w:rsid w:val="0053720C"/>
    <w:rsid w:val="0053785D"/>
    <w:rsid w:val="005378A9"/>
    <w:rsid w:val="0053792D"/>
    <w:rsid w:val="005403D5"/>
    <w:rsid w:val="005403FC"/>
    <w:rsid w:val="00541851"/>
    <w:rsid w:val="00541B56"/>
    <w:rsid w:val="00542204"/>
    <w:rsid w:val="00542D87"/>
    <w:rsid w:val="0054314D"/>
    <w:rsid w:val="005436D3"/>
    <w:rsid w:val="0054398F"/>
    <w:rsid w:val="00543F0A"/>
    <w:rsid w:val="0054411F"/>
    <w:rsid w:val="005442FC"/>
    <w:rsid w:val="005448F3"/>
    <w:rsid w:val="005448F7"/>
    <w:rsid w:val="0054498B"/>
    <w:rsid w:val="005449D2"/>
    <w:rsid w:val="00544BA3"/>
    <w:rsid w:val="00545353"/>
    <w:rsid w:val="00546011"/>
    <w:rsid w:val="00546045"/>
    <w:rsid w:val="005463DD"/>
    <w:rsid w:val="00546EE3"/>
    <w:rsid w:val="00546FE0"/>
    <w:rsid w:val="005472B7"/>
    <w:rsid w:val="005477D5"/>
    <w:rsid w:val="00547D3F"/>
    <w:rsid w:val="005505D7"/>
    <w:rsid w:val="00550F79"/>
    <w:rsid w:val="005525EE"/>
    <w:rsid w:val="005528B1"/>
    <w:rsid w:val="00553398"/>
    <w:rsid w:val="00554307"/>
    <w:rsid w:val="005552DB"/>
    <w:rsid w:val="00555B27"/>
    <w:rsid w:val="00556049"/>
    <w:rsid w:val="005564BC"/>
    <w:rsid w:val="00556878"/>
    <w:rsid w:val="00556C5F"/>
    <w:rsid w:val="005576AE"/>
    <w:rsid w:val="00557719"/>
    <w:rsid w:val="005579BE"/>
    <w:rsid w:val="00560116"/>
    <w:rsid w:val="00560324"/>
    <w:rsid w:val="00560A4D"/>
    <w:rsid w:val="00560D0F"/>
    <w:rsid w:val="0056136B"/>
    <w:rsid w:val="00562091"/>
    <w:rsid w:val="0056326D"/>
    <w:rsid w:val="00564031"/>
    <w:rsid w:val="00564996"/>
    <w:rsid w:val="005656C1"/>
    <w:rsid w:val="00565D43"/>
    <w:rsid w:val="00565F24"/>
    <w:rsid w:val="00565F3E"/>
    <w:rsid w:val="0056617C"/>
    <w:rsid w:val="00566636"/>
    <w:rsid w:val="00566B44"/>
    <w:rsid w:val="005672A1"/>
    <w:rsid w:val="00570DD6"/>
    <w:rsid w:val="00570ECB"/>
    <w:rsid w:val="00571B50"/>
    <w:rsid w:val="0057219F"/>
    <w:rsid w:val="00573022"/>
    <w:rsid w:val="005732C9"/>
    <w:rsid w:val="00573928"/>
    <w:rsid w:val="00573A87"/>
    <w:rsid w:val="00573DA4"/>
    <w:rsid w:val="00574CC4"/>
    <w:rsid w:val="00575017"/>
    <w:rsid w:val="00575273"/>
    <w:rsid w:val="00575EDB"/>
    <w:rsid w:val="00576B87"/>
    <w:rsid w:val="00577145"/>
    <w:rsid w:val="005773BD"/>
    <w:rsid w:val="005777DE"/>
    <w:rsid w:val="00577FCF"/>
    <w:rsid w:val="00580213"/>
    <w:rsid w:val="0058034E"/>
    <w:rsid w:val="0058124F"/>
    <w:rsid w:val="00581846"/>
    <w:rsid w:val="00581F4D"/>
    <w:rsid w:val="00582238"/>
    <w:rsid w:val="00582410"/>
    <w:rsid w:val="00582467"/>
    <w:rsid w:val="00583681"/>
    <w:rsid w:val="00583950"/>
    <w:rsid w:val="00583D34"/>
    <w:rsid w:val="00583D37"/>
    <w:rsid w:val="00584152"/>
    <w:rsid w:val="00585834"/>
    <w:rsid w:val="00585BA0"/>
    <w:rsid w:val="00585E65"/>
    <w:rsid w:val="00585FE3"/>
    <w:rsid w:val="00587E61"/>
    <w:rsid w:val="00587EC5"/>
    <w:rsid w:val="00590120"/>
    <w:rsid w:val="0059034B"/>
    <w:rsid w:val="00590769"/>
    <w:rsid w:val="0059151C"/>
    <w:rsid w:val="00592BA3"/>
    <w:rsid w:val="00592E1D"/>
    <w:rsid w:val="00592F7A"/>
    <w:rsid w:val="00593729"/>
    <w:rsid w:val="005939B0"/>
    <w:rsid w:val="00593B29"/>
    <w:rsid w:val="00593E1D"/>
    <w:rsid w:val="00593E7E"/>
    <w:rsid w:val="00596CB7"/>
    <w:rsid w:val="00596E74"/>
    <w:rsid w:val="005971C4"/>
    <w:rsid w:val="0059799D"/>
    <w:rsid w:val="005A01A7"/>
    <w:rsid w:val="005A0489"/>
    <w:rsid w:val="005A05C1"/>
    <w:rsid w:val="005A1259"/>
    <w:rsid w:val="005A1314"/>
    <w:rsid w:val="005A1509"/>
    <w:rsid w:val="005A1C74"/>
    <w:rsid w:val="005A1D7E"/>
    <w:rsid w:val="005A290F"/>
    <w:rsid w:val="005A2D33"/>
    <w:rsid w:val="005A2E23"/>
    <w:rsid w:val="005A32C5"/>
    <w:rsid w:val="005A34E2"/>
    <w:rsid w:val="005A3E92"/>
    <w:rsid w:val="005A460B"/>
    <w:rsid w:val="005A49D0"/>
    <w:rsid w:val="005A583E"/>
    <w:rsid w:val="005A5D0C"/>
    <w:rsid w:val="005A5DA7"/>
    <w:rsid w:val="005A5EA1"/>
    <w:rsid w:val="005A71F6"/>
    <w:rsid w:val="005A79B9"/>
    <w:rsid w:val="005B0B1B"/>
    <w:rsid w:val="005B1162"/>
    <w:rsid w:val="005B14FB"/>
    <w:rsid w:val="005B2D4E"/>
    <w:rsid w:val="005B3377"/>
    <w:rsid w:val="005B4551"/>
    <w:rsid w:val="005B4D94"/>
    <w:rsid w:val="005B52B2"/>
    <w:rsid w:val="005B6313"/>
    <w:rsid w:val="005B6B28"/>
    <w:rsid w:val="005B73EE"/>
    <w:rsid w:val="005B7AED"/>
    <w:rsid w:val="005B7F02"/>
    <w:rsid w:val="005C0E6F"/>
    <w:rsid w:val="005C0EBB"/>
    <w:rsid w:val="005C0F2A"/>
    <w:rsid w:val="005C127E"/>
    <w:rsid w:val="005C1306"/>
    <w:rsid w:val="005C1427"/>
    <w:rsid w:val="005C20E3"/>
    <w:rsid w:val="005C2684"/>
    <w:rsid w:val="005C26FE"/>
    <w:rsid w:val="005C317D"/>
    <w:rsid w:val="005C39B5"/>
    <w:rsid w:val="005C3E8C"/>
    <w:rsid w:val="005C4865"/>
    <w:rsid w:val="005C4FF6"/>
    <w:rsid w:val="005C53E5"/>
    <w:rsid w:val="005C5820"/>
    <w:rsid w:val="005C6813"/>
    <w:rsid w:val="005C78D6"/>
    <w:rsid w:val="005C78FA"/>
    <w:rsid w:val="005C7AD8"/>
    <w:rsid w:val="005D02C5"/>
    <w:rsid w:val="005D0D25"/>
    <w:rsid w:val="005D11C5"/>
    <w:rsid w:val="005D1ED3"/>
    <w:rsid w:val="005D2241"/>
    <w:rsid w:val="005D2936"/>
    <w:rsid w:val="005D2CB9"/>
    <w:rsid w:val="005D3F48"/>
    <w:rsid w:val="005D417B"/>
    <w:rsid w:val="005D41DE"/>
    <w:rsid w:val="005D4545"/>
    <w:rsid w:val="005D4992"/>
    <w:rsid w:val="005D5067"/>
    <w:rsid w:val="005D79A2"/>
    <w:rsid w:val="005E0A64"/>
    <w:rsid w:val="005E0D8C"/>
    <w:rsid w:val="005E163E"/>
    <w:rsid w:val="005E2316"/>
    <w:rsid w:val="005E25D3"/>
    <w:rsid w:val="005E3110"/>
    <w:rsid w:val="005E3CC5"/>
    <w:rsid w:val="005E4C62"/>
    <w:rsid w:val="005E4FFF"/>
    <w:rsid w:val="005E5837"/>
    <w:rsid w:val="005E59A0"/>
    <w:rsid w:val="005E5F21"/>
    <w:rsid w:val="005E5FD8"/>
    <w:rsid w:val="005E60C2"/>
    <w:rsid w:val="005E647C"/>
    <w:rsid w:val="005E6788"/>
    <w:rsid w:val="005E6D70"/>
    <w:rsid w:val="005E7373"/>
    <w:rsid w:val="005E73F4"/>
    <w:rsid w:val="005E772B"/>
    <w:rsid w:val="005E7C78"/>
    <w:rsid w:val="005E7E97"/>
    <w:rsid w:val="005F0036"/>
    <w:rsid w:val="005F03A2"/>
    <w:rsid w:val="005F0869"/>
    <w:rsid w:val="005F0FBF"/>
    <w:rsid w:val="005F129E"/>
    <w:rsid w:val="005F15D1"/>
    <w:rsid w:val="005F368F"/>
    <w:rsid w:val="005F3995"/>
    <w:rsid w:val="005F44E7"/>
    <w:rsid w:val="005F48A5"/>
    <w:rsid w:val="005F4C44"/>
    <w:rsid w:val="005F5020"/>
    <w:rsid w:val="005F6E4C"/>
    <w:rsid w:val="005F73DA"/>
    <w:rsid w:val="005F793F"/>
    <w:rsid w:val="006003B4"/>
    <w:rsid w:val="00602149"/>
    <w:rsid w:val="0060274C"/>
    <w:rsid w:val="00602CEA"/>
    <w:rsid w:val="006039C3"/>
    <w:rsid w:val="00603F2F"/>
    <w:rsid w:val="00605DF0"/>
    <w:rsid w:val="0060600E"/>
    <w:rsid w:val="0060615C"/>
    <w:rsid w:val="00607020"/>
    <w:rsid w:val="006074E3"/>
    <w:rsid w:val="006100AC"/>
    <w:rsid w:val="00610BD9"/>
    <w:rsid w:val="00610EB6"/>
    <w:rsid w:val="006114DD"/>
    <w:rsid w:val="0061195A"/>
    <w:rsid w:val="00611C68"/>
    <w:rsid w:val="00612A1D"/>
    <w:rsid w:val="006143D5"/>
    <w:rsid w:val="0061486C"/>
    <w:rsid w:val="00615B01"/>
    <w:rsid w:val="00615EAE"/>
    <w:rsid w:val="006162A8"/>
    <w:rsid w:val="006169AB"/>
    <w:rsid w:val="006177E0"/>
    <w:rsid w:val="00620A69"/>
    <w:rsid w:val="00620AE1"/>
    <w:rsid w:val="00620D6F"/>
    <w:rsid w:val="00620DA3"/>
    <w:rsid w:val="006213A4"/>
    <w:rsid w:val="00621BEE"/>
    <w:rsid w:val="00623C75"/>
    <w:rsid w:val="00623D21"/>
    <w:rsid w:val="00623E50"/>
    <w:rsid w:val="00623F56"/>
    <w:rsid w:val="00624288"/>
    <w:rsid w:val="00625252"/>
    <w:rsid w:val="006253B3"/>
    <w:rsid w:val="00625AF2"/>
    <w:rsid w:val="00626593"/>
    <w:rsid w:val="00626BA5"/>
    <w:rsid w:val="0062722A"/>
    <w:rsid w:val="006272DB"/>
    <w:rsid w:val="00627B94"/>
    <w:rsid w:val="00627EDA"/>
    <w:rsid w:val="0063009B"/>
    <w:rsid w:val="006302B0"/>
    <w:rsid w:val="006302E1"/>
    <w:rsid w:val="006309CB"/>
    <w:rsid w:val="0063163B"/>
    <w:rsid w:val="00631845"/>
    <w:rsid w:val="00631F97"/>
    <w:rsid w:val="00632BC2"/>
    <w:rsid w:val="00632E79"/>
    <w:rsid w:val="00633490"/>
    <w:rsid w:val="006344BC"/>
    <w:rsid w:val="006345FF"/>
    <w:rsid w:val="00634996"/>
    <w:rsid w:val="00634B6C"/>
    <w:rsid w:val="006352C3"/>
    <w:rsid w:val="006363E0"/>
    <w:rsid w:val="006373EC"/>
    <w:rsid w:val="006376C0"/>
    <w:rsid w:val="006377F1"/>
    <w:rsid w:val="00640683"/>
    <w:rsid w:val="00640BF6"/>
    <w:rsid w:val="00640EDC"/>
    <w:rsid w:val="0064122D"/>
    <w:rsid w:val="00641CB7"/>
    <w:rsid w:val="00642595"/>
    <w:rsid w:val="006425CD"/>
    <w:rsid w:val="0064260A"/>
    <w:rsid w:val="00642B9A"/>
    <w:rsid w:val="0064306C"/>
    <w:rsid w:val="00643A9F"/>
    <w:rsid w:val="00643CDB"/>
    <w:rsid w:val="0064480D"/>
    <w:rsid w:val="00644D46"/>
    <w:rsid w:val="006450AC"/>
    <w:rsid w:val="00645979"/>
    <w:rsid w:val="00646211"/>
    <w:rsid w:val="00647C72"/>
    <w:rsid w:val="006504C2"/>
    <w:rsid w:val="00650EAA"/>
    <w:rsid w:val="00651D54"/>
    <w:rsid w:val="00651FC4"/>
    <w:rsid w:val="006528E1"/>
    <w:rsid w:val="00652F4E"/>
    <w:rsid w:val="00653BB6"/>
    <w:rsid w:val="0065447C"/>
    <w:rsid w:val="00654583"/>
    <w:rsid w:val="006549EE"/>
    <w:rsid w:val="00655576"/>
    <w:rsid w:val="0065598F"/>
    <w:rsid w:val="00655E9F"/>
    <w:rsid w:val="006569D8"/>
    <w:rsid w:val="00656C3C"/>
    <w:rsid w:val="006577E4"/>
    <w:rsid w:val="00660A73"/>
    <w:rsid w:val="006619D1"/>
    <w:rsid w:val="00661F47"/>
    <w:rsid w:val="0066400C"/>
    <w:rsid w:val="00664756"/>
    <w:rsid w:val="00665016"/>
    <w:rsid w:val="00665850"/>
    <w:rsid w:val="00666159"/>
    <w:rsid w:val="006669E8"/>
    <w:rsid w:val="00666EFC"/>
    <w:rsid w:val="006671CE"/>
    <w:rsid w:val="00667287"/>
    <w:rsid w:val="00670138"/>
    <w:rsid w:val="00670957"/>
    <w:rsid w:val="00670B0E"/>
    <w:rsid w:val="00670BF4"/>
    <w:rsid w:val="00670D4E"/>
    <w:rsid w:val="0067210D"/>
    <w:rsid w:val="00672661"/>
    <w:rsid w:val="00673B75"/>
    <w:rsid w:val="00675AC8"/>
    <w:rsid w:val="00675D65"/>
    <w:rsid w:val="00675F0D"/>
    <w:rsid w:val="00676504"/>
    <w:rsid w:val="006776B7"/>
    <w:rsid w:val="00677A96"/>
    <w:rsid w:val="00680BF8"/>
    <w:rsid w:val="00680E63"/>
    <w:rsid w:val="00681753"/>
    <w:rsid w:val="006819F7"/>
    <w:rsid w:val="00681C11"/>
    <w:rsid w:val="00682A6B"/>
    <w:rsid w:val="006835F1"/>
    <w:rsid w:val="0068406B"/>
    <w:rsid w:val="0068420D"/>
    <w:rsid w:val="006843A7"/>
    <w:rsid w:val="00684445"/>
    <w:rsid w:val="006847D9"/>
    <w:rsid w:val="00684EB6"/>
    <w:rsid w:val="0068518D"/>
    <w:rsid w:val="00685395"/>
    <w:rsid w:val="00685F96"/>
    <w:rsid w:val="00687A7F"/>
    <w:rsid w:val="00687BB1"/>
    <w:rsid w:val="00690683"/>
    <w:rsid w:val="00690FEB"/>
    <w:rsid w:val="00691544"/>
    <w:rsid w:val="00691BA3"/>
    <w:rsid w:val="00692651"/>
    <w:rsid w:val="00692F89"/>
    <w:rsid w:val="00693497"/>
    <w:rsid w:val="006945F7"/>
    <w:rsid w:val="00695AE2"/>
    <w:rsid w:val="00695D2A"/>
    <w:rsid w:val="006960B8"/>
    <w:rsid w:val="00696162"/>
    <w:rsid w:val="00696944"/>
    <w:rsid w:val="00696E1A"/>
    <w:rsid w:val="0069726F"/>
    <w:rsid w:val="00697529"/>
    <w:rsid w:val="0069775F"/>
    <w:rsid w:val="00697A1D"/>
    <w:rsid w:val="00697A51"/>
    <w:rsid w:val="00697B37"/>
    <w:rsid w:val="00697E16"/>
    <w:rsid w:val="00697E7D"/>
    <w:rsid w:val="00697F61"/>
    <w:rsid w:val="006A0169"/>
    <w:rsid w:val="006A04BD"/>
    <w:rsid w:val="006A0596"/>
    <w:rsid w:val="006A05EB"/>
    <w:rsid w:val="006A06D0"/>
    <w:rsid w:val="006A0B1C"/>
    <w:rsid w:val="006A0F80"/>
    <w:rsid w:val="006A102B"/>
    <w:rsid w:val="006A1AA7"/>
    <w:rsid w:val="006A211A"/>
    <w:rsid w:val="006A2D4B"/>
    <w:rsid w:val="006A2FDB"/>
    <w:rsid w:val="006A3B53"/>
    <w:rsid w:val="006A42D9"/>
    <w:rsid w:val="006A4C98"/>
    <w:rsid w:val="006A5821"/>
    <w:rsid w:val="006A6653"/>
    <w:rsid w:val="006A7720"/>
    <w:rsid w:val="006B0565"/>
    <w:rsid w:val="006B061D"/>
    <w:rsid w:val="006B120D"/>
    <w:rsid w:val="006B14C2"/>
    <w:rsid w:val="006B1740"/>
    <w:rsid w:val="006B2B35"/>
    <w:rsid w:val="006B2B95"/>
    <w:rsid w:val="006B3ADE"/>
    <w:rsid w:val="006B430F"/>
    <w:rsid w:val="006B436D"/>
    <w:rsid w:val="006B4D84"/>
    <w:rsid w:val="006B53FA"/>
    <w:rsid w:val="006B56D0"/>
    <w:rsid w:val="006B5BF7"/>
    <w:rsid w:val="006B5E19"/>
    <w:rsid w:val="006B65E6"/>
    <w:rsid w:val="006B7078"/>
    <w:rsid w:val="006B71FB"/>
    <w:rsid w:val="006C06B2"/>
    <w:rsid w:val="006C1533"/>
    <w:rsid w:val="006C16DC"/>
    <w:rsid w:val="006C2893"/>
    <w:rsid w:val="006C3C10"/>
    <w:rsid w:val="006C5060"/>
    <w:rsid w:val="006C6AD0"/>
    <w:rsid w:val="006C6D9C"/>
    <w:rsid w:val="006C7698"/>
    <w:rsid w:val="006C7928"/>
    <w:rsid w:val="006C7EC2"/>
    <w:rsid w:val="006D033C"/>
    <w:rsid w:val="006D2FD7"/>
    <w:rsid w:val="006D3645"/>
    <w:rsid w:val="006D37F0"/>
    <w:rsid w:val="006D3988"/>
    <w:rsid w:val="006D3CD9"/>
    <w:rsid w:val="006D480C"/>
    <w:rsid w:val="006D4C5E"/>
    <w:rsid w:val="006D4F90"/>
    <w:rsid w:val="006D568F"/>
    <w:rsid w:val="006D5744"/>
    <w:rsid w:val="006D5746"/>
    <w:rsid w:val="006D5A3C"/>
    <w:rsid w:val="006D64C7"/>
    <w:rsid w:val="006D7E33"/>
    <w:rsid w:val="006E03AE"/>
    <w:rsid w:val="006E061C"/>
    <w:rsid w:val="006E063F"/>
    <w:rsid w:val="006E0F37"/>
    <w:rsid w:val="006E1788"/>
    <w:rsid w:val="006E2E25"/>
    <w:rsid w:val="006E2F85"/>
    <w:rsid w:val="006E3AAC"/>
    <w:rsid w:val="006E3E43"/>
    <w:rsid w:val="006E43C9"/>
    <w:rsid w:val="006E46F4"/>
    <w:rsid w:val="006E4C56"/>
    <w:rsid w:val="006E51CB"/>
    <w:rsid w:val="006E5EEB"/>
    <w:rsid w:val="006E67BE"/>
    <w:rsid w:val="006E6960"/>
    <w:rsid w:val="006E6EB2"/>
    <w:rsid w:val="006E7059"/>
    <w:rsid w:val="006E74CD"/>
    <w:rsid w:val="006E7A4E"/>
    <w:rsid w:val="006E7EC7"/>
    <w:rsid w:val="006F070B"/>
    <w:rsid w:val="006F0DF6"/>
    <w:rsid w:val="006F0F88"/>
    <w:rsid w:val="006F12C6"/>
    <w:rsid w:val="006F229E"/>
    <w:rsid w:val="006F2B72"/>
    <w:rsid w:val="006F2F57"/>
    <w:rsid w:val="006F30AD"/>
    <w:rsid w:val="006F3C26"/>
    <w:rsid w:val="006F5D10"/>
    <w:rsid w:val="006F62D0"/>
    <w:rsid w:val="006F657A"/>
    <w:rsid w:val="006F65B9"/>
    <w:rsid w:val="006F6C3F"/>
    <w:rsid w:val="006F72B2"/>
    <w:rsid w:val="006F755B"/>
    <w:rsid w:val="006F76D9"/>
    <w:rsid w:val="006F7A0D"/>
    <w:rsid w:val="007007CE"/>
    <w:rsid w:val="00701C8F"/>
    <w:rsid w:val="00702F56"/>
    <w:rsid w:val="0070326C"/>
    <w:rsid w:val="0070540F"/>
    <w:rsid w:val="007059ED"/>
    <w:rsid w:val="00705E91"/>
    <w:rsid w:val="007068F8"/>
    <w:rsid w:val="00706A10"/>
    <w:rsid w:val="00706A6E"/>
    <w:rsid w:val="00706A7F"/>
    <w:rsid w:val="0070774D"/>
    <w:rsid w:val="00707758"/>
    <w:rsid w:val="007079A8"/>
    <w:rsid w:val="00710C64"/>
    <w:rsid w:val="00710CD9"/>
    <w:rsid w:val="007112C4"/>
    <w:rsid w:val="007116A1"/>
    <w:rsid w:val="00711E3A"/>
    <w:rsid w:val="00711FFD"/>
    <w:rsid w:val="0071290D"/>
    <w:rsid w:val="0071359D"/>
    <w:rsid w:val="007179E5"/>
    <w:rsid w:val="00720C35"/>
    <w:rsid w:val="0072170D"/>
    <w:rsid w:val="00721D97"/>
    <w:rsid w:val="00721E90"/>
    <w:rsid w:val="0072249A"/>
    <w:rsid w:val="00723827"/>
    <w:rsid w:val="00723FF6"/>
    <w:rsid w:val="00724286"/>
    <w:rsid w:val="00724953"/>
    <w:rsid w:val="00724A40"/>
    <w:rsid w:val="0072508D"/>
    <w:rsid w:val="0072593F"/>
    <w:rsid w:val="00726779"/>
    <w:rsid w:val="00726BE9"/>
    <w:rsid w:val="00727893"/>
    <w:rsid w:val="00727C29"/>
    <w:rsid w:val="007308C2"/>
    <w:rsid w:val="007318E3"/>
    <w:rsid w:val="00732267"/>
    <w:rsid w:val="007326E6"/>
    <w:rsid w:val="00732971"/>
    <w:rsid w:val="0073298F"/>
    <w:rsid w:val="00734950"/>
    <w:rsid w:val="00734BEE"/>
    <w:rsid w:val="00734DA8"/>
    <w:rsid w:val="0073526B"/>
    <w:rsid w:val="0073627A"/>
    <w:rsid w:val="007369AB"/>
    <w:rsid w:val="00737795"/>
    <w:rsid w:val="0073791F"/>
    <w:rsid w:val="00737EFD"/>
    <w:rsid w:val="00740113"/>
    <w:rsid w:val="00740572"/>
    <w:rsid w:val="00740BF1"/>
    <w:rsid w:val="0074121F"/>
    <w:rsid w:val="007425C9"/>
    <w:rsid w:val="00742B97"/>
    <w:rsid w:val="00743AF6"/>
    <w:rsid w:val="00744E6F"/>
    <w:rsid w:val="0074542E"/>
    <w:rsid w:val="00745E50"/>
    <w:rsid w:val="007462DE"/>
    <w:rsid w:val="00747401"/>
    <w:rsid w:val="007474B6"/>
    <w:rsid w:val="00747964"/>
    <w:rsid w:val="00750982"/>
    <w:rsid w:val="00750AC5"/>
    <w:rsid w:val="00751E4E"/>
    <w:rsid w:val="00753243"/>
    <w:rsid w:val="00753725"/>
    <w:rsid w:val="00753CBA"/>
    <w:rsid w:val="00754E82"/>
    <w:rsid w:val="00756A01"/>
    <w:rsid w:val="007570A4"/>
    <w:rsid w:val="0075711B"/>
    <w:rsid w:val="0075716F"/>
    <w:rsid w:val="007605F9"/>
    <w:rsid w:val="00760A32"/>
    <w:rsid w:val="007613A0"/>
    <w:rsid w:val="0076196E"/>
    <w:rsid w:val="00761AE0"/>
    <w:rsid w:val="00761D0E"/>
    <w:rsid w:val="00762046"/>
    <w:rsid w:val="0076253A"/>
    <w:rsid w:val="00762812"/>
    <w:rsid w:val="00762B20"/>
    <w:rsid w:val="00762E84"/>
    <w:rsid w:val="0076464D"/>
    <w:rsid w:val="007669CA"/>
    <w:rsid w:val="00766F81"/>
    <w:rsid w:val="00767219"/>
    <w:rsid w:val="007673FF"/>
    <w:rsid w:val="007674D2"/>
    <w:rsid w:val="00767B53"/>
    <w:rsid w:val="00770716"/>
    <w:rsid w:val="00770B5C"/>
    <w:rsid w:val="0077108A"/>
    <w:rsid w:val="00773918"/>
    <w:rsid w:val="00773E65"/>
    <w:rsid w:val="0077495C"/>
    <w:rsid w:val="0077513D"/>
    <w:rsid w:val="0077566C"/>
    <w:rsid w:val="00776EBB"/>
    <w:rsid w:val="00777AFB"/>
    <w:rsid w:val="00777F7D"/>
    <w:rsid w:val="00780BDA"/>
    <w:rsid w:val="0078103D"/>
    <w:rsid w:val="00781C7F"/>
    <w:rsid w:val="00781E3B"/>
    <w:rsid w:val="00782311"/>
    <w:rsid w:val="00782869"/>
    <w:rsid w:val="00782AED"/>
    <w:rsid w:val="00783660"/>
    <w:rsid w:val="00783D47"/>
    <w:rsid w:val="0078438D"/>
    <w:rsid w:val="00784E14"/>
    <w:rsid w:val="00785199"/>
    <w:rsid w:val="007852D8"/>
    <w:rsid w:val="00785A90"/>
    <w:rsid w:val="0078696A"/>
    <w:rsid w:val="007878F0"/>
    <w:rsid w:val="007879B8"/>
    <w:rsid w:val="00787BA9"/>
    <w:rsid w:val="007910E0"/>
    <w:rsid w:val="007910F5"/>
    <w:rsid w:val="00791454"/>
    <w:rsid w:val="00791744"/>
    <w:rsid w:val="00791E1A"/>
    <w:rsid w:val="0079279E"/>
    <w:rsid w:val="007937DB"/>
    <w:rsid w:val="007937E6"/>
    <w:rsid w:val="00793DB9"/>
    <w:rsid w:val="007941CC"/>
    <w:rsid w:val="007944B7"/>
    <w:rsid w:val="00796353"/>
    <w:rsid w:val="007A0239"/>
    <w:rsid w:val="007A08CC"/>
    <w:rsid w:val="007A0912"/>
    <w:rsid w:val="007A0EDF"/>
    <w:rsid w:val="007A0F1D"/>
    <w:rsid w:val="007A1A8E"/>
    <w:rsid w:val="007A22D6"/>
    <w:rsid w:val="007A37BC"/>
    <w:rsid w:val="007A55E9"/>
    <w:rsid w:val="007A57C2"/>
    <w:rsid w:val="007A63F1"/>
    <w:rsid w:val="007A7EF1"/>
    <w:rsid w:val="007B098D"/>
    <w:rsid w:val="007B0DA5"/>
    <w:rsid w:val="007B1968"/>
    <w:rsid w:val="007B1EA5"/>
    <w:rsid w:val="007B272B"/>
    <w:rsid w:val="007B2DAF"/>
    <w:rsid w:val="007B31EC"/>
    <w:rsid w:val="007B4391"/>
    <w:rsid w:val="007B4EB5"/>
    <w:rsid w:val="007B5DB2"/>
    <w:rsid w:val="007B5E84"/>
    <w:rsid w:val="007B6304"/>
    <w:rsid w:val="007B68E0"/>
    <w:rsid w:val="007B6BC8"/>
    <w:rsid w:val="007B7964"/>
    <w:rsid w:val="007C0D37"/>
    <w:rsid w:val="007C3025"/>
    <w:rsid w:val="007C3756"/>
    <w:rsid w:val="007C3B38"/>
    <w:rsid w:val="007C4125"/>
    <w:rsid w:val="007C50BF"/>
    <w:rsid w:val="007C54AE"/>
    <w:rsid w:val="007C59C4"/>
    <w:rsid w:val="007C6511"/>
    <w:rsid w:val="007C68EE"/>
    <w:rsid w:val="007C6EAD"/>
    <w:rsid w:val="007C755F"/>
    <w:rsid w:val="007D0358"/>
    <w:rsid w:val="007D14E0"/>
    <w:rsid w:val="007D2CC6"/>
    <w:rsid w:val="007D3516"/>
    <w:rsid w:val="007D38E1"/>
    <w:rsid w:val="007D3E68"/>
    <w:rsid w:val="007D55A2"/>
    <w:rsid w:val="007D57D7"/>
    <w:rsid w:val="007D5D22"/>
    <w:rsid w:val="007D5D57"/>
    <w:rsid w:val="007D5FE7"/>
    <w:rsid w:val="007D6045"/>
    <w:rsid w:val="007D668A"/>
    <w:rsid w:val="007D7F16"/>
    <w:rsid w:val="007D7FC1"/>
    <w:rsid w:val="007E0B0A"/>
    <w:rsid w:val="007E115E"/>
    <w:rsid w:val="007E1440"/>
    <w:rsid w:val="007E174E"/>
    <w:rsid w:val="007E1CAC"/>
    <w:rsid w:val="007E1E56"/>
    <w:rsid w:val="007E24B3"/>
    <w:rsid w:val="007E2767"/>
    <w:rsid w:val="007E2849"/>
    <w:rsid w:val="007E2B34"/>
    <w:rsid w:val="007E3062"/>
    <w:rsid w:val="007E3313"/>
    <w:rsid w:val="007E3CA2"/>
    <w:rsid w:val="007E4299"/>
    <w:rsid w:val="007E5122"/>
    <w:rsid w:val="007E6A14"/>
    <w:rsid w:val="007E6AAF"/>
    <w:rsid w:val="007E6F3A"/>
    <w:rsid w:val="007E763E"/>
    <w:rsid w:val="007E7984"/>
    <w:rsid w:val="007F0480"/>
    <w:rsid w:val="007F0945"/>
    <w:rsid w:val="007F0C6B"/>
    <w:rsid w:val="007F0E3B"/>
    <w:rsid w:val="007F1166"/>
    <w:rsid w:val="007F1BC1"/>
    <w:rsid w:val="007F1F7C"/>
    <w:rsid w:val="007F1FC3"/>
    <w:rsid w:val="007F20FC"/>
    <w:rsid w:val="007F240F"/>
    <w:rsid w:val="007F32BC"/>
    <w:rsid w:val="007F389F"/>
    <w:rsid w:val="007F4662"/>
    <w:rsid w:val="007F4AD2"/>
    <w:rsid w:val="007F4AE5"/>
    <w:rsid w:val="007F6730"/>
    <w:rsid w:val="007F6CD3"/>
    <w:rsid w:val="007F72EC"/>
    <w:rsid w:val="007F7756"/>
    <w:rsid w:val="007F7EF3"/>
    <w:rsid w:val="00800002"/>
    <w:rsid w:val="00801269"/>
    <w:rsid w:val="00801311"/>
    <w:rsid w:val="00802478"/>
    <w:rsid w:val="00802CB0"/>
    <w:rsid w:val="00802CDF"/>
    <w:rsid w:val="0080311E"/>
    <w:rsid w:val="00803B40"/>
    <w:rsid w:val="00804358"/>
    <w:rsid w:val="00805259"/>
    <w:rsid w:val="0080576A"/>
    <w:rsid w:val="008058EA"/>
    <w:rsid w:val="00805E4F"/>
    <w:rsid w:val="00806415"/>
    <w:rsid w:val="00806D54"/>
    <w:rsid w:val="008070D8"/>
    <w:rsid w:val="00807773"/>
    <w:rsid w:val="00807BEA"/>
    <w:rsid w:val="00807CD1"/>
    <w:rsid w:val="00807CE9"/>
    <w:rsid w:val="00810DF0"/>
    <w:rsid w:val="00810DF5"/>
    <w:rsid w:val="00811604"/>
    <w:rsid w:val="008118C9"/>
    <w:rsid w:val="00811C6A"/>
    <w:rsid w:val="00812003"/>
    <w:rsid w:val="008120C7"/>
    <w:rsid w:val="00812340"/>
    <w:rsid w:val="00812761"/>
    <w:rsid w:val="00813E48"/>
    <w:rsid w:val="0081627F"/>
    <w:rsid w:val="008166BB"/>
    <w:rsid w:val="0081753B"/>
    <w:rsid w:val="00817621"/>
    <w:rsid w:val="0081766A"/>
    <w:rsid w:val="00817C63"/>
    <w:rsid w:val="00817D5F"/>
    <w:rsid w:val="008203EA"/>
    <w:rsid w:val="00820543"/>
    <w:rsid w:val="00820B9E"/>
    <w:rsid w:val="00822B6D"/>
    <w:rsid w:val="00822FC8"/>
    <w:rsid w:val="00823AF7"/>
    <w:rsid w:val="0082463F"/>
    <w:rsid w:val="008255D6"/>
    <w:rsid w:val="008278CF"/>
    <w:rsid w:val="0083193D"/>
    <w:rsid w:val="00832AC5"/>
    <w:rsid w:val="00833E24"/>
    <w:rsid w:val="0083454E"/>
    <w:rsid w:val="008348E5"/>
    <w:rsid w:val="00834F53"/>
    <w:rsid w:val="0083634F"/>
    <w:rsid w:val="00836A02"/>
    <w:rsid w:val="008407CC"/>
    <w:rsid w:val="00841264"/>
    <w:rsid w:val="00841669"/>
    <w:rsid w:val="00841B04"/>
    <w:rsid w:val="00841C0F"/>
    <w:rsid w:val="008424BC"/>
    <w:rsid w:val="008433C5"/>
    <w:rsid w:val="00843CF9"/>
    <w:rsid w:val="00844044"/>
    <w:rsid w:val="0084444D"/>
    <w:rsid w:val="00845A34"/>
    <w:rsid w:val="00846CDC"/>
    <w:rsid w:val="00847A97"/>
    <w:rsid w:val="00850BB3"/>
    <w:rsid w:val="008510EB"/>
    <w:rsid w:val="00851C3C"/>
    <w:rsid w:val="00851C53"/>
    <w:rsid w:val="00851CDF"/>
    <w:rsid w:val="00851D57"/>
    <w:rsid w:val="00851E70"/>
    <w:rsid w:val="008521AB"/>
    <w:rsid w:val="00852AA2"/>
    <w:rsid w:val="00853B71"/>
    <w:rsid w:val="00853DE0"/>
    <w:rsid w:val="0085430A"/>
    <w:rsid w:val="00854674"/>
    <w:rsid w:val="0085561A"/>
    <w:rsid w:val="0085613C"/>
    <w:rsid w:val="008570B2"/>
    <w:rsid w:val="008577E3"/>
    <w:rsid w:val="008610A0"/>
    <w:rsid w:val="00861585"/>
    <w:rsid w:val="00862392"/>
    <w:rsid w:val="008629B9"/>
    <w:rsid w:val="00862F29"/>
    <w:rsid w:val="008631F2"/>
    <w:rsid w:val="00863B10"/>
    <w:rsid w:val="00863FD2"/>
    <w:rsid w:val="0086419D"/>
    <w:rsid w:val="00864348"/>
    <w:rsid w:val="0086515A"/>
    <w:rsid w:val="008663C9"/>
    <w:rsid w:val="008678AE"/>
    <w:rsid w:val="008679AF"/>
    <w:rsid w:val="0087094A"/>
    <w:rsid w:val="00870EA8"/>
    <w:rsid w:val="008721A3"/>
    <w:rsid w:val="0087290F"/>
    <w:rsid w:val="00872CE9"/>
    <w:rsid w:val="0087316B"/>
    <w:rsid w:val="00873617"/>
    <w:rsid w:val="008753ED"/>
    <w:rsid w:val="00876163"/>
    <w:rsid w:val="008768F2"/>
    <w:rsid w:val="00876C7D"/>
    <w:rsid w:val="00876DD1"/>
    <w:rsid w:val="00876E76"/>
    <w:rsid w:val="00876E97"/>
    <w:rsid w:val="00880430"/>
    <w:rsid w:val="00880A8D"/>
    <w:rsid w:val="0088104E"/>
    <w:rsid w:val="0088123D"/>
    <w:rsid w:val="008815AE"/>
    <w:rsid w:val="00881A16"/>
    <w:rsid w:val="00882B23"/>
    <w:rsid w:val="00882B4E"/>
    <w:rsid w:val="00882D9D"/>
    <w:rsid w:val="0088310A"/>
    <w:rsid w:val="00883D72"/>
    <w:rsid w:val="00883FD9"/>
    <w:rsid w:val="008842C7"/>
    <w:rsid w:val="00884379"/>
    <w:rsid w:val="008845FF"/>
    <w:rsid w:val="00884DA3"/>
    <w:rsid w:val="00885030"/>
    <w:rsid w:val="00885250"/>
    <w:rsid w:val="008855A8"/>
    <w:rsid w:val="00886232"/>
    <w:rsid w:val="00886608"/>
    <w:rsid w:val="00886816"/>
    <w:rsid w:val="008869E2"/>
    <w:rsid w:val="00886C85"/>
    <w:rsid w:val="00886F88"/>
    <w:rsid w:val="00887AD8"/>
    <w:rsid w:val="00887B31"/>
    <w:rsid w:val="00887FE6"/>
    <w:rsid w:val="0089071A"/>
    <w:rsid w:val="00890874"/>
    <w:rsid w:val="00890B45"/>
    <w:rsid w:val="00890EE6"/>
    <w:rsid w:val="00891300"/>
    <w:rsid w:val="00892266"/>
    <w:rsid w:val="008933A2"/>
    <w:rsid w:val="008935E6"/>
    <w:rsid w:val="00894A70"/>
    <w:rsid w:val="00894AB1"/>
    <w:rsid w:val="00894CEC"/>
    <w:rsid w:val="00894EC1"/>
    <w:rsid w:val="00895072"/>
    <w:rsid w:val="0089544E"/>
    <w:rsid w:val="00895DB7"/>
    <w:rsid w:val="00896492"/>
    <w:rsid w:val="008972D6"/>
    <w:rsid w:val="0089782F"/>
    <w:rsid w:val="008979C5"/>
    <w:rsid w:val="00897A8B"/>
    <w:rsid w:val="00897FF3"/>
    <w:rsid w:val="008A01E8"/>
    <w:rsid w:val="008A0281"/>
    <w:rsid w:val="008A0363"/>
    <w:rsid w:val="008A081F"/>
    <w:rsid w:val="008A1063"/>
    <w:rsid w:val="008A25AE"/>
    <w:rsid w:val="008A27BC"/>
    <w:rsid w:val="008A2D74"/>
    <w:rsid w:val="008A2F43"/>
    <w:rsid w:val="008A3641"/>
    <w:rsid w:val="008A36E3"/>
    <w:rsid w:val="008A4824"/>
    <w:rsid w:val="008A48EC"/>
    <w:rsid w:val="008A742F"/>
    <w:rsid w:val="008A749D"/>
    <w:rsid w:val="008A77CA"/>
    <w:rsid w:val="008A78A7"/>
    <w:rsid w:val="008A7B5B"/>
    <w:rsid w:val="008B07FD"/>
    <w:rsid w:val="008B1EF7"/>
    <w:rsid w:val="008B25F4"/>
    <w:rsid w:val="008B31E3"/>
    <w:rsid w:val="008B31F1"/>
    <w:rsid w:val="008B35A9"/>
    <w:rsid w:val="008B3F3C"/>
    <w:rsid w:val="008B4F2D"/>
    <w:rsid w:val="008B509B"/>
    <w:rsid w:val="008B5FA0"/>
    <w:rsid w:val="008B790E"/>
    <w:rsid w:val="008B7D74"/>
    <w:rsid w:val="008C08DE"/>
    <w:rsid w:val="008C0B7C"/>
    <w:rsid w:val="008C0F41"/>
    <w:rsid w:val="008C0FBC"/>
    <w:rsid w:val="008C1082"/>
    <w:rsid w:val="008C154B"/>
    <w:rsid w:val="008C2469"/>
    <w:rsid w:val="008C2D44"/>
    <w:rsid w:val="008C30D8"/>
    <w:rsid w:val="008C3C23"/>
    <w:rsid w:val="008C3E4A"/>
    <w:rsid w:val="008C3EFD"/>
    <w:rsid w:val="008C4174"/>
    <w:rsid w:val="008C509A"/>
    <w:rsid w:val="008C54CB"/>
    <w:rsid w:val="008C5E18"/>
    <w:rsid w:val="008C6741"/>
    <w:rsid w:val="008C68B1"/>
    <w:rsid w:val="008C6964"/>
    <w:rsid w:val="008C6B87"/>
    <w:rsid w:val="008C6F1D"/>
    <w:rsid w:val="008C7820"/>
    <w:rsid w:val="008D016D"/>
    <w:rsid w:val="008D08A0"/>
    <w:rsid w:val="008D0D54"/>
    <w:rsid w:val="008D1352"/>
    <w:rsid w:val="008D1A39"/>
    <w:rsid w:val="008D1B14"/>
    <w:rsid w:val="008D1DF4"/>
    <w:rsid w:val="008D23E1"/>
    <w:rsid w:val="008D2502"/>
    <w:rsid w:val="008D297B"/>
    <w:rsid w:val="008D4432"/>
    <w:rsid w:val="008D509D"/>
    <w:rsid w:val="008D5C0E"/>
    <w:rsid w:val="008D5E61"/>
    <w:rsid w:val="008D6684"/>
    <w:rsid w:val="008D68A1"/>
    <w:rsid w:val="008D6B1A"/>
    <w:rsid w:val="008D6ED9"/>
    <w:rsid w:val="008D7B10"/>
    <w:rsid w:val="008D7C0F"/>
    <w:rsid w:val="008E0222"/>
    <w:rsid w:val="008E033C"/>
    <w:rsid w:val="008E046E"/>
    <w:rsid w:val="008E0C5C"/>
    <w:rsid w:val="008E1C64"/>
    <w:rsid w:val="008E27BB"/>
    <w:rsid w:val="008E4127"/>
    <w:rsid w:val="008E5263"/>
    <w:rsid w:val="008E5F52"/>
    <w:rsid w:val="008E5F8A"/>
    <w:rsid w:val="008E6990"/>
    <w:rsid w:val="008E6E6D"/>
    <w:rsid w:val="008E7304"/>
    <w:rsid w:val="008E73C2"/>
    <w:rsid w:val="008E7967"/>
    <w:rsid w:val="008F0E13"/>
    <w:rsid w:val="008F1494"/>
    <w:rsid w:val="008F2D83"/>
    <w:rsid w:val="008F2F47"/>
    <w:rsid w:val="008F3286"/>
    <w:rsid w:val="008F3A1A"/>
    <w:rsid w:val="008F5532"/>
    <w:rsid w:val="008F64AC"/>
    <w:rsid w:val="008F663B"/>
    <w:rsid w:val="008F68B1"/>
    <w:rsid w:val="008F70A3"/>
    <w:rsid w:val="008F7737"/>
    <w:rsid w:val="008F7BE0"/>
    <w:rsid w:val="00901ADA"/>
    <w:rsid w:val="00901C87"/>
    <w:rsid w:val="00902235"/>
    <w:rsid w:val="009027AF"/>
    <w:rsid w:val="009030E1"/>
    <w:rsid w:val="00903C69"/>
    <w:rsid w:val="00905459"/>
    <w:rsid w:val="0090631F"/>
    <w:rsid w:val="009063B4"/>
    <w:rsid w:val="00906A6F"/>
    <w:rsid w:val="009072C6"/>
    <w:rsid w:val="0090755B"/>
    <w:rsid w:val="009075C1"/>
    <w:rsid w:val="00907A83"/>
    <w:rsid w:val="00910500"/>
    <w:rsid w:val="00910660"/>
    <w:rsid w:val="00910E0A"/>
    <w:rsid w:val="009112C5"/>
    <w:rsid w:val="00911626"/>
    <w:rsid w:val="00911756"/>
    <w:rsid w:val="009123C8"/>
    <w:rsid w:val="00912AA4"/>
    <w:rsid w:val="00912B3D"/>
    <w:rsid w:val="009131D0"/>
    <w:rsid w:val="0091328A"/>
    <w:rsid w:val="00913B48"/>
    <w:rsid w:val="00913C10"/>
    <w:rsid w:val="0091446D"/>
    <w:rsid w:val="00915C96"/>
    <w:rsid w:val="0091664A"/>
    <w:rsid w:val="00916923"/>
    <w:rsid w:val="009176B0"/>
    <w:rsid w:val="00917890"/>
    <w:rsid w:val="00920A8C"/>
    <w:rsid w:val="00920ECE"/>
    <w:rsid w:val="00921572"/>
    <w:rsid w:val="00921606"/>
    <w:rsid w:val="00921A30"/>
    <w:rsid w:val="00921C77"/>
    <w:rsid w:val="009222D6"/>
    <w:rsid w:val="0092279D"/>
    <w:rsid w:val="00923E14"/>
    <w:rsid w:val="0092552F"/>
    <w:rsid w:val="00926EBA"/>
    <w:rsid w:val="00931232"/>
    <w:rsid w:val="0093169A"/>
    <w:rsid w:val="009316B7"/>
    <w:rsid w:val="00931BEC"/>
    <w:rsid w:val="00932470"/>
    <w:rsid w:val="009331E4"/>
    <w:rsid w:val="00933200"/>
    <w:rsid w:val="009335B0"/>
    <w:rsid w:val="00933787"/>
    <w:rsid w:val="009346F3"/>
    <w:rsid w:val="00934F96"/>
    <w:rsid w:val="009354E2"/>
    <w:rsid w:val="00935D2B"/>
    <w:rsid w:val="00937651"/>
    <w:rsid w:val="00940EC3"/>
    <w:rsid w:val="00941B24"/>
    <w:rsid w:val="009429E7"/>
    <w:rsid w:val="00942A05"/>
    <w:rsid w:val="00942C2E"/>
    <w:rsid w:val="00942E1A"/>
    <w:rsid w:val="009437A1"/>
    <w:rsid w:val="00943DD0"/>
    <w:rsid w:val="00944BB3"/>
    <w:rsid w:val="00944C41"/>
    <w:rsid w:val="00944DEC"/>
    <w:rsid w:val="00945069"/>
    <w:rsid w:val="009458BE"/>
    <w:rsid w:val="00945BCC"/>
    <w:rsid w:val="00947410"/>
    <w:rsid w:val="0094762E"/>
    <w:rsid w:val="00947B39"/>
    <w:rsid w:val="009505B8"/>
    <w:rsid w:val="0095086B"/>
    <w:rsid w:val="009509A8"/>
    <w:rsid w:val="00950A94"/>
    <w:rsid w:val="00951A7A"/>
    <w:rsid w:val="009528CF"/>
    <w:rsid w:val="00952BA2"/>
    <w:rsid w:val="0095362C"/>
    <w:rsid w:val="00953F2A"/>
    <w:rsid w:val="0095428D"/>
    <w:rsid w:val="009550E8"/>
    <w:rsid w:val="009555FA"/>
    <w:rsid w:val="00955923"/>
    <w:rsid w:val="00955C93"/>
    <w:rsid w:val="0095617B"/>
    <w:rsid w:val="00956512"/>
    <w:rsid w:val="00957920"/>
    <w:rsid w:val="00957C21"/>
    <w:rsid w:val="0096043E"/>
    <w:rsid w:val="00960B57"/>
    <w:rsid w:val="00960EC4"/>
    <w:rsid w:val="00961909"/>
    <w:rsid w:val="00961EFB"/>
    <w:rsid w:val="0096246F"/>
    <w:rsid w:val="009627E3"/>
    <w:rsid w:val="009630F6"/>
    <w:rsid w:val="0096317E"/>
    <w:rsid w:val="00963BBD"/>
    <w:rsid w:val="00964365"/>
    <w:rsid w:val="00964425"/>
    <w:rsid w:val="00964A79"/>
    <w:rsid w:val="00964F3D"/>
    <w:rsid w:val="009652EB"/>
    <w:rsid w:val="00965566"/>
    <w:rsid w:val="009659C1"/>
    <w:rsid w:val="009672F6"/>
    <w:rsid w:val="00967774"/>
    <w:rsid w:val="0096791D"/>
    <w:rsid w:val="009679DF"/>
    <w:rsid w:val="00970129"/>
    <w:rsid w:val="009703EC"/>
    <w:rsid w:val="00970923"/>
    <w:rsid w:val="00970A64"/>
    <w:rsid w:val="00970DCE"/>
    <w:rsid w:val="00970DD3"/>
    <w:rsid w:val="00971823"/>
    <w:rsid w:val="00972CC9"/>
    <w:rsid w:val="00973040"/>
    <w:rsid w:val="00973B45"/>
    <w:rsid w:val="0097498C"/>
    <w:rsid w:val="00974BE0"/>
    <w:rsid w:val="00974C55"/>
    <w:rsid w:val="00974F01"/>
    <w:rsid w:val="00975411"/>
    <w:rsid w:val="00975470"/>
    <w:rsid w:val="0097559D"/>
    <w:rsid w:val="0097574E"/>
    <w:rsid w:val="00975CE3"/>
    <w:rsid w:val="00976458"/>
    <w:rsid w:val="009766B6"/>
    <w:rsid w:val="00976861"/>
    <w:rsid w:val="00976D74"/>
    <w:rsid w:val="00977BF4"/>
    <w:rsid w:val="00977E44"/>
    <w:rsid w:val="00977EDB"/>
    <w:rsid w:val="00981161"/>
    <w:rsid w:val="00981190"/>
    <w:rsid w:val="00981879"/>
    <w:rsid w:val="009833FA"/>
    <w:rsid w:val="00983799"/>
    <w:rsid w:val="00983C44"/>
    <w:rsid w:val="0098411B"/>
    <w:rsid w:val="009843CF"/>
    <w:rsid w:val="0098697E"/>
    <w:rsid w:val="00986BE5"/>
    <w:rsid w:val="00987427"/>
    <w:rsid w:val="0098790D"/>
    <w:rsid w:val="00987913"/>
    <w:rsid w:val="00990236"/>
    <w:rsid w:val="009902A2"/>
    <w:rsid w:val="0099063F"/>
    <w:rsid w:val="0099064D"/>
    <w:rsid w:val="009907DB"/>
    <w:rsid w:val="00990835"/>
    <w:rsid w:val="00990A1F"/>
    <w:rsid w:val="0099144B"/>
    <w:rsid w:val="009916B5"/>
    <w:rsid w:val="00992CF6"/>
    <w:rsid w:val="00993026"/>
    <w:rsid w:val="00993A4B"/>
    <w:rsid w:val="0099482E"/>
    <w:rsid w:val="00994C08"/>
    <w:rsid w:val="00994E80"/>
    <w:rsid w:val="00995465"/>
    <w:rsid w:val="00995E06"/>
    <w:rsid w:val="00996487"/>
    <w:rsid w:val="009967C0"/>
    <w:rsid w:val="0099722E"/>
    <w:rsid w:val="009A0701"/>
    <w:rsid w:val="009A076E"/>
    <w:rsid w:val="009A086E"/>
    <w:rsid w:val="009A12E6"/>
    <w:rsid w:val="009A1C05"/>
    <w:rsid w:val="009A1E09"/>
    <w:rsid w:val="009A2634"/>
    <w:rsid w:val="009A2D3B"/>
    <w:rsid w:val="009A39D9"/>
    <w:rsid w:val="009A3AFA"/>
    <w:rsid w:val="009A3DA3"/>
    <w:rsid w:val="009A405E"/>
    <w:rsid w:val="009A419A"/>
    <w:rsid w:val="009A4404"/>
    <w:rsid w:val="009A4606"/>
    <w:rsid w:val="009A46DF"/>
    <w:rsid w:val="009A4C3C"/>
    <w:rsid w:val="009A4CBA"/>
    <w:rsid w:val="009A4E6A"/>
    <w:rsid w:val="009A4E9D"/>
    <w:rsid w:val="009A541C"/>
    <w:rsid w:val="009A589E"/>
    <w:rsid w:val="009A5930"/>
    <w:rsid w:val="009A6121"/>
    <w:rsid w:val="009A71DB"/>
    <w:rsid w:val="009A7414"/>
    <w:rsid w:val="009A7821"/>
    <w:rsid w:val="009B0499"/>
    <w:rsid w:val="009B080F"/>
    <w:rsid w:val="009B0931"/>
    <w:rsid w:val="009B1583"/>
    <w:rsid w:val="009B1AB4"/>
    <w:rsid w:val="009B21B4"/>
    <w:rsid w:val="009B2306"/>
    <w:rsid w:val="009B27F4"/>
    <w:rsid w:val="009B3333"/>
    <w:rsid w:val="009B344C"/>
    <w:rsid w:val="009B3828"/>
    <w:rsid w:val="009B3B8E"/>
    <w:rsid w:val="009B4CB9"/>
    <w:rsid w:val="009B59B4"/>
    <w:rsid w:val="009B59FE"/>
    <w:rsid w:val="009B61C3"/>
    <w:rsid w:val="009B6407"/>
    <w:rsid w:val="009B6EF4"/>
    <w:rsid w:val="009B752B"/>
    <w:rsid w:val="009C0FD4"/>
    <w:rsid w:val="009C0FDC"/>
    <w:rsid w:val="009C2417"/>
    <w:rsid w:val="009C2648"/>
    <w:rsid w:val="009C3A18"/>
    <w:rsid w:val="009C41C0"/>
    <w:rsid w:val="009C5436"/>
    <w:rsid w:val="009C54AE"/>
    <w:rsid w:val="009C567D"/>
    <w:rsid w:val="009C62BC"/>
    <w:rsid w:val="009C62F3"/>
    <w:rsid w:val="009C7408"/>
    <w:rsid w:val="009C7F1D"/>
    <w:rsid w:val="009D0AE7"/>
    <w:rsid w:val="009D0AF8"/>
    <w:rsid w:val="009D0ED9"/>
    <w:rsid w:val="009D0F02"/>
    <w:rsid w:val="009D1925"/>
    <w:rsid w:val="009D1A70"/>
    <w:rsid w:val="009D2AD1"/>
    <w:rsid w:val="009D3C4E"/>
    <w:rsid w:val="009D42F5"/>
    <w:rsid w:val="009D4767"/>
    <w:rsid w:val="009D4C91"/>
    <w:rsid w:val="009D5497"/>
    <w:rsid w:val="009D5AC1"/>
    <w:rsid w:val="009D5D77"/>
    <w:rsid w:val="009D7793"/>
    <w:rsid w:val="009E02CC"/>
    <w:rsid w:val="009E066B"/>
    <w:rsid w:val="009E13A7"/>
    <w:rsid w:val="009E1550"/>
    <w:rsid w:val="009E1731"/>
    <w:rsid w:val="009E2ACB"/>
    <w:rsid w:val="009E3037"/>
    <w:rsid w:val="009E316F"/>
    <w:rsid w:val="009E31AD"/>
    <w:rsid w:val="009E4563"/>
    <w:rsid w:val="009E4837"/>
    <w:rsid w:val="009E4BE7"/>
    <w:rsid w:val="009E4F5F"/>
    <w:rsid w:val="009E5D56"/>
    <w:rsid w:val="009E6006"/>
    <w:rsid w:val="009E6487"/>
    <w:rsid w:val="009E6B9E"/>
    <w:rsid w:val="009E6BFB"/>
    <w:rsid w:val="009E70FF"/>
    <w:rsid w:val="009E78B8"/>
    <w:rsid w:val="009F012B"/>
    <w:rsid w:val="009F0CA8"/>
    <w:rsid w:val="009F147E"/>
    <w:rsid w:val="009F2162"/>
    <w:rsid w:val="009F2214"/>
    <w:rsid w:val="009F2FC2"/>
    <w:rsid w:val="009F3006"/>
    <w:rsid w:val="009F370B"/>
    <w:rsid w:val="009F3882"/>
    <w:rsid w:val="009F3A6D"/>
    <w:rsid w:val="009F5BE7"/>
    <w:rsid w:val="009F7721"/>
    <w:rsid w:val="00A0053F"/>
    <w:rsid w:val="00A01552"/>
    <w:rsid w:val="00A01A34"/>
    <w:rsid w:val="00A01AEB"/>
    <w:rsid w:val="00A01E0B"/>
    <w:rsid w:val="00A033DD"/>
    <w:rsid w:val="00A03D40"/>
    <w:rsid w:val="00A03E44"/>
    <w:rsid w:val="00A05099"/>
    <w:rsid w:val="00A05983"/>
    <w:rsid w:val="00A06358"/>
    <w:rsid w:val="00A0731A"/>
    <w:rsid w:val="00A0736A"/>
    <w:rsid w:val="00A0759F"/>
    <w:rsid w:val="00A07E2C"/>
    <w:rsid w:val="00A107BE"/>
    <w:rsid w:val="00A10CC3"/>
    <w:rsid w:val="00A11AC9"/>
    <w:rsid w:val="00A11B81"/>
    <w:rsid w:val="00A11CC7"/>
    <w:rsid w:val="00A11D66"/>
    <w:rsid w:val="00A11F39"/>
    <w:rsid w:val="00A12DEC"/>
    <w:rsid w:val="00A135CE"/>
    <w:rsid w:val="00A13709"/>
    <w:rsid w:val="00A1451D"/>
    <w:rsid w:val="00A148B3"/>
    <w:rsid w:val="00A14BD4"/>
    <w:rsid w:val="00A168A9"/>
    <w:rsid w:val="00A16DB3"/>
    <w:rsid w:val="00A17677"/>
    <w:rsid w:val="00A17933"/>
    <w:rsid w:val="00A1798E"/>
    <w:rsid w:val="00A20079"/>
    <w:rsid w:val="00A201DA"/>
    <w:rsid w:val="00A2097A"/>
    <w:rsid w:val="00A20ADF"/>
    <w:rsid w:val="00A20CA7"/>
    <w:rsid w:val="00A211E3"/>
    <w:rsid w:val="00A22E96"/>
    <w:rsid w:val="00A22F3E"/>
    <w:rsid w:val="00A23649"/>
    <w:rsid w:val="00A23B4D"/>
    <w:rsid w:val="00A23F27"/>
    <w:rsid w:val="00A247EA"/>
    <w:rsid w:val="00A249E4"/>
    <w:rsid w:val="00A25D18"/>
    <w:rsid w:val="00A25DA4"/>
    <w:rsid w:val="00A2635B"/>
    <w:rsid w:val="00A27E02"/>
    <w:rsid w:val="00A3085B"/>
    <w:rsid w:val="00A309C7"/>
    <w:rsid w:val="00A30B65"/>
    <w:rsid w:val="00A315D2"/>
    <w:rsid w:val="00A321FA"/>
    <w:rsid w:val="00A32388"/>
    <w:rsid w:val="00A3293C"/>
    <w:rsid w:val="00A32C79"/>
    <w:rsid w:val="00A33041"/>
    <w:rsid w:val="00A33605"/>
    <w:rsid w:val="00A340FB"/>
    <w:rsid w:val="00A34168"/>
    <w:rsid w:val="00A3465A"/>
    <w:rsid w:val="00A34F6F"/>
    <w:rsid w:val="00A350AE"/>
    <w:rsid w:val="00A353B2"/>
    <w:rsid w:val="00A35AC7"/>
    <w:rsid w:val="00A35FED"/>
    <w:rsid w:val="00A36C9E"/>
    <w:rsid w:val="00A36CA4"/>
    <w:rsid w:val="00A40ADC"/>
    <w:rsid w:val="00A40EAF"/>
    <w:rsid w:val="00A40FEC"/>
    <w:rsid w:val="00A41EEB"/>
    <w:rsid w:val="00A4259A"/>
    <w:rsid w:val="00A43C2A"/>
    <w:rsid w:val="00A43C86"/>
    <w:rsid w:val="00A43E19"/>
    <w:rsid w:val="00A44E49"/>
    <w:rsid w:val="00A45278"/>
    <w:rsid w:val="00A459F2"/>
    <w:rsid w:val="00A45D77"/>
    <w:rsid w:val="00A476B7"/>
    <w:rsid w:val="00A47C7C"/>
    <w:rsid w:val="00A47EF1"/>
    <w:rsid w:val="00A512FB"/>
    <w:rsid w:val="00A516CC"/>
    <w:rsid w:val="00A519DB"/>
    <w:rsid w:val="00A51FB7"/>
    <w:rsid w:val="00A52781"/>
    <w:rsid w:val="00A539CA"/>
    <w:rsid w:val="00A53D36"/>
    <w:rsid w:val="00A549FF"/>
    <w:rsid w:val="00A55804"/>
    <w:rsid w:val="00A55F57"/>
    <w:rsid w:val="00A55F64"/>
    <w:rsid w:val="00A56581"/>
    <w:rsid w:val="00A57048"/>
    <w:rsid w:val="00A57ED1"/>
    <w:rsid w:val="00A60A73"/>
    <w:rsid w:val="00A6100B"/>
    <w:rsid w:val="00A61B17"/>
    <w:rsid w:val="00A61C76"/>
    <w:rsid w:val="00A61E3E"/>
    <w:rsid w:val="00A624A6"/>
    <w:rsid w:val="00A6265E"/>
    <w:rsid w:val="00A644FE"/>
    <w:rsid w:val="00A645EB"/>
    <w:rsid w:val="00A6470D"/>
    <w:rsid w:val="00A64B32"/>
    <w:rsid w:val="00A6512A"/>
    <w:rsid w:val="00A655A1"/>
    <w:rsid w:val="00A667E5"/>
    <w:rsid w:val="00A66B8E"/>
    <w:rsid w:val="00A6718E"/>
    <w:rsid w:val="00A70DB9"/>
    <w:rsid w:val="00A710AD"/>
    <w:rsid w:val="00A7130E"/>
    <w:rsid w:val="00A71A07"/>
    <w:rsid w:val="00A71C62"/>
    <w:rsid w:val="00A71CE0"/>
    <w:rsid w:val="00A72649"/>
    <w:rsid w:val="00A72A48"/>
    <w:rsid w:val="00A73073"/>
    <w:rsid w:val="00A732C3"/>
    <w:rsid w:val="00A7383C"/>
    <w:rsid w:val="00A74B26"/>
    <w:rsid w:val="00A754F8"/>
    <w:rsid w:val="00A75A11"/>
    <w:rsid w:val="00A76B1D"/>
    <w:rsid w:val="00A76B24"/>
    <w:rsid w:val="00A770DD"/>
    <w:rsid w:val="00A77168"/>
    <w:rsid w:val="00A7740A"/>
    <w:rsid w:val="00A80131"/>
    <w:rsid w:val="00A807B8"/>
    <w:rsid w:val="00A807FA"/>
    <w:rsid w:val="00A81363"/>
    <w:rsid w:val="00A81612"/>
    <w:rsid w:val="00A816C4"/>
    <w:rsid w:val="00A81998"/>
    <w:rsid w:val="00A81B2B"/>
    <w:rsid w:val="00A81C40"/>
    <w:rsid w:val="00A81E5A"/>
    <w:rsid w:val="00A824DB"/>
    <w:rsid w:val="00A83260"/>
    <w:rsid w:val="00A83687"/>
    <w:rsid w:val="00A83C6F"/>
    <w:rsid w:val="00A83C82"/>
    <w:rsid w:val="00A8404B"/>
    <w:rsid w:val="00A84420"/>
    <w:rsid w:val="00A863F0"/>
    <w:rsid w:val="00A86FAE"/>
    <w:rsid w:val="00A90574"/>
    <w:rsid w:val="00A90ED1"/>
    <w:rsid w:val="00A914A1"/>
    <w:rsid w:val="00A91686"/>
    <w:rsid w:val="00A9177A"/>
    <w:rsid w:val="00A918FC"/>
    <w:rsid w:val="00A91AAA"/>
    <w:rsid w:val="00A9289A"/>
    <w:rsid w:val="00A9297D"/>
    <w:rsid w:val="00A92D21"/>
    <w:rsid w:val="00A931D6"/>
    <w:rsid w:val="00A9385A"/>
    <w:rsid w:val="00A939D9"/>
    <w:rsid w:val="00A93F25"/>
    <w:rsid w:val="00A94C12"/>
    <w:rsid w:val="00A9586F"/>
    <w:rsid w:val="00A95A34"/>
    <w:rsid w:val="00A96203"/>
    <w:rsid w:val="00A97D3C"/>
    <w:rsid w:val="00AA0500"/>
    <w:rsid w:val="00AA06F9"/>
    <w:rsid w:val="00AA0BB6"/>
    <w:rsid w:val="00AA0F18"/>
    <w:rsid w:val="00AA2EA0"/>
    <w:rsid w:val="00AA335B"/>
    <w:rsid w:val="00AA3AEF"/>
    <w:rsid w:val="00AA3E0B"/>
    <w:rsid w:val="00AA3F1B"/>
    <w:rsid w:val="00AA4569"/>
    <w:rsid w:val="00AA53D7"/>
    <w:rsid w:val="00AA5445"/>
    <w:rsid w:val="00AA58BA"/>
    <w:rsid w:val="00AB09D9"/>
    <w:rsid w:val="00AB0A79"/>
    <w:rsid w:val="00AB169E"/>
    <w:rsid w:val="00AB1717"/>
    <w:rsid w:val="00AB1B20"/>
    <w:rsid w:val="00AB29BC"/>
    <w:rsid w:val="00AB32E0"/>
    <w:rsid w:val="00AB3BE0"/>
    <w:rsid w:val="00AB3FF0"/>
    <w:rsid w:val="00AB4279"/>
    <w:rsid w:val="00AB5366"/>
    <w:rsid w:val="00AB58A4"/>
    <w:rsid w:val="00AB5F88"/>
    <w:rsid w:val="00AB6111"/>
    <w:rsid w:val="00AB642D"/>
    <w:rsid w:val="00AB72EC"/>
    <w:rsid w:val="00AB74B3"/>
    <w:rsid w:val="00AC03D6"/>
    <w:rsid w:val="00AC06E6"/>
    <w:rsid w:val="00AC1D9E"/>
    <w:rsid w:val="00AC2656"/>
    <w:rsid w:val="00AC26AF"/>
    <w:rsid w:val="00AC35D0"/>
    <w:rsid w:val="00AC444F"/>
    <w:rsid w:val="00AC5396"/>
    <w:rsid w:val="00AC656A"/>
    <w:rsid w:val="00AC6721"/>
    <w:rsid w:val="00AC701F"/>
    <w:rsid w:val="00AC70E4"/>
    <w:rsid w:val="00AC7159"/>
    <w:rsid w:val="00AD0A71"/>
    <w:rsid w:val="00AD0EB7"/>
    <w:rsid w:val="00AD180C"/>
    <w:rsid w:val="00AD1F09"/>
    <w:rsid w:val="00AD2A74"/>
    <w:rsid w:val="00AD3647"/>
    <w:rsid w:val="00AD37EF"/>
    <w:rsid w:val="00AD38DC"/>
    <w:rsid w:val="00AD3E2E"/>
    <w:rsid w:val="00AD3E4F"/>
    <w:rsid w:val="00AD3F9F"/>
    <w:rsid w:val="00AD3FB3"/>
    <w:rsid w:val="00AD419C"/>
    <w:rsid w:val="00AD49BE"/>
    <w:rsid w:val="00AD4AF3"/>
    <w:rsid w:val="00AD5152"/>
    <w:rsid w:val="00AD626F"/>
    <w:rsid w:val="00AD652B"/>
    <w:rsid w:val="00AD7FA4"/>
    <w:rsid w:val="00AD7FCA"/>
    <w:rsid w:val="00AE02A2"/>
    <w:rsid w:val="00AE0E6C"/>
    <w:rsid w:val="00AE1331"/>
    <w:rsid w:val="00AE38B9"/>
    <w:rsid w:val="00AE4867"/>
    <w:rsid w:val="00AE48B7"/>
    <w:rsid w:val="00AE5732"/>
    <w:rsid w:val="00AE5BC6"/>
    <w:rsid w:val="00AE5C87"/>
    <w:rsid w:val="00AE6AE5"/>
    <w:rsid w:val="00AE6FA9"/>
    <w:rsid w:val="00AE70B6"/>
    <w:rsid w:val="00AE7883"/>
    <w:rsid w:val="00AF0559"/>
    <w:rsid w:val="00AF2474"/>
    <w:rsid w:val="00AF3673"/>
    <w:rsid w:val="00AF3689"/>
    <w:rsid w:val="00AF3B12"/>
    <w:rsid w:val="00AF4F4F"/>
    <w:rsid w:val="00AF58ED"/>
    <w:rsid w:val="00AF6159"/>
    <w:rsid w:val="00AF67B0"/>
    <w:rsid w:val="00AF67C3"/>
    <w:rsid w:val="00AF7FE0"/>
    <w:rsid w:val="00B0027B"/>
    <w:rsid w:val="00B00561"/>
    <w:rsid w:val="00B00A09"/>
    <w:rsid w:val="00B00B84"/>
    <w:rsid w:val="00B0165F"/>
    <w:rsid w:val="00B02097"/>
    <w:rsid w:val="00B0318C"/>
    <w:rsid w:val="00B036B7"/>
    <w:rsid w:val="00B0411A"/>
    <w:rsid w:val="00B04767"/>
    <w:rsid w:val="00B05085"/>
    <w:rsid w:val="00B05191"/>
    <w:rsid w:val="00B05F15"/>
    <w:rsid w:val="00B0657A"/>
    <w:rsid w:val="00B07CD7"/>
    <w:rsid w:val="00B129BA"/>
    <w:rsid w:val="00B131AB"/>
    <w:rsid w:val="00B1373F"/>
    <w:rsid w:val="00B13A05"/>
    <w:rsid w:val="00B14012"/>
    <w:rsid w:val="00B145DA"/>
    <w:rsid w:val="00B147D5"/>
    <w:rsid w:val="00B158D7"/>
    <w:rsid w:val="00B15982"/>
    <w:rsid w:val="00B17CE0"/>
    <w:rsid w:val="00B20C31"/>
    <w:rsid w:val="00B20C96"/>
    <w:rsid w:val="00B20E6F"/>
    <w:rsid w:val="00B213D5"/>
    <w:rsid w:val="00B21983"/>
    <w:rsid w:val="00B21B3A"/>
    <w:rsid w:val="00B21CC9"/>
    <w:rsid w:val="00B21D36"/>
    <w:rsid w:val="00B22233"/>
    <w:rsid w:val="00B22F0A"/>
    <w:rsid w:val="00B230F2"/>
    <w:rsid w:val="00B2317E"/>
    <w:rsid w:val="00B23D22"/>
    <w:rsid w:val="00B240E9"/>
    <w:rsid w:val="00B24720"/>
    <w:rsid w:val="00B24CAB"/>
    <w:rsid w:val="00B24EFC"/>
    <w:rsid w:val="00B27942"/>
    <w:rsid w:val="00B27B39"/>
    <w:rsid w:val="00B31531"/>
    <w:rsid w:val="00B3212A"/>
    <w:rsid w:val="00B32EBE"/>
    <w:rsid w:val="00B331B3"/>
    <w:rsid w:val="00B3414D"/>
    <w:rsid w:val="00B34433"/>
    <w:rsid w:val="00B347FC"/>
    <w:rsid w:val="00B3481F"/>
    <w:rsid w:val="00B36422"/>
    <w:rsid w:val="00B36595"/>
    <w:rsid w:val="00B3697A"/>
    <w:rsid w:val="00B3781B"/>
    <w:rsid w:val="00B37D5B"/>
    <w:rsid w:val="00B40590"/>
    <w:rsid w:val="00B40BA5"/>
    <w:rsid w:val="00B41064"/>
    <w:rsid w:val="00B41A05"/>
    <w:rsid w:val="00B41C9D"/>
    <w:rsid w:val="00B41DF4"/>
    <w:rsid w:val="00B41F10"/>
    <w:rsid w:val="00B42A5D"/>
    <w:rsid w:val="00B42C4C"/>
    <w:rsid w:val="00B42DA2"/>
    <w:rsid w:val="00B43B1C"/>
    <w:rsid w:val="00B442DB"/>
    <w:rsid w:val="00B45327"/>
    <w:rsid w:val="00B4543B"/>
    <w:rsid w:val="00B4557F"/>
    <w:rsid w:val="00B45CAB"/>
    <w:rsid w:val="00B4642B"/>
    <w:rsid w:val="00B4657A"/>
    <w:rsid w:val="00B465A0"/>
    <w:rsid w:val="00B468D1"/>
    <w:rsid w:val="00B4709C"/>
    <w:rsid w:val="00B47512"/>
    <w:rsid w:val="00B478C9"/>
    <w:rsid w:val="00B507F3"/>
    <w:rsid w:val="00B527EA"/>
    <w:rsid w:val="00B52D28"/>
    <w:rsid w:val="00B531DE"/>
    <w:rsid w:val="00B5322C"/>
    <w:rsid w:val="00B53C61"/>
    <w:rsid w:val="00B53C7E"/>
    <w:rsid w:val="00B53DE3"/>
    <w:rsid w:val="00B54E1C"/>
    <w:rsid w:val="00B54EFD"/>
    <w:rsid w:val="00B56482"/>
    <w:rsid w:val="00B564F9"/>
    <w:rsid w:val="00B56969"/>
    <w:rsid w:val="00B57553"/>
    <w:rsid w:val="00B578E1"/>
    <w:rsid w:val="00B5790D"/>
    <w:rsid w:val="00B607D7"/>
    <w:rsid w:val="00B6149B"/>
    <w:rsid w:val="00B61C3B"/>
    <w:rsid w:val="00B62397"/>
    <w:rsid w:val="00B63C6D"/>
    <w:rsid w:val="00B63F1C"/>
    <w:rsid w:val="00B64B91"/>
    <w:rsid w:val="00B65A8A"/>
    <w:rsid w:val="00B65BF8"/>
    <w:rsid w:val="00B65CC9"/>
    <w:rsid w:val="00B660A2"/>
    <w:rsid w:val="00B661C3"/>
    <w:rsid w:val="00B66446"/>
    <w:rsid w:val="00B66515"/>
    <w:rsid w:val="00B6758F"/>
    <w:rsid w:val="00B67676"/>
    <w:rsid w:val="00B67721"/>
    <w:rsid w:val="00B70316"/>
    <w:rsid w:val="00B704B6"/>
    <w:rsid w:val="00B7059A"/>
    <w:rsid w:val="00B709D6"/>
    <w:rsid w:val="00B7111E"/>
    <w:rsid w:val="00B711AD"/>
    <w:rsid w:val="00B71287"/>
    <w:rsid w:val="00B71320"/>
    <w:rsid w:val="00B715EA"/>
    <w:rsid w:val="00B726BD"/>
    <w:rsid w:val="00B7309E"/>
    <w:rsid w:val="00B73424"/>
    <w:rsid w:val="00B745E7"/>
    <w:rsid w:val="00B74B47"/>
    <w:rsid w:val="00B7600F"/>
    <w:rsid w:val="00B76041"/>
    <w:rsid w:val="00B76464"/>
    <w:rsid w:val="00B76494"/>
    <w:rsid w:val="00B767A0"/>
    <w:rsid w:val="00B76DB3"/>
    <w:rsid w:val="00B77CFF"/>
    <w:rsid w:val="00B803A1"/>
    <w:rsid w:val="00B8059E"/>
    <w:rsid w:val="00B80656"/>
    <w:rsid w:val="00B807C2"/>
    <w:rsid w:val="00B81470"/>
    <w:rsid w:val="00B825E3"/>
    <w:rsid w:val="00B82746"/>
    <w:rsid w:val="00B82DE9"/>
    <w:rsid w:val="00B849E3"/>
    <w:rsid w:val="00B86155"/>
    <w:rsid w:val="00B86AF0"/>
    <w:rsid w:val="00B86B0D"/>
    <w:rsid w:val="00B86C1F"/>
    <w:rsid w:val="00B86F27"/>
    <w:rsid w:val="00B874DE"/>
    <w:rsid w:val="00B90058"/>
    <w:rsid w:val="00B903C8"/>
    <w:rsid w:val="00B90BFF"/>
    <w:rsid w:val="00B90EEA"/>
    <w:rsid w:val="00B921C4"/>
    <w:rsid w:val="00B927C2"/>
    <w:rsid w:val="00B928EF"/>
    <w:rsid w:val="00B92C39"/>
    <w:rsid w:val="00B9722D"/>
    <w:rsid w:val="00BA026A"/>
    <w:rsid w:val="00BA0270"/>
    <w:rsid w:val="00BA0EA3"/>
    <w:rsid w:val="00BA1528"/>
    <w:rsid w:val="00BA156C"/>
    <w:rsid w:val="00BA1DA6"/>
    <w:rsid w:val="00BA242B"/>
    <w:rsid w:val="00BA27D7"/>
    <w:rsid w:val="00BA2F11"/>
    <w:rsid w:val="00BA3692"/>
    <w:rsid w:val="00BA36A5"/>
    <w:rsid w:val="00BA4C0F"/>
    <w:rsid w:val="00BA5E12"/>
    <w:rsid w:val="00BA64B7"/>
    <w:rsid w:val="00BA68B5"/>
    <w:rsid w:val="00BA6FE8"/>
    <w:rsid w:val="00BA71B8"/>
    <w:rsid w:val="00BA79C2"/>
    <w:rsid w:val="00BA7D11"/>
    <w:rsid w:val="00BB08EC"/>
    <w:rsid w:val="00BB21FA"/>
    <w:rsid w:val="00BB232D"/>
    <w:rsid w:val="00BB37BE"/>
    <w:rsid w:val="00BB54C6"/>
    <w:rsid w:val="00BB5B38"/>
    <w:rsid w:val="00BB5F5A"/>
    <w:rsid w:val="00BB62D9"/>
    <w:rsid w:val="00BB6324"/>
    <w:rsid w:val="00BB6407"/>
    <w:rsid w:val="00BB6C88"/>
    <w:rsid w:val="00BB7421"/>
    <w:rsid w:val="00BB7F98"/>
    <w:rsid w:val="00BC0D59"/>
    <w:rsid w:val="00BC0F66"/>
    <w:rsid w:val="00BC187D"/>
    <w:rsid w:val="00BC19F6"/>
    <w:rsid w:val="00BC1A66"/>
    <w:rsid w:val="00BC1B9D"/>
    <w:rsid w:val="00BC1F15"/>
    <w:rsid w:val="00BC2A45"/>
    <w:rsid w:val="00BC2A88"/>
    <w:rsid w:val="00BC31FC"/>
    <w:rsid w:val="00BC32BC"/>
    <w:rsid w:val="00BC34D6"/>
    <w:rsid w:val="00BC3C4C"/>
    <w:rsid w:val="00BC3D68"/>
    <w:rsid w:val="00BC4421"/>
    <w:rsid w:val="00BC495E"/>
    <w:rsid w:val="00BC4BAB"/>
    <w:rsid w:val="00BC4FFB"/>
    <w:rsid w:val="00BC6FB7"/>
    <w:rsid w:val="00BD1283"/>
    <w:rsid w:val="00BD189C"/>
    <w:rsid w:val="00BD1F25"/>
    <w:rsid w:val="00BD272B"/>
    <w:rsid w:val="00BD3B76"/>
    <w:rsid w:val="00BD3D54"/>
    <w:rsid w:val="00BD4CD8"/>
    <w:rsid w:val="00BD5095"/>
    <w:rsid w:val="00BD63AA"/>
    <w:rsid w:val="00BD676B"/>
    <w:rsid w:val="00BD6B1F"/>
    <w:rsid w:val="00BD6D2E"/>
    <w:rsid w:val="00BD7A9A"/>
    <w:rsid w:val="00BD7E9A"/>
    <w:rsid w:val="00BE25AD"/>
    <w:rsid w:val="00BE2FFA"/>
    <w:rsid w:val="00BE3245"/>
    <w:rsid w:val="00BE3D31"/>
    <w:rsid w:val="00BE443A"/>
    <w:rsid w:val="00BE45B5"/>
    <w:rsid w:val="00BE4B6C"/>
    <w:rsid w:val="00BE5B68"/>
    <w:rsid w:val="00BE5F8E"/>
    <w:rsid w:val="00BE6906"/>
    <w:rsid w:val="00BE6EC6"/>
    <w:rsid w:val="00BE71A0"/>
    <w:rsid w:val="00BE71B8"/>
    <w:rsid w:val="00BE7ADF"/>
    <w:rsid w:val="00BE7BB6"/>
    <w:rsid w:val="00BE7DF6"/>
    <w:rsid w:val="00BF0273"/>
    <w:rsid w:val="00BF0557"/>
    <w:rsid w:val="00BF215C"/>
    <w:rsid w:val="00BF2572"/>
    <w:rsid w:val="00BF28F1"/>
    <w:rsid w:val="00BF33A2"/>
    <w:rsid w:val="00BF5477"/>
    <w:rsid w:val="00BF6E16"/>
    <w:rsid w:val="00BF7328"/>
    <w:rsid w:val="00BF790D"/>
    <w:rsid w:val="00C0083D"/>
    <w:rsid w:val="00C0103E"/>
    <w:rsid w:val="00C01441"/>
    <w:rsid w:val="00C01743"/>
    <w:rsid w:val="00C02F37"/>
    <w:rsid w:val="00C044A2"/>
    <w:rsid w:val="00C04619"/>
    <w:rsid w:val="00C0645E"/>
    <w:rsid w:val="00C0759E"/>
    <w:rsid w:val="00C07D1C"/>
    <w:rsid w:val="00C07F23"/>
    <w:rsid w:val="00C10381"/>
    <w:rsid w:val="00C10643"/>
    <w:rsid w:val="00C10AFE"/>
    <w:rsid w:val="00C10BB4"/>
    <w:rsid w:val="00C11DAB"/>
    <w:rsid w:val="00C13116"/>
    <w:rsid w:val="00C137C8"/>
    <w:rsid w:val="00C13AD8"/>
    <w:rsid w:val="00C13D4E"/>
    <w:rsid w:val="00C14201"/>
    <w:rsid w:val="00C147EB"/>
    <w:rsid w:val="00C1529C"/>
    <w:rsid w:val="00C16BBF"/>
    <w:rsid w:val="00C16C9F"/>
    <w:rsid w:val="00C16DD7"/>
    <w:rsid w:val="00C1722C"/>
    <w:rsid w:val="00C175C8"/>
    <w:rsid w:val="00C20189"/>
    <w:rsid w:val="00C21935"/>
    <w:rsid w:val="00C23668"/>
    <w:rsid w:val="00C2367D"/>
    <w:rsid w:val="00C23872"/>
    <w:rsid w:val="00C23CBD"/>
    <w:rsid w:val="00C24156"/>
    <w:rsid w:val="00C246DD"/>
    <w:rsid w:val="00C24B9D"/>
    <w:rsid w:val="00C2523D"/>
    <w:rsid w:val="00C25CB9"/>
    <w:rsid w:val="00C25D8D"/>
    <w:rsid w:val="00C25E76"/>
    <w:rsid w:val="00C27EF6"/>
    <w:rsid w:val="00C27FD3"/>
    <w:rsid w:val="00C302B5"/>
    <w:rsid w:val="00C305F3"/>
    <w:rsid w:val="00C31BE1"/>
    <w:rsid w:val="00C3210C"/>
    <w:rsid w:val="00C32463"/>
    <w:rsid w:val="00C33308"/>
    <w:rsid w:val="00C3376B"/>
    <w:rsid w:val="00C33A31"/>
    <w:rsid w:val="00C34B7E"/>
    <w:rsid w:val="00C34C3B"/>
    <w:rsid w:val="00C3601E"/>
    <w:rsid w:val="00C3664E"/>
    <w:rsid w:val="00C36E31"/>
    <w:rsid w:val="00C37132"/>
    <w:rsid w:val="00C37535"/>
    <w:rsid w:val="00C37899"/>
    <w:rsid w:val="00C37E8F"/>
    <w:rsid w:val="00C37E95"/>
    <w:rsid w:val="00C403A1"/>
    <w:rsid w:val="00C41A4C"/>
    <w:rsid w:val="00C42280"/>
    <w:rsid w:val="00C428AD"/>
    <w:rsid w:val="00C43465"/>
    <w:rsid w:val="00C43EA6"/>
    <w:rsid w:val="00C46349"/>
    <w:rsid w:val="00C46635"/>
    <w:rsid w:val="00C46879"/>
    <w:rsid w:val="00C475BE"/>
    <w:rsid w:val="00C478F8"/>
    <w:rsid w:val="00C50036"/>
    <w:rsid w:val="00C5074C"/>
    <w:rsid w:val="00C5095D"/>
    <w:rsid w:val="00C52066"/>
    <w:rsid w:val="00C526D8"/>
    <w:rsid w:val="00C53656"/>
    <w:rsid w:val="00C536D9"/>
    <w:rsid w:val="00C540B5"/>
    <w:rsid w:val="00C54202"/>
    <w:rsid w:val="00C544F7"/>
    <w:rsid w:val="00C54921"/>
    <w:rsid w:val="00C550CE"/>
    <w:rsid w:val="00C554C1"/>
    <w:rsid w:val="00C5681F"/>
    <w:rsid w:val="00C56BB7"/>
    <w:rsid w:val="00C56C56"/>
    <w:rsid w:val="00C57594"/>
    <w:rsid w:val="00C612F9"/>
    <w:rsid w:val="00C61348"/>
    <w:rsid w:val="00C61AED"/>
    <w:rsid w:val="00C61F3F"/>
    <w:rsid w:val="00C62590"/>
    <w:rsid w:val="00C62C14"/>
    <w:rsid w:val="00C62E8B"/>
    <w:rsid w:val="00C64A8C"/>
    <w:rsid w:val="00C65443"/>
    <w:rsid w:val="00C6668B"/>
    <w:rsid w:val="00C66CD2"/>
    <w:rsid w:val="00C708C3"/>
    <w:rsid w:val="00C70C32"/>
    <w:rsid w:val="00C71020"/>
    <w:rsid w:val="00C729E9"/>
    <w:rsid w:val="00C72A1F"/>
    <w:rsid w:val="00C72B34"/>
    <w:rsid w:val="00C72F9D"/>
    <w:rsid w:val="00C74836"/>
    <w:rsid w:val="00C74A8E"/>
    <w:rsid w:val="00C74BCC"/>
    <w:rsid w:val="00C750ED"/>
    <w:rsid w:val="00C75501"/>
    <w:rsid w:val="00C76563"/>
    <w:rsid w:val="00C76EE5"/>
    <w:rsid w:val="00C7787E"/>
    <w:rsid w:val="00C77C2C"/>
    <w:rsid w:val="00C804F7"/>
    <w:rsid w:val="00C8053F"/>
    <w:rsid w:val="00C813D4"/>
    <w:rsid w:val="00C81CBF"/>
    <w:rsid w:val="00C82E0B"/>
    <w:rsid w:val="00C8379F"/>
    <w:rsid w:val="00C83971"/>
    <w:rsid w:val="00C83B49"/>
    <w:rsid w:val="00C842E0"/>
    <w:rsid w:val="00C845A7"/>
    <w:rsid w:val="00C848C6"/>
    <w:rsid w:val="00C85452"/>
    <w:rsid w:val="00C85ED8"/>
    <w:rsid w:val="00C8621C"/>
    <w:rsid w:val="00C8690F"/>
    <w:rsid w:val="00C86D1B"/>
    <w:rsid w:val="00C87111"/>
    <w:rsid w:val="00C872C8"/>
    <w:rsid w:val="00C872E0"/>
    <w:rsid w:val="00C874F2"/>
    <w:rsid w:val="00C87687"/>
    <w:rsid w:val="00C90211"/>
    <w:rsid w:val="00C902C3"/>
    <w:rsid w:val="00C9070C"/>
    <w:rsid w:val="00C913AB"/>
    <w:rsid w:val="00C91832"/>
    <w:rsid w:val="00C92857"/>
    <w:rsid w:val="00C92A63"/>
    <w:rsid w:val="00C92C89"/>
    <w:rsid w:val="00C931A1"/>
    <w:rsid w:val="00C932F6"/>
    <w:rsid w:val="00C93487"/>
    <w:rsid w:val="00C94059"/>
    <w:rsid w:val="00C941BC"/>
    <w:rsid w:val="00C94AF6"/>
    <w:rsid w:val="00C9633B"/>
    <w:rsid w:val="00C96AF3"/>
    <w:rsid w:val="00C9748B"/>
    <w:rsid w:val="00C977AB"/>
    <w:rsid w:val="00C97939"/>
    <w:rsid w:val="00C97A50"/>
    <w:rsid w:val="00C97FCA"/>
    <w:rsid w:val="00CA066F"/>
    <w:rsid w:val="00CA0DF5"/>
    <w:rsid w:val="00CA1224"/>
    <w:rsid w:val="00CA136F"/>
    <w:rsid w:val="00CA1FC3"/>
    <w:rsid w:val="00CA3102"/>
    <w:rsid w:val="00CA3348"/>
    <w:rsid w:val="00CA3BA4"/>
    <w:rsid w:val="00CA4145"/>
    <w:rsid w:val="00CA44FA"/>
    <w:rsid w:val="00CA569E"/>
    <w:rsid w:val="00CA59AB"/>
    <w:rsid w:val="00CA6CAD"/>
    <w:rsid w:val="00CA6E19"/>
    <w:rsid w:val="00CA70CB"/>
    <w:rsid w:val="00CA7542"/>
    <w:rsid w:val="00CB076F"/>
    <w:rsid w:val="00CB085F"/>
    <w:rsid w:val="00CB190A"/>
    <w:rsid w:val="00CB1F63"/>
    <w:rsid w:val="00CB22D3"/>
    <w:rsid w:val="00CB2753"/>
    <w:rsid w:val="00CB2B22"/>
    <w:rsid w:val="00CB3288"/>
    <w:rsid w:val="00CB3715"/>
    <w:rsid w:val="00CB741B"/>
    <w:rsid w:val="00CB7CF0"/>
    <w:rsid w:val="00CC036B"/>
    <w:rsid w:val="00CC0CEF"/>
    <w:rsid w:val="00CC2198"/>
    <w:rsid w:val="00CC2AAC"/>
    <w:rsid w:val="00CC2BF8"/>
    <w:rsid w:val="00CC349B"/>
    <w:rsid w:val="00CC4DF8"/>
    <w:rsid w:val="00CC65C5"/>
    <w:rsid w:val="00CC6B3E"/>
    <w:rsid w:val="00CC724C"/>
    <w:rsid w:val="00CD0671"/>
    <w:rsid w:val="00CD080E"/>
    <w:rsid w:val="00CD0A3D"/>
    <w:rsid w:val="00CD162A"/>
    <w:rsid w:val="00CD1967"/>
    <w:rsid w:val="00CD268A"/>
    <w:rsid w:val="00CD2B9A"/>
    <w:rsid w:val="00CD2D94"/>
    <w:rsid w:val="00CD3472"/>
    <w:rsid w:val="00CD51E3"/>
    <w:rsid w:val="00CD56C3"/>
    <w:rsid w:val="00CD6EF9"/>
    <w:rsid w:val="00CD729D"/>
    <w:rsid w:val="00CD74C6"/>
    <w:rsid w:val="00CD762A"/>
    <w:rsid w:val="00CE08E3"/>
    <w:rsid w:val="00CE19A7"/>
    <w:rsid w:val="00CE19B6"/>
    <w:rsid w:val="00CE30B8"/>
    <w:rsid w:val="00CE3A3F"/>
    <w:rsid w:val="00CE4152"/>
    <w:rsid w:val="00CE4917"/>
    <w:rsid w:val="00CE4F33"/>
    <w:rsid w:val="00CE50DD"/>
    <w:rsid w:val="00CE5C09"/>
    <w:rsid w:val="00CE6296"/>
    <w:rsid w:val="00CE7CE8"/>
    <w:rsid w:val="00CF0508"/>
    <w:rsid w:val="00CF1E45"/>
    <w:rsid w:val="00CF25E1"/>
    <w:rsid w:val="00CF2768"/>
    <w:rsid w:val="00CF3963"/>
    <w:rsid w:val="00CF39DD"/>
    <w:rsid w:val="00CF3C15"/>
    <w:rsid w:val="00CF4481"/>
    <w:rsid w:val="00CF4D50"/>
    <w:rsid w:val="00CF5580"/>
    <w:rsid w:val="00CF5B38"/>
    <w:rsid w:val="00CF5EDA"/>
    <w:rsid w:val="00CF6008"/>
    <w:rsid w:val="00CF6935"/>
    <w:rsid w:val="00CF6AA7"/>
    <w:rsid w:val="00CF7B11"/>
    <w:rsid w:val="00D03195"/>
    <w:rsid w:val="00D0354B"/>
    <w:rsid w:val="00D038C2"/>
    <w:rsid w:val="00D044B7"/>
    <w:rsid w:val="00D044D5"/>
    <w:rsid w:val="00D05785"/>
    <w:rsid w:val="00D06D46"/>
    <w:rsid w:val="00D07B25"/>
    <w:rsid w:val="00D10119"/>
    <w:rsid w:val="00D10650"/>
    <w:rsid w:val="00D108A7"/>
    <w:rsid w:val="00D115AC"/>
    <w:rsid w:val="00D11AB0"/>
    <w:rsid w:val="00D11F57"/>
    <w:rsid w:val="00D121A5"/>
    <w:rsid w:val="00D12388"/>
    <w:rsid w:val="00D1271A"/>
    <w:rsid w:val="00D12A43"/>
    <w:rsid w:val="00D13C90"/>
    <w:rsid w:val="00D1423F"/>
    <w:rsid w:val="00D14765"/>
    <w:rsid w:val="00D14EEA"/>
    <w:rsid w:val="00D1571A"/>
    <w:rsid w:val="00D16B5C"/>
    <w:rsid w:val="00D17254"/>
    <w:rsid w:val="00D178D0"/>
    <w:rsid w:val="00D17CF6"/>
    <w:rsid w:val="00D17F1E"/>
    <w:rsid w:val="00D20216"/>
    <w:rsid w:val="00D20D72"/>
    <w:rsid w:val="00D219B0"/>
    <w:rsid w:val="00D226A3"/>
    <w:rsid w:val="00D22A45"/>
    <w:rsid w:val="00D23DC6"/>
    <w:rsid w:val="00D2440A"/>
    <w:rsid w:val="00D24792"/>
    <w:rsid w:val="00D24EEA"/>
    <w:rsid w:val="00D251A4"/>
    <w:rsid w:val="00D259C9"/>
    <w:rsid w:val="00D259F4"/>
    <w:rsid w:val="00D25E07"/>
    <w:rsid w:val="00D262C1"/>
    <w:rsid w:val="00D264DA"/>
    <w:rsid w:val="00D26CDA"/>
    <w:rsid w:val="00D27810"/>
    <w:rsid w:val="00D27CB6"/>
    <w:rsid w:val="00D27D56"/>
    <w:rsid w:val="00D27F82"/>
    <w:rsid w:val="00D27FB4"/>
    <w:rsid w:val="00D30D1E"/>
    <w:rsid w:val="00D30EE0"/>
    <w:rsid w:val="00D316A3"/>
    <w:rsid w:val="00D31843"/>
    <w:rsid w:val="00D31CF0"/>
    <w:rsid w:val="00D31D9F"/>
    <w:rsid w:val="00D32253"/>
    <w:rsid w:val="00D331B7"/>
    <w:rsid w:val="00D33A23"/>
    <w:rsid w:val="00D33B38"/>
    <w:rsid w:val="00D3427F"/>
    <w:rsid w:val="00D346D3"/>
    <w:rsid w:val="00D34B24"/>
    <w:rsid w:val="00D354BA"/>
    <w:rsid w:val="00D36BC2"/>
    <w:rsid w:val="00D37494"/>
    <w:rsid w:val="00D37835"/>
    <w:rsid w:val="00D3793D"/>
    <w:rsid w:val="00D37E42"/>
    <w:rsid w:val="00D402A8"/>
    <w:rsid w:val="00D405A9"/>
    <w:rsid w:val="00D40D75"/>
    <w:rsid w:val="00D424DF"/>
    <w:rsid w:val="00D4252C"/>
    <w:rsid w:val="00D42553"/>
    <w:rsid w:val="00D42C25"/>
    <w:rsid w:val="00D43B11"/>
    <w:rsid w:val="00D45279"/>
    <w:rsid w:val="00D45B2E"/>
    <w:rsid w:val="00D4613F"/>
    <w:rsid w:val="00D46325"/>
    <w:rsid w:val="00D468A0"/>
    <w:rsid w:val="00D50137"/>
    <w:rsid w:val="00D50C3F"/>
    <w:rsid w:val="00D5177D"/>
    <w:rsid w:val="00D51E2A"/>
    <w:rsid w:val="00D51F2A"/>
    <w:rsid w:val="00D52B34"/>
    <w:rsid w:val="00D5335E"/>
    <w:rsid w:val="00D5395B"/>
    <w:rsid w:val="00D53A12"/>
    <w:rsid w:val="00D53D69"/>
    <w:rsid w:val="00D54390"/>
    <w:rsid w:val="00D54823"/>
    <w:rsid w:val="00D54D3D"/>
    <w:rsid w:val="00D54E54"/>
    <w:rsid w:val="00D5538D"/>
    <w:rsid w:val="00D55593"/>
    <w:rsid w:val="00D5611C"/>
    <w:rsid w:val="00D5626C"/>
    <w:rsid w:val="00D56A5C"/>
    <w:rsid w:val="00D632AF"/>
    <w:rsid w:val="00D637BF"/>
    <w:rsid w:val="00D6459F"/>
    <w:rsid w:val="00D64C83"/>
    <w:rsid w:val="00D65A29"/>
    <w:rsid w:val="00D65AA6"/>
    <w:rsid w:val="00D65DA7"/>
    <w:rsid w:val="00D65DE6"/>
    <w:rsid w:val="00D6667D"/>
    <w:rsid w:val="00D66F60"/>
    <w:rsid w:val="00D6727F"/>
    <w:rsid w:val="00D67AC1"/>
    <w:rsid w:val="00D67D80"/>
    <w:rsid w:val="00D71047"/>
    <w:rsid w:val="00D71128"/>
    <w:rsid w:val="00D71234"/>
    <w:rsid w:val="00D713EC"/>
    <w:rsid w:val="00D71AA5"/>
    <w:rsid w:val="00D71C11"/>
    <w:rsid w:val="00D7302B"/>
    <w:rsid w:val="00D73D74"/>
    <w:rsid w:val="00D73D8E"/>
    <w:rsid w:val="00D74BB4"/>
    <w:rsid w:val="00D77262"/>
    <w:rsid w:val="00D77911"/>
    <w:rsid w:val="00D8037C"/>
    <w:rsid w:val="00D80841"/>
    <w:rsid w:val="00D80C01"/>
    <w:rsid w:val="00D8157D"/>
    <w:rsid w:val="00D81D04"/>
    <w:rsid w:val="00D81E76"/>
    <w:rsid w:val="00D8205B"/>
    <w:rsid w:val="00D82BF8"/>
    <w:rsid w:val="00D83177"/>
    <w:rsid w:val="00D837E8"/>
    <w:rsid w:val="00D84F4F"/>
    <w:rsid w:val="00D84FDB"/>
    <w:rsid w:val="00D85BB6"/>
    <w:rsid w:val="00D862B3"/>
    <w:rsid w:val="00D86A05"/>
    <w:rsid w:val="00D8739D"/>
    <w:rsid w:val="00D87E4B"/>
    <w:rsid w:val="00D87F59"/>
    <w:rsid w:val="00D90252"/>
    <w:rsid w:val="00D904A0"/>
    <w:rsid w:val="00D91784"/>
    <w:rsid w:val="00D91DE2"/>
    <w:rsid w:val="00D933DE"/>
    <w:rsid w:val="00D94ABC"/>
    <w:rsid w:val="00D950D1"/>
    <w:rsid w:val="00D960C3"/>
    <w:rsid w:val="00D97D29"/>
    <w:rsid w:val="00DA00E2"/>
    <w:rsid w:val="00DA055E"/>
    <w:rsid w:val="00DA1A83"/>
    <w:rsid w:val="00DA1C26"/>
    <w:rsid w:val="00DA2844"/>
    <w:rsid w:val="00DA371E"/>
    <w:rsid w:val="00DA3CB2"/>
    <w:rsid w:val="00DA47DC"/>
    <w:rsid w:val="00DA4D99"/>
    <w:rsid w:val="00DA5F26"/>
    <w:rsid w:val="00DA6737"/>
    <w:rsid w:val="00DA7010"/>
    <w:rsid w:val="00DA7027"/>
    <w:rsid w:val="00DA7266"/>
    <w:rsid w:val="00DB0618"/>
    <w:rsid w:val="00DB0FC0"/>
    <w:rsid w:val="00DB1264"/>
    <w:rsid w:val="00DB145A"/>
    <w:rsid w:val="00DB14C6"/>
    <w:rsid w:val="00DB197C"/>
    <w:rsid w:val="00DB1A92"/>
    <w:rsid w:val="00DB1ABD"/>
    <w:rsid w:val="00DB1CFB"/>
    <w:rsid w:val="00DB20DC"/>
    <w:rsid w:val="00DB2A3E"/>
    <w:rsid w:val="00DB2BD3"/>
    <w:rsid w:val="00DB2C47"/>
    <w:rsid w:val="00DB3727"/>
    <w:rsid w:val="00DB3D5F"/>
    <w:rsid w:val="00DB4EBF"/>
    <w:rsid w:val="00DB5E38"/>
    <w:rsid w:val="00DB602C"/>
    <w:rsid w:val="00DB7043"/>
    <w:rsid w:val="00DB74AF"/>
    <w:rsid w:val="00DB799E"/>
    <w:rsid w:val="00DC0239"/>
    <w:rsid w:val="00DC0FCD"/>
    <w:rsid w:val="00DC23B7"/>
    <w:rsid w:val="00DC2436"/>
    <w:rsid w:val="00DC2C07"/>
    <w:rsid w:val="00DC2E34"/>
    <w:rsid w:val="00DC3404"/>
    <w:rsid w:val="00DC3617"/>
    <w:rsid w:val="00DC420D"/>
    <w:rsid w:val="00DC47CD"/>
    <w:rsid w:val="00DC5A9A"/>
    <w:rsid w:val="00DC5C30"/>
    <w:rsid w:val="00DC7CF3"/>
    <w:rsid w:val="00DC7EBC"/>
    <w:rsid w:val="00DD0585"/>
    <w:rsid w:val="00DD10AF"/>
    <w:rsid w:val="00DD2612"/>
    <w:rsid w:val="00DD27EC"/>
    <w:rsid w:val="00DD2D6D"/>
    <w:rsid w:val="00DD3286"/>
    <w:rsid w:val="00DD32B3"/>
    <w:rsid w:val="00DD5BD4"/>
    <w:rsid w:val="00DD5C41"/>
    <w:rsid w:val="00DD6127"/>
    <w:rsid w:val="00DD6E7A"/>
    <w:rsid w:val="00DD6EC9"/>
    <w:rsid w:val="00DD7CEE"/>
    <w:rsid w:val="00DE0D4E"/>
    <w:rsid w:val="00DE0F5D"/>
    <w:rsid w:val="00DE1121"/>
    <w:rsid w:val="00DE2CDD"/>
    <w:rsid w:val="00DE3386"/>
    <w:rsid w:val="00DE3DB1"/>
    <w:rsid w:val="00DE415B"/>
    <w:rsid w:val="00DE4999"/>
    <w:rsid w:val="00DE5110"/>
    <w:rsid w:val="00DE5759"/>
    <w:rsid w:val="00DE5A62"/>
    <w:rsid w:val="00DE5E02"/>
    <w:rsid w:val="00DE61C1"/>
    <w:rsid w:val="00DE6AB8"/>
    <w:rsid w:val="00DE74C9"/>
    <w:rsid w:val="00DE79F0"/>
    <w:rsid w:val="00DE7BCD"/>
    <w:rsid w:val="00DE7C79"/>
    <w:rsid w:val="00DF046F"/>
    <w:rsid w:val="00DF0C3F"/>
    <w:rsid w:val="00DF10A1"/>
    <w:rsid w:val="00DF19C9"/>
    <w:rsid w:val="00DF2B92"/>
    <w:rsid w:val="00DF2D9D"/>
    <w:rsid w:val="00DF369C"/>
    <w:rsid w:val="00DF40F5"/>
    <w:rsid w:val="00DF49DF"/>
    <w:rsid w:val="00DF4A7D"/>
    <w:rsid w:val="00DF4ECE"/>
    <w:rsid w:val="00DF549C"/>
    <w:rsid w:val="00DF5A41"/>
    <w:rsid w:val="00DF5E10"/>
    <w:rsid w:val="00DF6055"/>
    <w:rsid w:val="00DF663B"/>
    <w:rsid w:val="00DF6E19"/>
    <w:rsid w:val="00DF6EEF"/>
    <w:rsid w:val="00E00F89"/>
    <w:rsid w:val="00E014EA"/>
    <w:rsid w:val="00E01575"/>
    <w:rsid w:val="00E016E7"/>
    <w:rsid w:val="00E01744"/>
    <w:rsid w:val="00E017C9"/>
    <w:rsid w:val="00E02015"/>
    <w:rsid w:val="00E02B1B"/>
    <w:rsid w:val="00E0312E"/>
    <w:rsid w:val="00E03573"/>
    <w:rsid w:val="00E0555B"/>
    <w:rsid w:val="00E06224"/>
    <w:rsid w:val="00E06798"/>
    <w:rsid w:val="00E06B50"/>
    <w:rsid w:val="00E071FC"/>
    <w:rsid w:val="00E07ACE"/>
    <w:rsid w:val="00E07B58"/>
    <w:rsid w:val="00E07DCF"/>
    <w:rsid w:val="00E1014F"/>
    <w:rsid w:val="00E10398"/>
    <w:rsid w:val="00E10785"/>
    <w:rsid w:val="00E108B3"/>
    <w:rsid w:val="00E12B66"/>
    <w:rsid w:val="00E1372D"/>
    <w:rsid w:val="00E13BCD"/>
    <w:rsid w:val="00E141E0"/>
    <w:rsid w:val="00E145CB"/>
    <w:rsid w:val="00E1487E"/>
    <w:rsid w:val="00E14B89"/>
    <w:rsid w:val="00E15512"/>
    <w:rsid w:val="00E15A50"/>
    <w:rsid w:val="00E15B10"/>
    <w:rsid w:val="00E15C0A"/>
    <w:rsid w:val="00E163FC"/>
    <w:rsid w:val="00E17E26"/>
    <w:rsid w:val="00E20C58"/>
    <w:rsid w:val="00E21DDD"/>
    <w:rsid w:val="00E2223F"/>
    <w:rsid w:val="00E22AF7"/>
    <w:rsid w:val="00E23453"/>
    <w:rsid w:val="00E23657"/>
    <w:rsid w:val="00E25844"/>
    <w:rsid w:val="00E25ABE"/>
    <w:rsid w:val="00E26558"/>
    <w:rsid w:val="00E2689C"/>
    <w:rsid w:val="00E26A92"/>
    <w:rsid w:val="00E2763B"/>
    <w:rsid w:val="00E302B1"/>
    <w:rsid w:val="00E3058B"/>
    <w:rsid w:val="00E310C5"/>
    <w:rsid w:val="00E31208"/>
    <w:rsid w:val="00E3173B"/>
    <w:rsid w:val="00E33429"/>
    <w:rsid w:val="00E33524"/>
    <w:rsid w:val="00E349CD"/>
    <w:rsid w:val="00E35A80"/>
    <w:rsid w:val="00E3616D"/>
    <w:rsid w:val="00E36A88"/>
    <w:rsid w:val="00E36CA0"/>
    <w:rsid w:val="00E374B9"/>
    <w:rsid w:val="00E4060F"/>
    <w:rsid w:val="00E4081D"/>
    <w:rsid w:val="00E40ADC"/>
    <w:rsid w:val="00E40C0A"/>
    <w:rsid w:val="00E40F17"/>
    <w:rsid w:val="00E414C3"/>
    <w:rsid w:val="00E426C3"/>
    <w:rsid w:val="00E430E2"/>
    <w:rsid w:val="00E43370"/>
    <w:rsid w:val="00E435DC"/>
    <w:rsid w:val="00E4461F"/>
    <w:rsid w:val="00E44E44"/>
    <w:rsid w:val="00E4531C"/>
    <w:rsid w:val="00E454FC"/>
    <w:rsid w:val="00E45853"/>
    <w:rsid w:val="00E469D5"/>
    <w:rsid w:val="00E4718A"/>
    <w:rsid w:val="00E47AFB"/>
    <w:rsid w:val="00E47F23"/>
    <w:rsid w:val="00E50031"/>
    <w:rsid w:val="00E5089F"/>
    <w:rsid w:val="00E50F46"/>
    <w:rsid w:val="00E51118"/>
    <w:rsid w:val="00E5167B"/>
    <w:rsid w:val="00E528D7"/>
    <w:rsid w:val="00E53F8C"/>
    <w:rsid w:val="00E54A1C"/>
    <w:rsid w:val="00E55868"/>
    <w:rsid w:val="00E55B94"/>
    <w:rsid w:val="00E55BA3"/>
    <w:rsid w:val="00E55F9A"/>
    <w:rsid w:val="00E562AA"/>
    <w:rsid w:val="00E57F0C"/>
    <w:rsid w:val="00E60CAB"/>
    <w:rsid w:val="00E626BA"/>
    <w:rsid w:val="00E62861"/>
    <w:rsid w:val="00E6330D"/>
    <w:rsid w:val="00E63C2A"/>
    <w:rsid w:val="00E63F75"/>
    <w:rsid w:val="00E64275"/>
    <w:rsid w:val="00E64D6A"/>
    <w:rsid w:val="00E6615E"/>
    <w:rsid w:val="00E664C0"/>
    <w:rsid w:val="00E66CC9"/>
    <w:rsid w:val="00E7017C"/>
    <w:rsid w:val="00E7060C"/>
    <w:rsid w:val="00E70B2F"/>
    <w:rsid w:val="00E71B53"/>
    <w:rsid w:val="00E7207A"/>
    <w:rsid w:val="00E72FB4"/>
    <w:rsid w:val="00E72FEC"/>
    <w:rsid w:val="00E73E09"/>
    <w:rsid w:val="00E7424B"/>
    <w:rsid w:val="00E74C28"/>
    <w:rsid w:val="00E74D8D"/>
    <w:rsid w:val="00E754C6"/>
    <w:rsid w:val="00E754CB"/>
    <w:rsid w:val="00E75855"/>
    <w:rsid w:val="00E75F9D"/>
    <w:rsid w:val="00E7616D"/>
    <w:rsid w:val="00E7637E"/>
    <w:rsid w:val="00E77376"/>
    <w:rsid w:val="00E77E78"/>
    <w:rsid w:val="00E80648"/>
    <w:rsid w:val="00E815EA"/>
    <w:rsid w:val="00E819DB"/>
    <w:rsid w:val="00E83395"/>
    <w:rsid w:val="00E833F0"/>
    <w:rsid w:val="00E835C8"/>
    <w:rsid w:val="00E84841"/>
    <w:rsid w:val="00E85C1E"/>
    <w:rsid w:val="00E85D9F"/>
    <w:rsid w:val="00E86726"/>
    <w:rsid w:val="00E868C6"/>
    <w:rsid w:val="00E900F7"/>
    <w:rsid w:val="00E90291"/>
    <w:rsid w:val="00E90E0E"/>
    <w:rsid w:val="00E91916"/>
    <w:rsid w:val="00E922D3"/>
    <w:rsid w:val="00E9231D"/>
    <w:rsid w:val="00E93141"/>
    <w:rsid w:val="00E941FB"/>
    <w:rsid w:val="00E949AE"/>
    <w:rsid w:val="00E94F74"/>
    <w:rsid w:val="00E96464"/>
    <w:rsid w:val="00E971CB"/>
    <w:rsid w:val="00E9784F"/>
    <w:rsid w:val="00E97EA2"/>
    <w:rsid w:val="00E97F53"/>
    <w:rsid w:val="00EA0370"/>
    <w:rsid w:val="00EA05F9"/>
    <w:rsid w:val="00EA124D"/>
    <w:rsid w:val="00EA139E"/>
    <w:rsid w:val="00EA1450"/>
    <w:rsid w:val="00EA2D27"/>
    <w:rsid w:val="00EA3FE9"/>
    <w:rsid w:val="00EA42B5"/>
    <w:rsid w:val="00EA4322"/>
    <w:rsid w:val="00EA59D0"/>
    <w:rsid w:val="00EA6142"/>
    <w:rsid w:val="00EA616D"/>
    <w:rsid w:val="00EA675F"/>
    <w:rsid w:val="00EA707B"/>
    <w:rsid w:val="00EA76E8"/>
    <w:rsid w:val="00EB0BBB"/>
    <w:rsid w:val="00EB0BE7"/>
    <w:rsid w:val="00EB3A9A"/>
    <w:rsid w:val="00EB3F4B"/>
    <w:rsid w:val="00EB4D39"/>
    <w:rsid w:val="00EB5290"/>
    <w:rsid w:val="00EB52E8"/>
    <w:rsid w:val="00EB5AC6"/>
    <w:rsid w:val="00EB6308"/>
    <w:rsid w:val="00EB6384"/>
    <w:rsid w:val="00EB650B"/>
    <w:rsid w:val="00EB67EA"/>
    <w:rsid w:val="00EB6B65"/>
    <w:rsid w:val="00EB6CD9"/>
    <w:rsid w:val="00EB700D"/>
    <w:rsid w:val="00EB7297"/>
    <w:rsid w:val="00EC028A"/>
    <w:rsid w:val="00EC0C52"/>
    <w:rsid w:val="00EC119A"/>
    <w:rsid w:val="00EC1207"/>
    <w:rsid w:val="00EC1B54"/>
    <w:rsid w:val="00EC26E8"/>
    <w:rsid w:val="00EC35B8"/>
    <w:rsid w:val="00EC3E98"/>
    <w:rsid w:val="00EC6561"/>
    <w:rsid w:val="00EC7568"/>
    <w:rsid w:val="00EC7B5D"/>
    <w:rsid w:val="00ED0711"/>
    <w:rsid w:val="00ED1208"/>
    <w:rsid w:val="00ED1393"/>
    <w:rsid w:val="00ED1404"/>
    <w:rsid w:val="00ED17B3"/>
    <w:rsid w:val="00ED1873"/>
    <w:rsid w:val="00ED2CE9"/>
    <w:rsid w:val="00ED3085"/>
    <w:rsid w:val="00ED31B4"/>
    <w:rsid w:val="00ED3F36"/>
    <w:rsid w:val="00ED4203"/>
    <w:rsid w:val="00ED4DB4"/>
    <w:rsid w:val="00ED5AC6"/>
    <w:rsid w:val="00ED5B07"/>
    <w:rsid w:val="00ED6085"/>
    <w:rsid w:val="00ED6796"/>
    <w:rsid w:val="00ED7267"/>
    <w:rsid w:val="00ED77AA"/>
    <w:rsid w:val="00ED7806"/>
    <w:rsid w:val="00EE0034"/>
    <w:rsid w:val="00EE07BF"/>
    <w:rsid w:val="00EE0B77"/>
    <w:rsid w:val="00EE0F91"/>
    <w:rsid w:val="00EE183F"/>
    <w:rsid w:val="00EE1B92"/>
    <w:rsid w:val="00EE21A9"/>
    <w:rsid w:val="00EE259C"/>
    <w:rsid w:val="00EE28FE"/>
    <w:rsid w:val="00EE2A07"/>
    <w:rsid w:val="00EE2B00"/>
    <w:rsid w:val="00EE4440"/>
    <w:rsid w:val="00EE44CC"/>
    <w:rsid w:val="00EE48AF"/>
    <w:rsid w:val="00EE5047"/>
    <w:rsid w:val="00EE50B3"/>
    <w:rsid w:val="00EE517A"/>
    <w:rsid w:val="00EE56BD"/>
    <w:rsid w:val="00EE6EBD"/>
    <w:rsid w:val="00EE7566"/>
    <w:rsid w:val="00EF02D3"/>
    <w:rsid w:val="00EF0B26"/>
    <w:rsid w:val="00EF1D52"/>
    <w:rsid w:val="00EF262C"/>
    <w:rsid w:val="00EF27FF"/>
    <w:rsid w:val="00EF2F7A"/>
    <w:rsid w:val="00EF31D4"/>
    <w:rsid w:val="00EF34C8"/>
    <w:rsid w:val="00EF3B7E"/>
    <w:rsid w:val="00EF3C47"/>
    <w:rsid w:val="00EF3D80"/>
    <w:rsid w:val="00EF49E4"/>
    <w:rsid w:val="00EF5374"/>
    <w:rsid w:val="00EF5922"/>
    <w:rsid w:val="00EF5D6A"/>
    <w:rsid w:val="00EF5E41"/>
    <w:rsid w:val="00EF6DA8"/>
    <w:rsid w:val="00F0028B"/>
    <w:rsid w:val="00F00832"/>
    <w:rsid w:val="00F009CC"/>
    <w:rsid w:val="00F0151D"/>
    <w:rsid w:val="00F01A34"/>
    <w:rsid w:val="00F01C88"/>
    <w:rsid w:val="00F020F0"/>
    <w:rsid w:val="00F02141"/>
    <w:rsid w:val="00F026D6"/>
    <w:rsid w:val="00F02742"/>
    <w:rsid w:val="00F028CE"/>
    <w:rsid w:val="00F02D1A"/>
    <w:rsid w:val="00F0443D"/>
    <w:rsid w:val="00F04A80"/>
    <w:rsid w:val="00F060B3"/>
    <w:rsid w:val="00F061D8"/>
    <w:rsid w:val="00F0708C"/>
    <w:rsid w:val="00F07DA5"/>
    <w:rsid w:val="00F10536"/>
    <w:rsid w:val="00F106D4"/>
    <w:rsid w:val="00F122A4"/>
    <w:rsid w:val="00F128B3"/>
    <w:rsid w:val="00F132DF"/>
    <w:rsid w:val="00F1335F"/>
    <w:rsid w:val="00F1372E"/>
    <w:rsid w:val="00F14D5A"/>
    <w:rsid w:val="00F15208"/>
    <w:rsid w:val="00F15F46"/>
    <w:rsid w:val="00F16A4D"/>
    <w:rsid w:val="00F16AE7"/>
    <w:rsid w:val="00F16C61"/>
    <w:rsid w:val="00F203BF"/>
    <w:rsid w:val="00F206CC"/>
    <w:rsid w:val="00F20E4D"/>
    <w:rsid w:val="00F20F39"/>
    <w:rsid w:val="00F2227C"/>
    <w:rsid w:val="00F22478"/>
    <w:rsid w:val="00F225B8"/>
    <w:rsid w:val="00F23001"/>
    <w:rsid w:val="00F262D6"/>
    <w:rsid w:val="00F2644F"/>
    <w:rsid w:val="00F26A83"/>
    <w:rsid w:val="00F2755E"/>
    <w:rsid w:val="00F27F05"/>
    <w:rsid w:val="00F30496"/>
    <w:rsid w:val="00F30A8F"/>
    <w:rsid w:val="00F310C4"/>
    <w:rsid w:val="00F310DB"/>
    <w:rsid w:val="00F3127A"/>
    <w:rsid w:val="00F3189D"/>
    <w:rsid w:val="00F327EC"/>
    <w:rsid w:val="00F32C77"/>
    <w:rsid w:val="00F33914"/>
    <w:rsid w:val="00F35167"/>
    <w:rsid w:val="00F36D37"/>
    <w:rsid w:val="00F4036C"/>
    <w:rsid w:val="00F410BC"/>
    <w:rsid w:val="00F41281"/>
    <w:rsid w:val="00F418B5"/>
    <w:rsid w:val="00F41A06"/>
    <w:rsid w:val="00F423B1"/>
    <w:rsid w:val="00F42696"/>
    <w:rsid w:val="00F4296E"/>
    <w:rsid w:val="00F433DB"/>
    <w:rsid w:val="00F433F5"/>
    <w:rsid w:val="00F43C12"/>
    <w:rsid w:val="00F43CD1"/>
    <w:rsid w:val="00F46013"/>
    <w:rsid w:val="00F46C97"/>
    <w:rsid w:val="00F4715A"/>
    <w:rsid w:val="00F4745C"/>
    <w:rsid w:val="00F47A9E"/>
    <w:rsid w:val="00F50F82"/>
    <w:rsid w:val="00F51009"/>
    <w:rsid w:val="00F519F6"/>
    <w:rsid w:val="00F525F0"/>
    <w:rsid w:val="00F53865"/>
    <w:rsid w:val="00F54336"/>
    <w:rsid w:val="00F54F72"/>
    <w:rsid w:val="00F553AA"/>
    <w:rsid w:val="00F566DF"/>
    <w:rsid w:val="00F56AE0"/>
    <w:rsid w:val="00F56AF9"/>
    <w:rsid w:val="00F56B43"/>
    <w:rsid w:val="00F574DB"/>
    <w:rsid w:val="00F579A5"/>
    <w:rsid w:val="00F60097"/>
    <w:rsid w:val="00F6012B"/>
    <w:rsid w:val="00F601B1"/>
    <w:rsid w:val="00F607CF"/>
    <w:rsid w:val="00F60845"/>
    <w:rsid w:val="00F6127A"/>
    <w:rsid w:val="00F61B80"/>
    <w:rsid w:val="00F61EBC"/>
    <w:rsid w:val="00F62A61"/>
    <w:rsid w:val="00F62FDD"/>
    <w:rsid w:val="00F634E9"/>
    <w:rsid w:val="00F64949"/>
    <w:rsid w:val="00F653AF"/>
    <w:rsid w:val="00F654BD"/>
    <w:rsid w:val="00F656C7"/>
    <w:rsid w:val="00F66F48"/>
    <w:rsid w:val="00F67175"/>
    <w:rsid w:val="00F67189"/>
    <w:rsid w:val="00F67A6C"/>
    <w:rsid w:val="00F7053D"/>
    <w:rsid w:val="00F706E0"/>
    <w:rsid w:val="00F70F02"/>
    <w:rsid w:val="00F713D3"/>
    <w:rsid w:val="00F72408"/>
    <w:rsid w:val="00F72611"/>
    <w:rsid w:val="00F7267A"/>
    <w:rsid w:val="00F734BA"/>
    <w:rsid w:val="00F73AC9"/>
    <w:rsid w:val="00F73E29"/>
    <w:rsid w:val="00F73FE6"/>
    <w:rsid w:val="00F74041"/>
    <w:rsid w:val="00F74097"/>
    <w:rsid w:val="00F743DC"/>
    <w:rsid w:val="00F74B04"/>
    <w:rsid w:val="00F74B76"/>
    <w:rsid w:val="00F74DB7"/>
    <w:rsid w:val="00F76E22"/>
    <w:rsid w:val="00F76F0E"/>
    <w:rsid w:val="00F77552"/>
    <w:rsid w:val="00F8145D"/>
    <w:rsid w:val="00F81622"/>
    <w:rsid w:val="00F81701"/>
    <w:rsid w:val="00F8179A"/>
    <w:rsid w:val="00F82A6A"/>
    <w:rsid w:val="00F82C42"/>
    <w:rsid w:val="00F8350D"/>
    <w:rsid w:val="00F837DD"/>
    <w:rsid w:val="00F84868"/>
    <w:rsid w:val="00F84D4A"/>
    <w:rsid w:val="00F854C5"/>
    <w:rsid w:val="00F855D1"/>
    <w:rsid w:val="00F85C50"/>
    <w:rsid w:val="00F86B71"/>
    <w:rsid w:val="00F87D9C"/>
    <w:rsid w:val="00F87EA5"/>
    <w:rsid w:val="00F9002F"/>
    <w:rsid w:val="00F9047E"/>
    <w:rsid w:val="00F904E6"/>
    <w:rsid w:val="00F908E7"/>
    <w:rsid w:val="00F90F47"/>
    <w:rsid w:val="00F9188C"/>
    <w:rsid w:val="00F921F5"/>
    <w:rsid w:val="00F9270C"/>
    <w:rsid w:val="00F92767"/>
    <w:rsid w:val="00F92AFA"/>
    <w:rsid w:val="00F93321"/>
    <w:rsid w:val="00F93792"/>
    <w:rsid w:val="00F93C26"/>
    <w:rsid w:val="00F93F32"/>
    <w:rsid w:val="00F9400A"/>
    <w:rsid w:val="00F946EF"/>
    <w:rsid w:val="00F94879"/>
    <w:rsid w:val="00F94AB7"/>
    <w:rsid w:val="00F95B4B"/>
    <w:rsid w:val="00F96C46"/>
    <w:rsid w:val="00F96C9F"/>
    <w:rsid w:val="00F96E7F"/>
    <w:rsid w:val="00F97042"/>
    <w:rsid w:val="00F97BFD"/>
    <w:rsid w:val="00F97CB4"/>
    <w:rsid w:val="00FA0604"/>
    <w:rsid w:val="00FA06E6"/>
    <w:rsid w:val="00FA09A6"/>
    <w:rsid w:val="00FA0A71"/>
    <w:rsid w:val="00FA0B95"/>
    <w:rsid w:val="00FA13B2"/>
    <w:rsid w:val="00FA171D"/>
    <w:rsid w:val="00FA20CD"/>
    <w:rsid w:val="00FA2985"/>
    <w:rsid w:val="00FA339F"/>
    <w:rsid w:val="00FA3AF7"/>
    <w:rsid w:val="00FA4487"/>
    <w:rsid w:val="00FA4921"/>
    <w:rsid w:val="00FA59FC"/>
    <w:rsid w:val="00FA5F0E"/>
    <w:rsid w:val="00FA6F91"/>
    <w:rsid w:val="00FA7033"/>
    <w:rsid w:val="00FA7BE6"/>
    <w:rsid w:val="00FB1156"/>
    <w:rsid w:val="00FB1297"/>
    <w:rsid w:val="00FB1BE3"/>
    <w:rsid w:val="00FB2077"/>
    <w:rsid w:val="00FB28F2"/>
    <w:rsid w:val="00FB2B4E"/>
    <w:rsid w:val="00FB4D96"/>
    <w:rsid w:val="00FB6D01"/>
    <w:rsid w:val="00FB6D8D"/>
    <w:rsid w:val="00FB6DD0"/>
    <w:rsid w:val="00FB7707"/>
    <w:rsid w:val="00FB7FCB"/>
    <w:rsid w:val="00FC0BA9"/>
    <w:rsid w:val="00FC107A"/>
    <w:rsid w:val="00FC238F"/>
    <w:rsid w:val="00FC2578"/>
    <w:rsid w:val="00FC3026"/>
    <w:rsid w:val="00FC4361"/>
    <w:rsid w:val="00FC46EC"/>
    <w:rsid w:val="00FC4A3A"/>
    <w:rsid w:val="00FC4C0F"/>
    <w:rsid w:val="00FC4CF6"/>
    <w:rsid w:val="00FC52B3"/>
    <w:rsid w:val="00FC54F5"/>
    <w:rsid w:val="00FC5E37"/>
    <w:rsid w:val="00FC6724"/>
    <w:rsid w:val="00FD2133"/>
    <w:rsid w:val="00FD29CC"/>
    <w:rsid w:val="00FD2D95"/>
    <w:rsid w:val="00FD387C"/>
    <w:rsid w:val="00FD3D2E"/>
    <w:rsid w:val="00FD3E41"/>
    <w:rsid w:val="00FD42EF"/>
    <w:rsid w:val="00FD44E6"/>
    <w:rsid w:val="00FD49DF"/>
    <w:rsid w:val="00FD4D04"/>
    <w:rsid w:val="00FD53E9"/>
    <w:rsid w:val="00FD5698"/>
    <w:rsid w:val="00FD5AEE"/>
    <w:rsid w:val="00FD5ED8"/>
    <w:rsid w:val="00FD6DE0"/>
    <w:rsid w:val="00FE0578"/>
    <w:rsid w:val="00FE0826"/>
    <w:rsid w:val="00FE0A5A"/>
    <w:rsid w:val="00FE0C5B"/>
    <w:rsid w:val="00FE1A44"/>
    <w:rsid w:val="00FE1ECC"/>
    <w:rsid w:val="00FE277C"/>
    <w:rsid w:val="00FE33CE"/>
    <w:rsid w:val="00FE3FA9"/>
    <w:rsid w:val="00FE41D5"/>
    <w:rsid w:val="00FE4208"/>
    <w:rsid w:val="00FE46F6"/>
    <w:rsid w:val="00FE4925"/>
    <w:rsid w:val="00FE4A26"/>
    <w:rsid w:val="00FE5C01"/>
    <w:rsid w:val="00FE6519"/>
    <w:rsid w:val="00FE6BC3"/>
    <w:rsid w:val="00FE6E85"/>
    <w:rsid w:val="00FE7BDA"/>
    <w:rsid w:val="00FE7C5B"/>
    <w:rsid w:val="00FE7EEB"/>
    <w:rsid w:val="00FF013B"/>
    <w:rsid w:val="00FF0B04"/>
    <w:rsid w:val="00FF17E3"/>
    <w:rsid w:val="00FF3BFB"/>
    <w:rsid w:val="00FF4C58"/>
    <w:rsid w:val="00FF522C"/>
    <w:rsid w:val="00FF6229"/>
    <w:rsid w:val="00FF6D77"/>
    <w:rsid w:val="00FF7083"/>
    <w:rsid w:val="00FF7228"/>
    <w:rsid w:val="00FF7252"/>
    <w:rsid w:val="00FF7278"/>
    <w:rsid w:val="00FF77C6"/>
    <w:rsid w:val="00FF7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uiPriority="0"/>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qFormat="1"/>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uiPriority="0"/>
    <w:lsdException w:name="footnote text" w:locked="1" w:uiPriority="0"/>
    <w:lsdException w:name="annotation text" w:locked="1"/>
    <w:lsdException w:name="header" w:locked="1"/>
    <w:lsdException w:name="footer" w:locked="1"/>
    <w:lsdException w:name="index heading" w:locked="1"/>
    <w:lsdException w:name="caption" w:semiHidden="0" w:uiPriority="35" w:unhideWhenUsed="0" w:qFormat="1"/>
    <w:lsdException w:name="table of figures" w:locked="1" w:uiPriority="0"/>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uiPriority="0"/>
    <w:lsdException w:name="endnote text" w:locked="1"/>
    <w:lsdException w:name="table of authorities" w:locked="1"/>
    <w:lsdException w:name="macro" w:locked="1"/>
    <w:lsdException w:name="toa heading" w:locked="1"/>
    <w:lsdException w:name="List" w:locked="1" w:uiPriority="0"/>
    <w:lsdException w:name="List Bullet" w:locked="1" w:uiPriority="0"/>
    <w:lsdException w:name="List Number" w:locked="1" w:uiPriority="0"/>
    <w:lsdException w:name="List 2" w:locked="1" w:uiPriority="0"/>
    <w:lsdException w:name="List 3" w:locked="1" w:uiPriority="0"/>
    <w:lsdException w:name="List 4" w:locked="1" w:uiPriority="0"/>
    <w:lsdException w:name="List 5" w:locked="1"/>
    <w:lsdException w:name="List Bullet 2" w:locked="1" w:uiPriority="0"/>
    <w:lsdException w:name="List Bullet 3" w:locked="1" w:uiPriority="0"/>
    <w:lsdException w:name="List Bullet 4" w:locked="1" w:uiPriority="0"/>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uiPriority="0"/>
    <w:lsdException w:name="Default Paragraph Font" w:semiHidden="0" w:uiPriority="0" w:unhideWhenUsed="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lsdException w:name="List Continue 5" w:locked="1"/>
    <w:lsdException w:name="Message Header" w:locked="1" w:uiPriority="0"/>
    <w:lsdException w:name="Subtitle" w:semiHidden="0" w:uiPriority="0" w:unhideWhenUsed="0" w:qFormat="1"/>
    <w:lsdException w:name="Salutation" w:locked="1"/>
    <w:lsdException w:name="Date" w:locked="1"/>
    <w:lsdException w:name="Body Text First Indent" w:locked="1" w:uiPriority="0"/>
    <w:lsdException w:name="Body Text First Indent 2" w:locked="1" w:uiPriority="0"/>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0"/>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uiPriority="0"/>
    <w:lsdException w:name="Outline List 2" w:locked="1"/>
    <w:lsdException w:name="Outline List 3" w:locked="1" w:uiPriority="0"/>
    <w:lsdException w:name="Table Simple 1" w:locked="1"/>
    <w:lsdException w:name="Table Simple 2" w:locked="1"/>
    <w:lsdException w:name="Table Simple 3" w:locked="1"/>
    <w:lsdException w:name="Table Classic 1" w:locked="1"/>
    <w:lsdException w:name="Table Classic 2" w:locked="1"/>
    <w:lsdException w:name="Table Classic 3" w:locked="1" w:uiPriority="0"/>
    <w:lsdException w:name="Table Classic 4" w:locked="1"/>
    <w:lsdException w:name="Table Colorful 1" w:locked="1"/>
    <w:lsdException w:name="Table Colorful 2" w:locked="1"/>
    <w:lsdException w:name="Table Colorful 3" w:locked="1"/>
    <w:lsdException w:name="Table Columns 1" w:locked="1" w:uiPriority="0"/>
    <w:lsdException w:name="Table Columns 2" w:locked="1"/>
    <w:lsdException w:name="Table Columns 3" w:locked="1" w:uiPriority="0"/>
    <w:lsdException w:name="Table Columns 4" w:locked="1"/>
    <w:lsdException w:name="Table Columns 5" w:locked="1" w:uiPriority="0"/>
    <w:lsdException w:name="Table Grid 1" w:locked="1"/>
    <w:lsdException w:name="Table Grid 2" w:locked="1"/>
    <w:lsdException w:name="Table Grid 3" w:locked="1"/>
    <w:lsdException w:name="Table Grid 4" w:locked="1" w:uiPriority="0"/>
    <w:lsdException w:name="Table Grid 5" w:locked="1"/>
    <w:lsdException w:name="Table Grid 6" w:locked="1"/>
    <w:lsdException w:name="Table Grid 7" w:locked="1"/>
    <w:lsdException w:name="Table Grid 8" w:locked="1"/>
    <w:lsdException w:name="Table List 1" w:locked="1"/>
    <w:lsdException w:name="Table List 2" w:locked="1" w:uiPriority="0"/>
    <w:lsdException w:name="Table List 3" w:locked="1"/>
    <w:lsdException w:name="Table List 4" w:locked="1"/>
    <w:lsdException w:name="Table List 5" w:locked="1"/>
    <w:lsdException w:name="Table List 6" w:locked="1"/>
    <w:lsdException w:name="Table List 7" w:locked="1" w:uiPriority="0"/>
    <w:lsdException w:name="Table List 8" w:locked="1" w:uiPriority="0"/>
    <w:lsdException w:name="Table 3D effects 1" w:locked="1"/>
    <w:lsdException w:name="Table 3D effects 2" w:locked="1"/>
    <w:lsdException w:name="Table 3D effects 3" w:locked="1" w:uiPriority="0"/>
    <w:lsdException w:name="Table Contemporary" w:locked="1" w:uiPriority="0"/>
    <w:lsdException w:name="Table Elegant" w:locked="1"/>
    <w:lsdException w:name="Table Professional" w:locked="1" w:uiPriority="0"/>
    <w:lsdException w:name="Table Subtle 1" w:locked="1" w:uiPriority="0"/>
    <w:lsdException w:name="Table Subtle 2" w:locked="1"/>
    <w:lsdException w:name="Table Web 1" w:locked="1"/>
    <w:lsdException w:name="Table Web 2" w:locked="1"/>
    <w:lsdException w:name="Table Web 3" w:locked="1" w:uiPriority="0"/>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2F1BFB"/>
    <w:pPr>
      <w:spacing w:after="200" w:line="276" w:lineRule="auto"/>
    </w:pPr>
    <w:rPr>
      <w:lang w:eastAsia="en-US"/>
    </w:rPr>
  </w:style>
  <w:style w:type="paragraph" w:styleId="11">
    <w:name w:val="heading 1"/>
    <w:aliases w:val="Заголовок 1 Знак Знак,H1"/>
    <w:basedOn w:val="ab"/>
    <w:next w:val="ab"/>
    <w:link w:val="12"/>
    <w:uiPriority w:val="9"/>
    <w:qFormat/>
    <w:rsid w:val="004E18AA"/>
    <w:pPr>
      <w:keepNext/>
      <w:keepLines/>
      <w:spacing w:before="480" w:after="0"/>
      <w:outlineLvl w:val="0"/>
    </w:pPr>
    <w:rPr>
      <w:b/>
      <w:bCs/>
      <w:sz w:val="36"/>
      <w:szCs w:val="28"/>
    </w:rPr>
  </w:style>
  <w:style w:type="paragraph" w:styleId="2">
    <w:name w:val="heading 2"/>
    <w:aliases w:val="H2,h2"/>
    <w:basedOn w:val="ab"/>
    <w:next w:val="31"/>
    <w:link w:val="20"/>
    <w:autoRedefine/>
    <w:uiPriority w:val="99"/>
    <w:qFormat/>
    <w:rsid w:val="00FC46EC"/>
    <w:pPr>
      <w:keepNext/>
      <w:keepLines/>
      <w:numPr>
        <w:numId w:val="16"/>
      </w:numPr>
      <w:spacing w:after="0" w:line="240" w:lineRule="auto"/>
      <w:ind w:left="1418"/>
      <w:jc w:val="both"/>
      <w:outlineLvl w:val="1"/>
    </w:pPr>
    <w:rPr>
      <w:b/>
      <w:bCs/>
      <w:sz w:val="32"/>
      <w:szCs w:val="26"/>
    </w:rPr>
  </w:style>
  <w:style w:type="paragraph" w:styleId="31">
    <w:name w:val="heading 3"/>
    <w:aliases w:val=" Знак"/>
    <w:basedOn w:val="ab"/>
    <w:next w:val="ab"/>
    <w:link w:val="32"/>
    <w:autoRedefine/>
    <w:uiPriority w:val="9"/>
    <w:qFormat/>
    <w:rsid w:val="00AD5152"/>
    <w:pPr>
      <w:keepNext/>
      <w:keepLines/>
      <w:numPr>
        <w:ilvl w:val="1"/>
        <w:numId w:val="16"/>
      </w:numPr>
      <w:spacing w:before="200" w:after="0"/>
      <w:ind w:left="709"/>
      <w:jc w:val="both"/>
      <w:outlineLvl w:val="2"/>
    </w:pPr>
    <w:rPr>
      <w:b/>
      <w:bCs/>
      <w:sz w:val="28"/>
    </w:rPr>
  </w:style>
  <w:style w:type="paragraph" w:styleId="41">
    <w:name w:val="heading 4"/>
    <w:aliases w:val="Знак,Heading 4 Char,D&amp;M4,D&amp;M 4"/>
    <w:basedOn w:val="ab"/>
    <w:next w:val="ab"/>
    <w:link w:val="42"/>
    <w:uiPriority w:val="99"/>
    <w:qFormat/>
    <w:locked/>
    <w:rsid w:val="005A49D0"/>
    <w:pPr>
      <w:keepNext/>
      <w:spacing w:before="240" w:after="60"/>
      <w:outlineLvl w:val="3"/>
    </w:pPr>
    <w:rPr>
      <w:b/>
      <w:bCs/>
      <w:sz w:val="28"/>
      <w:szCs w:val="28"/>
    </w:rPr>
  </w:style>
  <w:style w:type="paragraph" w:styleId="5">
    <w:name w:val="heading 5"/>
    <w:aliases w:val="Underline"/>
    <w:basedOn w:val="ab"/>
    <w:next w:val="ab"/>
    <w:link w:val="50"/>
    <w:qFormat/>
    <w:locked/>
    <w:rsid w:val="00412497"/>
    <w:pPr>
      <w:spacing w:before="240" w:after="60"/>
      <w:outlineLvl w:val="4"/>
    </w:pPr>
    <w:rPr>
      <w:b/>
      <w:bCs/>
      <w:i/>
      <w:iCs/>
      <w:sz w:val="26"/>
      <w:szCs w:val="26"/>
    </w:rPr>
  </w:style>
  <w:style w:type="paragraph" w:styleId="6">
    <w:name w:val="heading 6"/>
    <w:basedOn w:val="ab"/>
    <w:next w:val="ab"/>
    <w:link w:val="60"/>
    <w:unhideWhenUsed/>
    <w:qFormat/>
    <w:rsid w:val="00F519F6"/>
    <w:pPr>
      <w:keepNext/>
      <w:keepLines/>
      <w:spacing w:before="200" w:after="0"/>
      <w:outlineLvl w:val="5"/>
    </w:pPr>
    <w:rPr>
      <w:rFonts w:ascii="Cambria" w:hAnsi="Cambria"/>
      <w:i/>
      <w:iCs/>
      <w:color w:val="243F60"/>
      <w:sz w:val="24"/>
    </w:rPr>
  </w:style>
  <w:style w:type="paragraph" w:styleId="7">
    <w:name w:val="heading 7"/>
    <w:basedOn w:val="ab"/>
    <w:next w:val="ab"/>
    <w:link w:val="70"/>
    <w:unhideWhenUsed/>
    <w:qFormat/>
    <w:rsid w:val="00F519F6"/>
    <w:pPr>
      <w:keepNext/>
      <w:keepLines/>
      <w:spacing w:before="200" w:after="0"/>
      <w:outlineLvl w:val="6"/>
    </w:pPr>
    <w:rPr>
      <w:rFonts w:ascii="Cambria" w:hAnsi="Cambria"/>
      <w:i/>
      <w:iCs/>
      <w:color w:val="404040"/>
      <w:sz w:val="24"/>
    </w:rPr>
  </w:style>
  <w:style w:type="paragraph" w:styleId="8">
    <w:name w:val="heading 8"/>
    <w:basedOn w:val="ab"/>
    <w:next w:val="ab"/>
    <w:link w:val="80"/>
    <w:unhideWhenUsed/>
    <w:qFormat/>
    <w:rsid w:val="00F519F6"/>
    <w:pPr>
      <w:keepNext/>
      <w:keepLines/>
      <w:spacing w:before="200" w:after="0"/>
      <w:outlineLvl w:val="7"/>
    </w:pPr>
    <w:rPr>
      <w:rFonts w:ascii="Cambria" w:hAnsi="Cambria"/>
      <w:color w:val="404040"/>
      <w:sz w:val="20"/>
      <w:szCs w:val="20"/>
    </w:rPr>
  </w:style>
  <w:style w:type="paragraph" w:styleId="9">
    <w:name w:val="heading 9"/>
    <w:basedOn w:val="ab"/>
    <w:next w:val="ab"/>
    <w:link w:val="90"/>
    <w:unhideWhenUsed/>
    <w:qFormat/>
    <w:rsid w:val="00F519F6"/>
    <w:pPr>
      <w:keepNext/>
      <w:keepLines/>
      <w:spacing w:before="200" w:after="0"/>
      <w:outlineLvl w:val="8"/>
    </w:pPr>
    <w:rPr>
      <w:rFonts w:ascii="Cambria" w:hAnsi="Cambria"/>
      <w:i/>
      <w:iCs/>
      <w:color w:val="404040"/>
      <w:sz w:val="20"/>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aliases w:val="Заголовок 1 Знак Знак Знак2,H1 Знак1"/>
    <w:basedOn w:val="ac"/>
    <w:link w:val="11"/>
    <w:uiPriority w:val="9"/>
    <w:locked/>
    <w:rsid w:val="004E18AA"/>
    <w:rPr>
      <w:rFonts w:cs="Times New Roman"/>
      <w:b/>
      <w:sz w:val="28"/>
      <w:lang w:val="ru-RU" w:eastAsia="en-US"/>
    </w:rPr>
  </w:style>
  <w:style w:type="character" w:customStyle="1" w:styleId="20">
    <w:name w:val="Заголовок 2 Знак"/>
    <w:aliases w:val="H2 Знак,h2 Знак"/>
    <w:basedOn w:val="ac"/>
    <w:link w:val="2"/>
    <w:uiPriority w:val="99"/>
    <w:locked/>
    <w:rsid w:val="00FC46EC"/>
    <w:rPr>
      <w:b/>
      <w:bCs/>
      <w:sz w:val="32"/>
      <w:szCs w:val="26"/>
      <w:lang w:eastAsia="en-US"/>
    </w:rPr>
  </w:style>
  <w:style w:type="character" w:customStyle="1" w:styleId="32">
    <w:name w:val="Заголовок 3 Знак"/>
    <w:aliases w:val=" Знак Знак1"/>
    <w:basedOn w:val="ac"/>
    <w:link w:val="31"/>
    <w:uiPriority w:val="9"/>
    <w:locked/>
    <w:rsid w:val="00AD5152"/>
    <w:rPr>
      <w:b/>
      <w:bCs/>
      <w:sz w:val="28"/>
      <w:lang w:eastAsia="en-US"/>
    </w:rPr>
  </w:style>
  <w:style w:type="character" w:customStyle="1" w:styleId="42">
    <w:name w:val="Заголовок 4 Знак"/>
    <w:aliases w:val="Знак Знак,Heading 4 Char Знак,D&amp;M4 Знак,D&amp;M 4 Знак"/>
    <w:basedOn w:val="ac"/>
    <w:link w:val="41"/>
    <w:uiPriority w:val="99"/>
    <w:locked/>
    <w:rsid w:val="00DB5E38"/>
    <w:rPr>
      <w:rFonts w:ascii="Calibri" w:hAnsi="Calibri" w:cs="Times New Roman"/>
      <w:b/>
      <w:bCs/>
      <w:sz w:val="28"/>
      <w:szCs w:val="28"/>
      <w:lang w:eastAsia="en-US"/>
    </w:rPr>
  </w:style>
  <w:style w:type="character" w:customStyle="1" w:styleId="50">
    <w:name w:val="Заголовок 5 Знак"/>
    <w:aliases w:val="Underline Знак"/>
    <w:basedOn w:val="ac"/>
    <w:link w:val="5"/>
    <w:locked/>
    <w:rsid w:val="00DB5E38"/>
    <w:rPr>
      <w:rFonts w:ascii="Calibri" w:hAnsi="Calibri" w:cs="Times New Roman"/>
      <w:b/>
      <w:bCs/>
      <w:i/>
      <w:iCs/>
      <w:sz w:val="26"/>
      <w:szCs w:val="26"/>
      <w:lang w:eastAsia="en-US"/>
    </w:rPr>
  </w:style>
  <w:style w:type="paragraph" w:customStyle="1" w:styleId="13">
    <w:name w:val="Без интервала1"/>
    <w:rsid w:val="00F946EF"/>
    <w:rPr>
      <w:lang w:eastAsia="en-US"/>
    </w:rPr>
  </w:style>
  <w:style w:type="paragraph" w:styleId="af">
    <w:name w:val="Body Text Indent"/>
    <w:aliases w:val=" Знак Знак Знак Знак Знак, Знак Знак Знак,Знак Знак Знак Знак Знак"/>
    <w:basedOn w:val="ab"/>
    <w:link w:val="af0"/>
    <w:rsid w:val="0053398F"/>
    <w:pPr>
      <w:spacing w:after="0" w:line="240" w:lineRule="auto"/>
      <w:ind w:firstLine="720"/>
      <w:jc w:val="both"/>
    </w:pPr>
    <w:rPr>
      <w:sz w:val="20"/>
      <w:szCs w:val="20"/>
      <w:lang w:eastAsia="ru-RU"/>
    </w:rPr>
  </w:style>
  <w:style w:type="character" w:customStyle="1" w:styleId="af0">
    <w:name w:val="Основной текст с отступом Знак"/>
    <w:aliases w:val=" Знак Знак Знак Знак Знак Знак1, Знак Знак Знак Знак2,Знак Знак Знак Знак Знак Знак4"/>
    <w:basedOn w:val="ac"/>
    <w:link w:val="af"/>
    <w:locked/>
    <w:rsid w:val="0053398F"/>
    <w:rPr>
      <w:rFonts w:ascii="Times New Roman" w:hAnsi="Times New Roman" w:cs="Times New Roman"/>
      <w:sz w:val="20"/>
      <w:lang w:eastAsia="ru-RU"/>
    </w:rPr>
  </w:style>
  <w:style w:type="table" w:styleId="af1">
    <w:name w:val="Table Grid"/>
    <w:basedOn w:val="ad"/>
    <w:uiPriority w:val="59"/>
    <w:rsid w:val="002800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b"/>
    <w:link w:val="af3"/>
    <w:uiPriority w:val="99"/>
    <w:semiHidden/>
    <w:rsid w:val="00F27F05"/>
    <w:pPr>
      <w:spacing w:after="0" w:line="240" w:lineRule="auto"/>
    </w:pPr>
    <w:rPr>
      <w:rFonts w:ascii="Tahoma" w:hAnsi="Tahoma"/>
      <w:sz w:val="16"/>
      <w:szCs w:val="16"/>
      <w:lang w:eastAsia="ru-RU"/>
    </w:rPr>
  </w:style>
  <w:style w:type="character" w:customStyle="1" w:styleId="af3">
    <w:name w:val="Текст выноски Знак"/>
    <w:basedOn w:val="ac"/>
    <w:link w:val="af2"/>
    <w:uiPriority w:val="99"/>
    <w:semiHidden/>
    <w:locked/>
    <w:rsid w:val="00F27F05"/>
    <w:rPr>
      <w:rFonts w:ascii="Tahoma" w:hAnsi="Tahoma" w:cs="Times New Roman"/>
      <w:sz w:val="16"/>
    </w:rPr>
  </w:style>
  <w:style w:type="paragraph" w:customStyle="1" w:styleId="15">
    <w:name w:val="Абзац списка1"/>
    <w:basedOn w:val="ab"/>
    <w:rsid w:val="007E4299"/>
    <w:pPr>
      <w:ind w:left="720"/>
      <w:contextualSpacing/>
    </w:pPr>
  </w:style>
  <w:style w:type="character" w:styleId="af4">
    <w:name w:val="Hyperlink"/>
    <w:basedOn w:val="ac"/>
    <w:uiPriority w:val="99"/>
    <w:rsid w:val="00957920"/>
    <w:rPr>
      <w:rFonts w:cs="Times New Roman"/>
      <w:color w:val="0000FF"/>
      <w:u w:val="single"/>
    </w:rPr>
  </w:style>
  <w:style w:type="character" w:styleId="af5">
    <w:name w:val="FollowedHyperlink"/>
    <w:basedOn w:val="ac"/>
    <w:uiPriority w:val="99"/>
    <w:rsid w:val="00957920"/>
    <w:rPr>
      <w:rFonts w:cs="Times New Roman"/>
      <w:color w:val="800080"/>
      <w:u w:val="single"/>
    </w:rPr>
  </w:style>
  <w:style w:type="paragraph" w:customStyle="1" w:styleId="font5">
    <w:name w:val="font5"/>
    <w:basedOn w:val="ab"/>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b"/>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b"/>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b"/>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b"/>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b"/>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b"/>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b"/>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b"/>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b"/>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b"/>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b"/>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b"/>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b"/>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b"/>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b"/>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b"/>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b"/>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b"/>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b"/>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b"/>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b"/>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b"/>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b"/>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b"/>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b"/>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b"/>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b"/>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f6">
    <w:name w:val="caption"/>
    <w:basedOn w:val="ab"/>
    <w:next w:val="ab"/>
    <w:uiPriority w:val="35"/>
    <w:qFormat/>
    <w:rsid w:val="00957920"/>
    <w:pPr>
      <w:spacing w:line="240" w:lineRule="auto"/>
    </w:pPr>
    <w:rPr>
      <w:b/>
      <w:bCs/>
      <w:color w:val="4F81BD"/>
      <w:sz w:val="18"/>
      <w:szCs w:val="18"/>
    </w:rPr>
  </w:style>
  <w:style w:type="paragraph" w:styleId="af7">
    <w:name w:val="header"/>
    <w:basedOn w:val="ab"/>
    <w:link w:val="af8"/>
    <w:uiPriority w:val="99"/>
    <w:rsid w:val="00037C8E"/>
    <w:pPr>
      <w:tabs>
        <w:tab w:val="center" w:pos="4677"/>
        <w:tab w:val="right" w:pos="9355"/>
      </w:tabs>
      <w:spacing w:after="0" w:line="240" w:lineRule="auto"/>
    </w:pPr>
    <w:rPr>
      <w:sz w:val="20"/>
      <w:szCs w:val="20"/>
      <w:lang w:eastAsia="ru-RU"/>
    </w:rPr>
  </w:style>
  <w:style w:type="character" w:customStyle="1" w:styleId="af8">
    <w:name w:val="Верхний колонтитул Знак"/>
    <w:basedOn w:val="ac"/>
    <w:link w:val="af7"/>
    <w:uiPriority w:val="99"/>
    <w:locked/>
    <w:rsid w:val="00037C8E"/>
    <w:rPr>
      <w:rFonts w:cs="Times New Roman"/>
    </w:rPr>
  </w:style>
  <w:style w:type="paragraph" w:styleId="af9">
    <w:name w:val="footer"/>
    <w:basedOn w:val="ab"/>
    <w:link w:val="afa"/>
    <w:uiPriority w:val="99"/>
    <w:rsid w:val="00037C8E"/>
    <w:pPr>
      <w:tabs>
        <w:tab w:val="center" w:pos="4677"/>
        <w:tab w:val="right" w:pos="9355"/>
      </w:tabs>
      <w:spacing w:after="0" w:line="240" w:lineRule="auto"/>
    </w:pPr>
    <w:rPr>
      <w:sz w:val="20"/>
      <w:szCs w:val="20"/>
      <w:lang w:eastAsia="ru-RU"/>
    </w:rPr>
  </w:style>
  <w:style w:type="character" w:customStyle="1" w:styleId="afa">
    <w:name w:val="Нижний колонтитул Знак"/>
    <w:basedOn w:val="ac"/>
    <w:link w:val="af9"/>
    <w:uiPriority w:val="99"/>
    <w:locked/>
    <w:rsid w:val="00037C8E"/>
    <w:rPr>
      <w:rFonts w:cs="Times New Roman"/>
    </w:rPr>
  </w:style>
  <w:style w:type="character" w:styleId="afb">
    <w:name w:val="line number"/>
    <w:basedOn w:val="ac"/>
    <w:uiPriority w:val="99"/>
    <w:semiHidden/>
    <w:rsid w:val="00115699"/>
    <w:rPr>
      <w:rFonts w:cs="Times New Roman"/>
    </w:rPr>
  </w:style>
  <w:style w:type="paragraph" w:customStyle="1" w:styleId="16">
    <w:name w:val="Стиль1"/>
    <w:basedOn w:val="17"/>
    <w:uiPriority w:val="99"/>
    <w:rsid w:val="00EB6CD9"/>
    <w:pPr>
      <w:ind w:firstLine="709"/>
    </w:pPr>
    <w:rPr>
      <w:b w:val="0"/>
    </w:rPr>
  </w:style>
  <w:style w:type="paragraph" w:styleId="18">
    <w:name w:val="toc 1"/>
    <w:basedOn w:val="ab"/>
    <w:next w:val="ab"/>
    <w:autoRedefine/>
    <w:uiPriority w:val="39"/>
    <w:rsid w:val="00332C98"/>
    <w:pPr>
      <w:tabs>
        <w:tab w:val="right" w:leader="dot" w:pos="9786"/>
      </w:tabs>
      <w:spacing w:before="120" w:after="120"/>
    </w:pPr>
    <w:rPr>
      <w:b/>
      <w:bCs/>
      <w:caps/>
      <w:sz w:val="20"/>
      <w:szCs w:val="20"/>
    </w:rPr>
  </w:style>
  <w:style w:type="paragraph" w:customStyle="1" w:styleId="17">
    <w:name w:val="Заголовок оглавления1"/>
    <w:basedOn w:val="11"/>
    <w:next w:val="ab"/>
    <w:uiPriority w:val="99"/>
    <w:semiHidden/>
    <w:rsid w:val="00EB6CD9"/>
    <w:pPr>
      <w:outlineLvl w:val="9"/>
    </w:pPr>
  </w:style>
  <w:style w:type="paragraph" w:styleId="21">
    <w:name w:val="toc 2"/>
    <w:basedOn w:val="ab"/>
    <w:next w:val="ab"/>
    <w:autoRedefine/>
    <w:uiPriority w:val="39"/>
    <w:qFormat/>
    <w:rsid w:val="00EB6CD9"/>
    <w:pPr>
      <w:spacing w:after="0"/>
      <w:ind w:left="220"/>
    </w:pPr>
    <w:rPr>
      <w:smallCaps/>
      <w:sz w:val="20"/>
      <w:szCs w:val="20"/>
    </w:rPr>
  </w:style>
  <w:style w:type="paragraph" w:styleId="33">
    <w:name w:val="toc 3"/>
    <w:basedOn w:val="ab"/>
    <w:next w:val="ab"/>
    <w:autoRedefine/>
    <w:uiPriority w:val="39"/>
    <w:rsid w:val="00EB6CD9"/>
    <w:pPr>
      <w:spacing w:after="0"/>
      <w:ind w:left="440"/>
    </w:pPr>
    <w:rPr>
      <w:i/>
      <w:iCs/>
      <w:sz w:val="20"/>
      <w:szCs w:val="20"/>
    </w:rPr>
  </w:style>
  <w:style w:type="paragraph" w:styleId="43">
    <w:name w:val="toc 4"/>
    <w:basedOn w:val="ab"/>
    <w:next w:val="ab"/>
    <w:autoRedefine/>
    <w:uiPriority w:val="39"/>
    <w:rsid w:val="00EB6CD9"/>
    <w:pPr>
      <w:spacing w:after="0"/>
      <w:ind w:left="660"/>
    </w:pPr>
    <w:rPr>
      <w:sz w:val="18"/>
      <w:szCs w:val="18"/>
    </w:rPr>
  </w:style>
  <w:style w:type="paragraph" w:styleId="51">
    <w:name w:val="toc 5"/>
    <w:basedOn w:val="ab"/>
    <w:next w:val="ab"/>
    <w:autoRedefine/>
    <w:uiPriority w:val="39"/>
    <w:rsid w:val="00EB6CD9"/>
    <w:pPr>
      <w:spacing w:after="0"/>
      <w:ind w:left="880"/>
    </w:pPr>
    <w:rPr>
      <w:sz w:val="18"/>
      <w:szCs w:val="18"/>
    </w:rPr>
  </w:style>
  <w:style w:type="paragraph" w:styleId="61">
    <w:name w:val="toc 6"/>
    <w:basedOn w:val="ab"/>
    <w:next w:val="ab"/>
    <w:autoRedefine/>
    <w:uiPriority w:val="39"/>
    <w:rsid w:val="00EB6CD9"/>
    <w:pPr>
      <w:spacing w:after="0"/>
      <w:ind w:left="1100"/>
    </w:pPr>
    <w:rPr>
      <w:sz w:val="18"/>
      <w:szCs w:val="18"/>
    </w:rPr>
  </w:style>
  <w:style w:type="paragraph" w:styleId="71">
    <w:name w:val="toc 7"/>
    <w:basedOn w:val="ab"/>
    <w:next w:val="ab"/>
    <w:autoRedefine/>
    <w:uiPriority w:val="39"/>
    <w:rsid w:val="00EB6CD9"/>
    <w:pPr>
      <w:spacing w:after="0"/>
      <w:ind w:left="1320"/>
    </w:pPr>
    <w:rPr>
      <w:sz w:val="18"/>
      <w:szCs w:val="18"/>
    </w:rPr>
  </w:style>
  <w:style w:type="paragraph" w:styleId="81">
    <w:name w:val="toc 8"/>
    <w:basedOn w:val="ab"/>
    <w:next w:val="ab"/>
    <w:autoRedefine/>
    <w:uiPriority w:val="39"/>
    <w:rsid w:val="00EB6CD9"/>
    <w:pPr>
      <w:spacing w:after="0"/>
      <w:ind w:left="1540"/>
    </w:pPr>
    <w:rPr>
      <w:sz w:val="18"/>
      <w:szCs w:val="18"/>
    </w:rPr>
  </w:style>
  <w:style w:type="paragraph" w:styleId="91">
    <w:name w:val="toc 9"/>
    <w:basedOn w:val="ab"/>
    <w:next w:val="ab"/>
    <w:autoRedefine/>
    <w:uiPriority w:val="39"/>
    <w:rsid w:val="00EB6CD9"/>
    <w:pPr>
      <w:spacing w:after="0"/>
      <w:ind w:left="1760"/>
    </w:pPr>
    <w:rPr>
      <w:sz w:val="18"/>
      <w:szCs w:val="18"/>
    </w:rPr>
  </w:style>
  <w:style w:type="character" w:customStyle="1" w:styleId="apple-style-span">
    <w:name w:val="apple-style-span"/>
    <w:uiPriority w:val="99"/>
    <w:rsid w:val="00B67676"/>
  </w:style>
  <w:style w:type="character" w:customStyle="1" w:styleId="apple-converted-space">
    <w:name w:val="apple-converted-space"/>
    <w:rsid w:val="00F743DC"/>
  </w:style>
  <w:style w:type="paragraph" w:styleId="afc">
    <w:name w:val="Body Text"/>
    <w:aliases w:val="Основной текст Знак Знак Знак,Основной текст Знак Знак Знак Знак,Основной текст Знак Знак,Основной текст таблиц,в таблице,таблицы,в таблицах, в таблице, в таблицах"/>
    <w:basedOn w:val="ab"/>
    <w:link w:val="afd"/>
    <w:rsid w:val="00467040"/>
    <w:pPr>
      <w:spacing w:after="120"/>
    </w:pPr>
    <w:rPr>
      <w:sz w:val="20"/>
      <w:szCs w:val="20"/>
      <w:lang w:eastAsia="ru-RU"/>
    </w:rPr>
  </w:style>
  <w:style w:type="character" w:customStyle="1" w:styleId="afd">
    <w:name w:val="Основной текст Знак"/>
    <w:aliases w:val="Основной текст Знак Знак Знак Знак2,Основной текст Знак Знак Знак Знак Знак1,Основной текст Знак Знак Знак2,Основной текст таблиц Знак,в таблице Знак,таблицы Знак,в таблицах Знак, в таблице Знак, в таблицах Знак"/>
    <w:basedOn w:val="ac"/>
    <w:link w:val="afc"/>
    <w:locked/>
    <w:rsid w:val="00467040"/>
    <w:rPr>
      <w:rFonts w:ascii="Times New Roman" w:hAnsi="Times New Roman" w:cs="Times New Roman"/>
    </w:rPr>
  </w:style>
  <w:style w:type="paragraph" w:customStyle="1" w:styleId="a9">
    <w:name w:val="МаркТабл"/>
    <w:uiPriority w:val="99"/>
    <w:rsid w:val="002E5157"/>
    <w:pPr>
      <w:numPr>
        <w:numId w:val="1"/>
      </w:numPr>
      <w:tabs>
        <w:tab w:val="left" w:pos="680"/>
      </w:tabs>
    </w:pPr>
    <w:rPr>
      <w:rFonts w:eastAsia="SimSun"/>
      <w:sz w:val="24"/>
      <w:szCs w:val="20"/>
    </w:rPr>
  </w:style>
  <w:style w:type="character" w:customStyle="1" w:styleId="val">
    <w:name w:val="val"/>
    <w:uiPriority w:val="99"/>
    <w:rsid w:val="002E5157"/>
  </w:style>
  <w:style w:type="paragraph" w:customStyle="1" w:styleId="110">
    <w:name w:val="Без интервала11"/>
    <w:uiPriority w:val="99"/>
    <w:rsid w:val="00113807"/>
    <w:rPr>
      <w:lang w:eastAsia="en-US"/>
    </w:rPr>
  </w:style>
  <w:style w:type="paragraph" w:styleId="afe">
    <w:name w:val="Plain Text"/>
    <w:aliases w:val="Знак7"/>
    <w:basedOn w:val="ab"/>
    <w:link w:val="aff"/>
    <w:rsid w:val="00CF5EDA"/>
    <w:rPr>
      <w:rFonts w:ascii="Courier New" w:hAnsi="Courier New"/>
      <w:sz w:val="20"/>
      <w:szCs w:val="20"/>
    </w:rPr>
  </w:style>
  <w:style w:type="character" w:customStyle="1" w:styleId="PlainTextChar">
    <w:name w:val="Plain Text Char"/>
    <w:aliases w:val="Знак7 Char"/>
    <w:basedOn w:val="ac"/>
    <w:uiPriority w:val="99"/>
    <w:semiHidden/>
    <w:locked/>
    <w:rsid w:val="00DB5E38"/>
    <w:rPr>
      <w:rFonts w:ascii="Courier New" w:hAnsi="Courier New" w:cs="Courier New"/>
      <w:sz w:val="20"/>
      <w:szCs w:val="20"/>
      <w:lang w:eastAsia="en-US"/>
    </w:rPr>
  </w:style>
  <w:style w:type="character" w:customStyle="1" w:styleId="aff">
    <w:name w:val="Текст Знак"/>
    <w:aliases w:val="Знак7 Знак"/>
    <w:link w:val="afe"/>
    <w:locked/>
    <w:rsid w:val="00CF5EDA"/>
    <w:rPr>
      <w:rFonts w:ascii="Courier New" w:hAnsi="Courier New"/>
      <w:lang w:eastAsia="en-US"/>
    </w:rPr>
  </w:style>
  <w:style w:type="paragraph" w:styleId="aff0">
    <w:name w:val="Normal (Web)"/>
    <w:aliases w:val="Обычный (Web),Обычный (Web)1,Обычный (веб) Знак,Обычный (Web)1 Знак"/>
    <w:basedOn w:val="ab"/>
    <w:link w:val="19"/>
    <w:uiPriority w:val="99"/>
    <w:qFormat/>
    <w:rsid w:val="00F22478"/>
    <w:pPr>
      <w:spacing w:before="100" w:beforeAutospacing="1" w:after="100" w:afterAutospacing="1" w:line="240" w:lineRule="auto"/>
    </w:pPr>
    <w:rPr>
      <w:sz w:val="24"/>
      <w:szCs w:val="24"/>
      <w:lang w:eastAsia="ru-RU"/>
    </w:rPr>
  </w:style>
  <w:style w:type="character" w:customStyle="1" w:styleId="36">
    <w:name w:val="Знак Знак36"/>
    <w:uiPriority w:val="99"/>
    <w:rsid w:val="00062CE3"/>
    <w:rPr>
      <w:rFonts w:ascii="Cambria" w:hAnsi="Cambria"/>
      <w:b/>
      <w:color w:val="365F91"/>
      <w:sz w:val="28"/>
    </w:rPr>
  </w:style>
  <w:style w:type="character" w:customStyle="1" w:styleId="100">
    <w:name w:val="Знак Знак10"/>
    <w:rsid w:val="00FD42EF"/>
    <w:rPr>
      <w:rFonts w:ascii="Courier New" w:hAnsi="Courier New"/>
    </w:rPr>
  </w:style>
  <w:style w:type="paragraph" w:styleId="aff1">
    <w:name w:val="Body Text First Indent"/>
    <w:basedOn w:val="afc"/>
    <w:link w:val="aff2"/>
    <w:rsid w:val="005A49D0"/>
    <w:pPr>
      <w:ind w:firstLine="210"/>
    </w:pPr>
  </w:style>
  <w:style w:type="character" w:customStyle="1" w:styleId="aff2">
    <w:name w:val="Красная строка Знак"/>
    <w:basedOn w:val="afd"/>
    <w:link w:val="aff1"/>
    <w:locked/>
    <w:rsid w:val="00DB5E38"/>
    <w:rPr>
      <w:rFonts w:ascii="Times New Roman" w:hAnsi="Times New Roman" w:cs="Times New Roman"/>
      <w:lang w:eastAsia="en-US"/>
    </w:rPr>
  </w:style>
  <w:style w:type="paragraph" w:styleId="HTML">
    <w:name w:val="HTML Preformatted"/>
    <w:basedOn w:val="ab"/>
    <w:link w:val="HTML0"/>
    <w:rsid w:val="005A49D0"/>
    <w:rPr>
      <w:rFonts w:ascii="Courier New" w:hAnsi="Courier New" w:cs="Courier New"/>
      <w:sz w:val="20"/>
      <w:szCs w:val="20"/>
    </w:rPr>
  </w:style>
  <w:style w:type="character" w:customStyle="1" w:styleId="HTML0">
    <w:name w:val="Стандартный HTML Знак"/>
    <w:basedOn w:val="ac"/>
    <w:link w:val="HTML"/>
    <w:locked/>
    <w:rsid w:val="00DB5E38"/>
    <w:rPr>
      <w:rFonts w:ascii="Courier New" w:hAnsi="Courier New" w:cs="Courier New"/>
      <w:sz w:val="20"/>
      <w:szCs w:val="20"/>
      <w:lang w:eastAsia="en-US"/>
    </w:rPr>
  </w:style>
  <w:style w:type="character" w:styleId="aff3">
    <w:name w:val="Strong"/>
    <w:basedOn w:val="ac"/>
    <w:uiPriority w:val="22"/>
    <w:qFormat/>
    <w:locked/>
    <w:rsid w:val="009B3B8E"/>
    <w:rPr>
      <w:rFonts w:cs="Times New Roman"/>
      <w:b/>
    </w:rPr>
  </w:style>
  <w:style w:type="paragraph" w:customStyle="1" w:styleId="34">
    <w:name w:val="Текст3"/>
    <w:basedOn w:val="31"/>
    <w:uiPriority w:val="99"/>
    <w:rsid w:val="00D71047"/>
    <w:pPr>
      <w:keepNext w:val="0"/>
      <w:keepLines w:val="0"/>
      <w:tabs>
        <w:tab w:val="num" w:pos="1287"/>
        <w:tab w:val="left" w:pos="1814"/>
        <w:tab w:val="num" w:pos="3556"/>
      </w:tabs>
      <w:spacing w:before="80" w:line="252" w:lineRule="auto"/>
      <w:ind w:left="2269" w:firstLine="567"/>
    </w:pPr>
    <w:rPr>
      <w:rFonts w:eastAsia="SimSun"/>
      <w:b w:val="0"/>
      <w:bCs w:val="0"/>
      <w:szCs w:val="26"/>
      <w:lang w:eastAsia="ru-RU"/>
    </w:rPr>
  </w:style>
  <w:style w:type="paragraph" w:styleId="aff4">
    <w:name w:val="No Spacing"/>
    <w:basedOn w:val="ab"/>
    <w:link w:val="aff5"/>
    <w:uiPriority w:val="1"/>
    <w:qFormat/>
    <w:rsid w:val="00F4036C"/>
    <w:pPr>
      <w:spacing w:after="0" w:line="360" w:lineRule="auto"/>
      <w:ind w:firstLine="567"/>
      <w:jc w:val="both"/>
    </w:pPr>
    <w:rPr>
      <w:sz w:val="28"/>
      <w:szCs w:val="28"/>
      <w:lang w:eastAsia="ru-RU"/>
    </w:rPr>
  </w:style>
  <w:style w:type="character" w:customStyle="1" w:styleId="blk">
    <w:name w:val="blk"/>
    <w:basedOn w:val="ac"/>
    <w:uiPriority w:val="99"/>
    <w:rsid w:val="00BE2FFA"/>
    <w:rPr>
      <w:rFonts w:cs="Times New Roman"/>
    </w:rPr>
  </w:style>
  <w:style w:type="paragraph" w:customStyle="1" w:styleId="aff6">
    <w:name w:val="Основной"/>
    <w:basedOn w:val="af"/>
    <w:rsid w:val="00BE2FFA"/>
    <w:pPr>
      <w:ind w:firstLine="680"/>
    </w:pPr>
    <w:rPr>
      <w:sz w:val="28"/>
      <w:szCs w:val="24"/>
    </w:rPr>
  </w:style>
  <w:style w:type="paragraph" w:customStyle="1" w:styleId="a4">
    <w:name w:val="моё"/>
    <w:basedOn w:val="aff7"/>
    <w:uiPriority w:val="99"/>
    <w:rsid w:val="00A57048"/>
    <w:pPr>
      <w:numPr>
        <w:numId w:val="3"/>
      </w:numPr>
      <w:tabs>
        <w:tab w:val="num" w:pos="596"/>
        <w:tab w:val="left" w:pos="993"/>
      </w:tabs>
      <w:ind w:left="0" w:firstLine="709"/>
      <w:contextualSpacing/>
      <w:jc w:val="both"/>
    </w:pPr>
    <w:rPr>
      <w:sz w:val="24"/>
      <w:szCs w:val="24"/>
    </w:rPr>
  </w:style>
  <w:style w:type="paragraph" w:styleId="aff7">
    <w:name w:val="List Paragraph"/>
    <w:aliases w:val="Таблицы нейминг,Обычный текст"/>
    <w:basedOn w:val="ab"/>
    <w:link w:val="aff8"/>
    <w:qFormat/>
    <w:rsid w:val="00A57048"/>
    <w:pPr>
      <w:ind w:left="708"/>
    </w:pPr>
  </w:style>
  <w:style w:type="paragraph" w:customStyle="1" w:styleId="1a">
    <w:name w:val="1"/>
    <w:basedOn w:val="ab"/>
    <w:link w:val="1b"/>
    <w:qFormat/>
    <w:rsid w:val="005564BC"/>
    <w:pPr>
      <w:spacing w:after="0" w:line="312" w:lineRule="auto"/>
      <w:ind w:firstLine="709"/>
      <w:jc w:val="both"/>
    </w:pPr>
    <w:rPr>
      <w:sz w:val="24"/>
      <w:szCs w:val="20"/>
    </w:rPr>
  </w:style>
  <w:style w:type="character" w:customStyle="1" w:styleId="1b">
    <w:name w:val="1 Знак"/>
    <w:link w:val="1a"/>
    <w:locked/>
    <w:rsid w:val="005564BC"/>
    <w:rPr>
      <w:sz w:val="24"/>
      <w:lang w:eastAsia="en-US"/>
    </w:rPr>
  </w:style>
  <w:style w:type="paragraph" w:customStyle="1" w:styleId="10">
    <w:name w:val="Маркированный1"/>
    <w:link w:val="1c"/>
    <w:uiPriority w:val="99"/>
    <w:rsid w:val="000A4691"/>
    <w:pPr>
      <w:numPr>
        <w:numId w:val="4"/>
      </w:numPr>
      <w:tabs>
        <w:tab w:val="clear" w:pos="851"/>
        <w:tab w:val="left" w:pos="1247"/>
      </w:tabs>
      <w:spacing w:before="40"/>
      <w:ind w:left="1248"/>
      <w:jc w:val="both"/>
    </w:pPr>
    <w:rPr>
      <w:rFonts w:eastAsia="SimSun"/>
      <w:sz w:val="28"/>
    </w:rPr>
  </w:style>
  <w:style w:type="character" w:customStyle="1" w:styleId="1c">
    <w:name w:val="Маркированный1 Знак"/>
    <w:link w:val="10"/>
    <w:uiPriority w:val="99"/>
    <w:locked/>
    <w:rsid w:val="000A4691"/>
    <w:rPr>
      <w:rFonts w:eastAsia="SimSun"/>
      <w:sz w:val="28"/>
    </w:rPr>
  </w:style>
  <w:style w:type="paragraph" w:customStyle="1" w:styleId="31012211">
    <w:name w:val="Стиль Оглавление 3 + Слева:  101 см Выступ:  221 см1"/>
    <w:basedOn w:val="33"/>
    <w:uiPriority w:val="99"/>
    <w:rsid w:val="000A4691"/>
    <w:pPr>
      <w:tabs>
        <w:tab w:val="left" w:pos="1846"/>
        <w:tab w:val="right" w:leader="dot" w:pos="9344"/>
      </w:tabs>
      <w:spacing w:before="120" w:line="252" w:lineRule="auto"/>
      <w:ind w:left="2410" w:right="550" w:hanging="1843"/>
    </w:pPr>
    <w:rPr>
      <w:i w:val="0"/>
      <w:iCs w:val="0"/>
      <w:smallCaps/>
      <w:noProof/>
      <w:sz w:val="28"/>
      <w:lang w:eastAsia="ru-RU"/>
    </w:rPr>
  </w:style>
  <w:style w:type="paragraph" w:customStyle="1" w:styleId="xl63">
    <w:name w:val="xl63"/>
    <w:basedOn w:val="ab"/>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b"/>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character" w:customStyle="1" w:styleId="PlainTextChar2">
    <w:name w:val="Plain Text Char2"/>
    <w:aliases w:val="Знак7 Char2"/>
    <w:uiPriority w:val="99"/>
    <w:locked/>
    <w:rsid w:val="000A4691"/>
    <w:rPr>
      <w:rFonts w:eastAsia="SimSun"/>
      <w:sz w:val="28"/>
    </w:rPr>
  </w:style>
  <w:style w:type="table" w:styleId="aff9">
    <w:name w:val="Table Elegant"/>
    <w:basedOn w:val="ad"/>
    <w:uiPriority w:val="99"/>
    <w:rsid w:val="000A4691"/>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a">
    <w:name w:val="Стиль пункта схемы Знак Знак Знак Знак Знак Знак"/>
    <w:basedOn w:val="ab"/>
    <w:link w:val="affb"/>
    <w:uiPriority w:val="99"/>
    <w:rsid w:val="000A4691"/>
    <w:pPr>
      <w:autoSpaceDE w:val="0"/>
      <w:autoSpaceDN w:val="0"/>
      <w:adjustRightInd w:val="0"/>
      <w:spacing w:after="0" w:line="360" w:lineRule="auto"/>
      <w:ind w:firstLine="680"/>
      <w:jc w:val="both"/>
    </w:pPr>
    <w:rPr>
      <w:sz w:val="28"/>
      <w:szCs w:val="20"/>
      <w:lang w:eastAsia="ru-RU"/>
    </w:rPr>
  </w:style>
  <w:style w:type="character" w:customStyle="1" w:styleId="affb">
    <w:name w:val="Стиль пункта схемы Знак Знак Знак Знак Знак Знак Знак"/>
    <w:link w:val="affa"/>
    <w:uiPriority w:val="99"/>
    <w:locked/>
    <w:rsid w:val="000A4691"/>
    <w:rPr>
      <w:sz w:val="28"/>
      <w:lang w:val="ru-RU" w:eastAsia="ru-RU"/>
    </w:rPr>
  </w:style>
  <w:style w:type="character" w:styleId="affc">
    <w:name w:val="Emphasis"/>
    <w:basedOn w:val="ac"/>
    <w:qFormat/>
    <w:locked/>
    <w:rsid w:val="00071C3A"/>
    <w:rPr>
      <w:rFonts w:cs="Times New Roman"/>
      <w:i/>
    </w:rPr>
  </w:style>
  <w:style w:type="paragraph" w:customStyle="1" w:styleId="0">
    <w:name w:val="0"/>
    <w:basedOn w:val="ab"/>
    <w:link w:val="00"/>
    <w:rsid w:val="005564BC"/>
    <w:pPr>
      <w:spacing w:after="0" w:line="240" w:lineRule="auto"/>
      <w:jc w:val="center"/>
    </w:pPr>
    <w:rPr>
      <w:color w:val="000000"/>
      <w:szCs w:val="20"/>
    </w:rPr>
  </w:style>
  <w:style w:type="character" w:customStyle="1" w:styleId="00">
    <w:name w:val="0 Знак"/>
    <w:link w:val="0"/>
    <w:locked/>
    <w:rsid w:val="005564BC"/>
    <w:rPr>
      <w:color w:val="000000"/>
      <w:sz w:val="22"/>
      <w:lang w:eastAsia="en-US"/>
    </w:rPr>
  </w:style>
  <w:style w:type="paragraph" w:customStyle="1" w:styleId="22">
    <w:name w:val="Стиль2"/>
    <w:basedOn w:val="1a"/>
    <w:uiPriority w:val="99"/>
    <w:rsid w:val="00544BA3"/>
    <w:rPr>
      <w:b/>
      <w:szCs w:val="28"/>
    </w:rPr>
  </w:style>
  <w:style w:type="paragraph" w:styleId="a3">
    <w:name w:val="List Bullet"/>
    <w:basedOn w:val="ab"/>
    <w:rsid w:val="00001BD9"/>
    <w:pPr>
      <w:numPr>
        <w:numId w:val="8"/>
      </w:numPr>
    </w:pPr>
  </w:style>
  <w:style w:type="character" w:customStyle="1" w:styleId="8pt">
    <w:name w:val="Основной текст + 8 pt"/>
    <w:uiPriority w:val="99"/>
    <w:rsid w:val="0038247C"/>
    <w:rPr>
      <w:rFonts w:ascii="Times New Roman" w:hAnsi="Times New Roman"/>
      <w:spacing w:val="0"/>
      <w:sz w:val="16"/>
    </w:rPr>
  </w:style>
  <w:style w:type="paragraph" w:styleId="affd">
    <w:name w:val="Document Map"/>
    <w:basedOn w:val="ab"/>
    <w:link w:val="affe"/>
    <w:semiHidden/>
    <w:rsid w:val="00A6470D"/>
    <w:pPr>
      <w:shd w:val="clear" w:color="auto" w:fill="000080"/>
    </w:pPr>
    <w:rPr>
      <w:rFonts w:ascii="Tahoma" w:hAnsi="Tahoma" w:cs="Tahoma"/>
      <w:sz w:val="20"/>
      <w:szCs w:val="20"/>
    </w:rPr>
  </w:style>
  <w:style w:type="character" w:customStyle="1" w:styleId="affe">
    <w:name w:val="Схема документа Знак"/>
    <w:basedOn w:val="ac"/>
    <w:link w:val="affd"/>
    <w:semiHidden/>
    <w:locked/>
    <w:rsid w:val="00DB5E38"/>
    <w:rPr>
      <w:rFonts w:cs="Times New Roman"/>
      <w:sz w:val="2"/>
      <w:lang w:eastAsia="en-US"/>
    </w:rPr>
  </w:style>
  <w:style w:type="paragraph" w:styleId="afff">
    <w:name w:val="endnote text"/>
    <w:basedOn w:val="ab"/>
    <w:link w:val="afff0"/>
    <w:uiPriority w:val="99"/>
    <w:semiHidden/>
    <w:rsid w:val="00104F0E"/>
    <w:rPr>
      <w:sz w:val="20"/>
      <w:szCs w:val="20"/>
    </w:rPr>
  </w:style>
  <w:style w:type="character" w:customStyle="1" w:styleId="afff0">
    <w:name w:val="Текст концевой сноски Знак"/>
    <w:basedOn w:val="ac"/>
    <w:link w:val="afff"/>
    <w:uiPriority w:val="99"/>
    <w:semiHidden/>
    <w:locked/>
    <w:rsid w:val="00DB5E38"/>
    <w:rPr>
      <w:rFonts w:cs="Times New Roman"/>
      <w:sz w:val="20"/>
      <w:szCs w:val="20"/>
      <w:lang w:eastAsia="en-US"/>
    </w:rPr>
  </w:style>
  <w:style w:type="paragraph" w:styleId="afff1">
    <w:name w:val="footnote text"/>
    <w:aliases w:val="Знак Знак Знак,Знак Знак Знак Знак Знак Знак Знак Знак Знак Знак Знак Знак Знак Знак Знак Знак Знак Знак Знак Знак Знак"/>
    <w:basedOn w:val="ab"/>
    <w:link w:val="afff2"/>
    <w:semiHidden/>
    <w:rsid w:val="00104F0E"/>
    <w:rPr>
      <w:sz w:val="20"/>
      <w:szCs w:val="20"/>
    </w:rPr>
  </w:style>
  <w:style w:type="character" w:customStyle="1" w:styleId="afff2">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
    <w:basedOn w:val="ac"/>
    <w:link w:val="afff1"/>
    <w:locked/>
    <w:rsid w:val="00DB5E38"/>
    <w:rPr>
      <w:rFonts w:cs="Times New Roman"/>
      <w:sz w:val="20"/>
      <w:szCs w:val="20"/>
      <w:lang w:eastAsia="en-US"/>
    </w:rPr>
  </w:style>
  <w:style w:type="character" w:styleId="afff3">
    <w:name w:val="endnote reference"/>
    <w:basedOn w:val="ac"/>
    <w:semiHidden/>
    <w:rsid w:val="00104F0E"/>
    <w:rPr>
      <w:rFonts w:cs="Times New Roman"/>
      <w:vertAlign w:val="superscript"/>
    </w:rPr>
  </w:style>
  <w:style w:type="character" w:styleId="afff4">
    <w:name w:val="footnote reference"/>
    <w:basedOn w:val="ac"/>
    <w:rsid w:val="00104F0E"/>
    <w:rPr>
      <w:rFonts w:cs="Times New Roman"/>
      <w:vertAlign w:val="superscript"/>
    </w:rPr>
  </w:style>
  <w:style w:type="paragraph" w:customStyle="1" w:styleId="01">
    <w:name w:val="0ъ"/>
    <w:basedOn w:val="af6"/>
    <w:uiPriority w:val="99"/>
    <w:rsid w:val="00B4557F"/>
    <w:pPr>
      <w:keepNext/>
    </w:pPr>
  </w:style>
  <w:style w:type="paragraph" w:customStyle="1" w:styleId="xl24">
    <w:name w:val="xl24"/>
    <w:basedOn w:val="ab"/>
    <w:rsid w:val="00C42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5">
    <w:name w:val="xl25"/>
    <w:basedOn w:val="ab"/>
    <w:rsid w:val="00C428AD"/>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6">
    <w:name w:val="xl26"/>
    <w:basedOn w:val="ab"/>
    <w:rsid w:val="00C428A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24"/>
      <w:szCs w:val="24"/>
      <w:lang w:eastAsia="ru-RU"/>
    </w:rPr>
  </w:style>
  <w:style w:type="paragraph" w:customStyle="1" w:styleId="xl27">
    <w:name w:val="xl27"/>
    <w:basedOn w:val="ab"/>
    <w:rsid w:val="00C42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8">
    <w:name w:val="xl28"/>
    <w:basedOn w:val="ab"/>
    <w:rsid w:val="00C428A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24"/>
      <w:szCs w:val="24"/>
      <w:lang w:eastAsia="ru-RU"/>
    </w:rPr>
  </w:style>
  <w:style w:type="paragraph" w:customStyle="1" w:styleId="xl29">
    <w:name w:val="xl29"/>
    <w:basedOn w:val="ab"/>
    <w:rsid w:val="00C428A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0">
    <w:name w:val="xl30"/>
    <w:basedOn w:val="ab"/>
    <w:rsid w:val="00C428A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1">
    <w:name w:val="xl31"/>
    <w:basedOn w:val="ab"/>
    <w:rsid w:val="00C428A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32">
    <w:name w:val="xl32"/>
    <w:basedOn w:val="ab"/>
    <w:rsid w:val="00C428A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3">
    <w:name w:val="xl33"/>
    <w:basedOn w:val="ab"/>
    <w:rsid w:val="00C428A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34">
    <w:name w:val="xl34"/>
    <w:basedOn w:val="ab"/>
    <w:rsid w:val="00C428A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35">
    <w:name w:val="xl35"/>
    <w:basedOn w:val="ab"/>
    <w:rsid w:val="00C428A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36">
    <w:name w:val="xl36"/>
    <w:basedOn w:val="ab"/>
    <w:rsid w:val="00C428A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37">
    <w:name w:val="xl37"/>
    <w:basedOn w:val="ab"/>
    <w:rsid w:val="00C428AD"/>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8">
    <w:name w:val="xl38"/>
    <w:basedOn w:val="ab"/>
    <w:rsid w:val="00C428A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9">
    <w:name w:val="xl39"/>
    <w:basedOn w:val="ab"/>
    <w:rsid w:val="00C428A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40">
    <w:name w:val="xl40"/>
    <w:basedOn w:val="ab"/>
    <w:rsid w:val="00C428A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41">
    <w:name w:val="xl41"/>
    <w:basedOn w:val="ab"/>
    <w:rsid w:val="00C428A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42">
    <w:name w:val="xl42"/>
    <w:basedOn w:val="ab"/>
    <w:rsid w:val="00C428AD"/>
    <w:pPr>
      <w:shd w:val="clear" w:color="auto" w:fill="FFCC99"/>
      <w:spacing w:before="100" w:beforeAutospacing="1" w:after="100" w:afterAutospacing="1" w:line="240" w:lineRule="auto"/>
    </w:pPr>
    <w:rPr>
      <w:sz w:val="24"/>
      <w:szCs w:val="24"/>
      <w:lang w:eastAsia="ru-RU"/>
    </w:rPr>
  </w:style>
  <w:style w:type="paragraph" w:customStyle="1" w:styleId="xl43">
    <w:name w:val="xl43"/>
    <w:basedOn w:val="ab"/>
    <w:rsid w:val="00C428AD"/>
    <w:pPr>
      <w:pBdr>
        <w:top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44">
    <w:name w:val="xl44"/>
    <w:basedOn w:val="ab"/>
    <w:rsid w:val="00C428AD"/>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5">
    <w:name w:val="xl45"/>
    <w:basedOn w:val="ab"/>
    <w:rsid w:val="00C428AD"/>
    <w:pPr>
      <w:pBdr>
        <w:top w:val="single" w:sz="4" w:space="0" w:color="auto"/>
        <w:bottom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6">
    <w:name w:val="xl46"/>
    <w:basedOn w:val="ab"/>
    <w:rsid w:val="00C428AD"/>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7">
    <w:name w:val="xl47"/>
    <w:basedOn w:val="ab"/>
    <w:rsid w:val="00C428AD"/>
    <w:pPr>
      <w:pBdr>
        <w:top w:val="single" w:sz="8"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8">
    <w:name w:val="xl48"/>
    <w:basedOn w:val="ab"/>
    <w:rsid w:val="00C428AD"/>
    <w:pPr>
      <w:pBdr>
        <w:top w:val="single" w:sz="4" w:space="0" w:color="auto"/>
        <w:left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49">
    <w:name w:val="xl49"/>
    <w:basedOn w:val="ab"/>
    <w:rsid w:val="00C428AD"/>
    <w:pPr>
      <w:pBdr>
        <w:top w:val="single" w:sz="4" w:space="0" w:color="auto"/>
        <w:left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afff5">
    <w:name w:val="нт"/>
    <w:basedOn w:val="af6"/>
    <w:uiPriority w:val="99"/>
    <w:rsid w:val="00B704B6"/>
    <w:pPr>
      <w:keepNext/>
      <w:jc w:val="center"/>
    </w:pPr>
    <w:rPr>
      <w:b w:val="0"/>
      <w:color w:val="000000"/>
      <w:sz w:val="24"/>
      <w:szCs w:val="24"/>
    </w:rPr>
  </w:style>
  <w:style w:type="numbering" w:styleId="111111">
    <w:name w:val="Outline List 2"/>
    <w:basedOn w:val="ae"/>
    <w:uiPriority w:val="99"/>
    <w:semiHidden/>
    <w:unhideWhenUsed/>
    <w:locked/>
    <w:rsid w:val="00896BD8"/>
    <w:pPr>
      <w:numPr>
        <w:numId w:val="2"/>
      </w:numPr>
    </w:pPr>
  </w:style>
  <w:style w:type="character" w:styleId="afff6">
    <w:name w:val="annotation reference"/>
    <w:basedOn w:val="ac"/>
    <w:uiPriority w:val="99"/>
    <w:semiHidden/>
    <w:unhideWhenUsed/>
    <w:locked/>
    <w:rsid w:val="00371350"/>
    <w:rPr>
      <w:sz w:val="16"/>
      <w:szCs w:val="16"/>
    </w:rPr>
  </w:style>
  <w:style w:type="paragraph" w:styleId="afff7">
    <w:name w:val="annotation text"/>
    <w:basedOn w:val="ab"/>
    <w:link w:val="afff8"/>
    <w:uiPriority w:val="99"/>
    <w:semiHidden/>
    <w:unhideWhenUsed/>
    <w:locked/>
    <w:rsid w:val="00371350"/>
    <w:pPr>
      <w:spacing w:line="240" w:lineRule="auto"/>
    </w:pPr>
    <w:rPr>
      <w:sz w:val="20"/>
      <w:szCs w:val="20"/>
    </w:rPr>
  </w:style>
  <w:style w:type="character" w:customStyle="1" w:styleId="afff8">
    <w:name w:val="Текст примечания Знак"/>
    <w:basedOn w:val="ac"/>
    <w:link w:val="afff7"/>
    <w:uiPriority w:val="99"/>
    <w:semiHidden/>
    <w:rsid w:val="00371350"/>
    <w:rPr>
      <w:sz w:val="20"/>
      <w:szCs w:val="20"/>
      <w:lang w:eastAsia="en-US"/>
    </w:rPr>
  </w:style>
  <w:style w:type="paragraph" w:styleId="afff9">
    <w:name w:val="annotation subject"/>
    <w:basedOn w:val="afff7"/>
    <w:next w:val="afff7"/>
    <w:link w:val="afffa"/>
    <w:uiPriority w:val="99"/>
    <w:semiHidden/>
    <w:unhideWhenUsed/>
    <w:locked/>
    <w:rsid w:val="00371350"/>
    <w:rPr>
      <w:b/>
      <w:bCs/>
    </w:rPr>
  </w:style>
  <w:style w:type="character" w:customStyle="1" w:styleId="afffa">
    <w:name w:val="Тема примечания Знак"/>
    <w:basedOn w:val="afff8"/>
    <w:link w:val="afff9"/>
    <w:uiPriority w:val="99"/>
    <w:semiHidden/>
    <w:rsid w:val="00371350"/>
    <w:rPr>
      <w:b/>
      <w:bCs/>
      <w:sz w:val="20"/>
      <w:szCs w:val="20"/>
      <w:lang w:eastAsia="en-US"/>
    </w:rPr>
  </w:style>
  <w:style w:type="paragraph" w:customStyle="1" w:styleId="TableParagraph">
    <w:name w:val="Table Paragraph"/>
    <w:basedOn w:val="ab"/>
    <w:uiPriority w:val="1"/>
    <w:qFormat/>
    <w:rsid w:val="00A353B2"/>
    <w:pPr>
      <w:widowControl w:val="0"/>
      <w:spacing w:after="0" w:line="240" w:lineRule="auto"/>
    </w:pPr>
    <w:rPr>
      <w:lang w:val="en-US"/>
    </w:rPr>
  </w:style>
  <w:style w:type="paragraph" w:styleId="afffb">
    <w:name w:val="TOC Heading"/>
    <w:basedOn w:val="11"/>
    <w:next w:val="ab"/>
    <w:uiPriority w:val="39"/>
    <w:unhideWhenUsed/>
    <w:qFormat/>
    <w:rsid w:val="008B5FA0"/>
    <w:pPr>
      <w:outlineLvl w:val="9"/>
    </w:pPr>
    <w:rPr>
      <w:rFonts w:asciiTheme="majorHAnsi" w:eastAsiaTheme="majorEastAsia" w:hAnsiTheme="majorHAnsi" w:cstheme="majorBidi"/>
      <w:color w:val="365F91" w:themeColor="accent1" w:themeShade="BF"/>
      <w:sz w:val="28"/>
    </w:rPr>
  </w:style>
  <w:style w:type="paragraph" w:customStyle="1" w:styleId="xl91">
    <w:name w:val="xl91"/>
    <w:basedOn w:val="ab"/>
    <w:rsid w:val="00964A79"/>
    <w:pPr>
      <w:pBdr>
        <w:top w:val="single" w:sz="4" w:space="0" w:color="auto"/>
        <w:left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xl92">
    <w:name w:val="xl92"/>
    <w:basedOn w:val="ab"/>
    <w:rsid w:val="00964A79"/>
    <w:pPr>
      <w:pBdr>
        <w:left w:val="single" w:sz="4" w:space="0" w:color="auto"/>
        <w:bottom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Default">
    <w:name w:val="Default"/>
    <w:rsid w:val="0021183D"/>
    <w:pPr>
      <w:autoSpaceDE w:val="0"/>
      <w:autoSpaceDN w:val="0"/>
      <w:adjustRightInd w:val="0"/>
    </w:pPr>
    <w:rPr>
      <w:color w:val="000000"/>
      <w:sz w:val="24"/>
      <w:szCs w:val="24"/>
    </w:rPr>
  </w:style>
  <w:style w:type="character" w:customStyle="1" w:styleId="aff5">
    <w:name w:val="Без интервала Знак"/>
    <w:link w:val="aff4"/>
    <w:uiPriority w:val="1"/>
    <w:rsid w:val="008A1063"/>
    <w:rPr>
      <w:sz w:val="28"/>
      <w:szCs w:val="28"/>
    </w:rPr>
  </w:style>
  <w:style w:type="table" w:customStyle="1" w:styleId="1d">
    <w:name w:val="Сетка таблицы1"/>
    <w:basedOn w:val="ad"/>
    <w:next w:val="af1"/>
    <w:uiPriority w:val="39"/>
    <w:rsid w:val="008A10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Indent 3"/>
    <w:basedOn w:val="ab"/>
    <w:link w:val="37"/>
    <w:unhideWhenUsed/>
    <w:locked/>
    <w:rsid w:val="000C4CC2"/>
    <w:pPr>
      <w:spacing w:after="120"/>
      <w:ind w:left="283"/>
    </w:pPr>
    <w:rPr>
      <w:sz w:val="16"/>
      <w:szCs w:val="16"/>
    </w:rPr>
  </w:style>
  <w:style w:type="character" w:customStyle="1" w:styleId="37">
    <w:name w:val="Основной текст с отступом 3 Знак"/>
    <w:basedOn w:val="ac"/>
    <w:link w:val="35"/>
    <w:rsid w:val="000C4CC2"/>
    <w:rPr>
      <w:sz w:val="16"/>
      <w:szCs w:val="16"/>
      <w:lang w:eastAsia="en-US"/>
    </w:rPr>
  </w:style>
  <w:style w:type="paragraph" w:customStyle="1" w:styleId="a6">
    <w:name w:val="Эко_булет"/>
    <w:basedOn w:val="ab"/>
    <w:next w:val="ab"/>
    <w:rsid w:val="00380CB1"/>
    <w:pPr>
      <w:numPr>
        <w:numId w:val="15"/>
      </w:numPr>
      <w:spacing w:before="120" w:after="0" w:line="240" w:lineRule="auto"/>
      <w:jc w:val="both"/>
    </w:pPr>
    <w:rPr>
      <w:sz w:val="24"/>
      <w:szCs w:val="20"/>
      <w:lang w:eastAsia="ru-RU"/>
    </w:rPr>
  </w:style>
  <w:style w:type="paragraph" w:customStyle="1" w:styleId="BodyText21">
    <w:name w:val="Body Text 21"/>
    <w:basedOn w:val="ab"/>
    <w:rsid w:val="00F519F6"/>
    <w:pPr>
      <w:spacing w:after="0" w:line="312" w:lineRule="auto"/>
      <w:ind w:firstLine="720"/>
      <w:jc w:val="both"/>
    </w:pPr>
    <w:rPr>
      <w:sz w:val="24"/>
      <w:szCs w:val="20"/>
      <w:lang w:eastAsia="ru-RU"/>
    </w:rPr>
  </w:style>
  <w:style w:type="character" w:customStyle="1" w:styleId="60">
    <w:name w:val="Заголовок 6 Знак"/>
    <w:basedOn w:val="ac"/>
    <w:link w:val="6"/>
    <w:rsid w:val="00F519F6"/>
    <w:rPr>
      <w:rFonts w:ascii="Cambria" w:hAnsi="Cambria"/>
      <w:i/>
      <w:iCs/>
      <w:color w:val="243F60"/>
      <w:sz w:val="24"/>
      <w:lang w:eastAsia="en-US"/>
    </w:rPr>
  </w:style>
  <w:style w:type="character" w:customStyle="1" w:styleId="70">
    <w:name w:val="Заголовок 7 Знак"/>
    <w:basedOn w:val="ac"/>
    <w:link w:val="7"/>
    <w:rsid w:val="00F519F6"/>
    <w:rPr>
      <w:rFonts w:ascii="Cambria" w:hAnsi="Cambria"/>
      <w:i/>
      <w:iCs/>
      <w:color w:val="404040"/>
      <w:sz w:val="24"/>
      <w:lang w:eastAsia="en-US"/>
    </w:rPr>
  </w:style>
  <w:style w:type="character" w:customStyle="1" w:styleId="80">
    <w:name w:val="Заголовок 8 Знак"/>
    <w:basedOn w:val="ac"/>
    <w:link w:val="8"/>
    <w:rsid w:val="00F519F6"/>
    <w:rPr>
      <w:rFonts w:ascii="Cambria" w:hAnsi="Cambria"/>
      <w:color w:val="404040"/>
      <w:sz w:val="20"/>
      <w:szCs w:val="20"/>
      <w:lang w:eastAsia="en-US"/>
    </w:rPr>
  </w:style>
  <w:style w:type="character" w:customStyle="1" w:styleId="90">
    <w:name w:val="Заголовок 9 Знак"/>
    <w:basedOn w:val="ac"/>
    <w:link w:val="9"/>
    <w:rsid w:val="00F519F6"/>
    <w:rPr>
      <w:rFonts w:ascii="Cambria" w:hAnsi="Cambria"/>
      <w:i/>
      <w:iCs/>
      <w:color w:val="404040"/>
      <w:sz w:val="20"/>
      <w:szCs w:val="20"/>
      <w:lang w:eastAsia="en-US"/>
    </w:rPr>
  </w:style>
  <w:style w:type="character" w:customStyle="1" w:styleId="23">
    <w:name w:val="Сноска (2)_"/>
    <w:link w:val="24"/>
    <w:rsid w:val="00F519F6"/>
    <w:rPr>
      <w:sz w:val="17"/>
      <w:szCs w:val="17"/>
      <w:shd w:val="clear" w:color="auto" w:fill="FFFFFF"/>
    </w:rPr>
  </w:style>
  <w:style w:type="character" w:customStyle="1" w:styleId="afffc">
    <w:name w:val="Основной текст_"/>
    <w:link w:val="1e"/>
    <w:rsid w:val="00F519F6"/>
    <w:rPr>
      <w:sz w:val="23"/>
      <w:szCs w:val="23"/>
      <w:shd w:val="clear" w:color="auto" w:fill="FFFFFF"/>
    </w:rPr>
  </w:style>
  <w:style w:type="paragraph" w:customStyle="1" w:styleId="24">
    <w:name w:val="Сноска (2)"/>
    <w:basedOn w:val="ab"/>
    <w:link w:val="23"/>
    <w:rsid w:val="00F519F6"/>
    <w:pPr>
      <w:shd w:val="clear" w:color="auto" w:fill="FFFFFF"/>
      <w:spacing w:after="0" w:line="211" w:lineRule="exact"/>
    </w:pPr>
    <w:rPr>
      <w:sz w:val="17"/>
      <w:szCs w:val="17"/>
      <w:lang w:eastAsia="ru-RU"/>
    </w:rPr>
  </w:style>
  <w:style w:type="paragraph" w:customStyle="1" w:styleId="1e">
    <w:name w:val="Основной текст1"/>
    <w:basedOn w:val="ab"/>
    <w:link w:val="afffc"/>
    <w:rsid w:val="00F519F6"/>
    <w:pPr>
      <w:shd w:val="clear" w:color="auto" w:fill="FFFFFF"/>
      <w:spacing w:after="780" w:line="274" w:lineRule="exact"/>
      <w:ind w:hanging="340"/>
    </w:pPr>
    <w:rPr>
      <w:sz w:val="23"/>
      <w:szCs w:val="23"/>
      <w:lang w:eastAsia="ru-RU"/>
    </w:rPr>
  </w:style>
  <w:style w:type="character" w:customStyle="1" w:styleId="ff22">
    <w:name w:val="ff22"/>
    <w:rsid w:val="00F519F6"/>
    <w:rPr>
      <w:rFonts w:ascii="Tahoma" w:hAnsi="Tahoma" w:cs="Tahoma" w:hint="default"/>
    </w:rPr>
  </w:style>
  <w:style w:type="numbering" w:customStyle="1" w:styleId="1f">
    <w:name w:val="Нет списка1"/>
    <w:next w:val="ae"/>
    <w:uiPriority w:val="99"/>
    <w:semiHidden/>
    <w:unhideWhenUsed/>
    <w:rsid w:val="00F519F6"/>
  </w:style>
  <w:style w:type="table" w:customStyle="1" w:styleId="25">
    <w:name w:val="Сетка таблицы2"/>
    <w:basedOn w:val="ad"/>
    <w:next w:val="af1"/>
    <w:uiPriority w:val="39"/>
    <w:rsid w:val="00F519F6"/>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тиль11"/>
    <w:basedOn w:val="aff9"/>
    <w:uiPriority w:val="99"/>
    <w:rsid w:val="00F519F6"/>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table" w:customStyle="1" w:styleId="1f0">
    <w:name w:val="Изысканная таблица1"/>
    <w:basedOn w:val="ad"/>
    <w:next w:val="aff9"/>
    <w:uiPriority w:val="99"/>
    <w:semiHidden/>
    <w:unhideWhenUsed/>
    <w:rsid w:val="00F519F6"/>
    <w:pPr>
      <w:spacing w:after="200" w:line="276" w:lineRule="auto"/>
    </w:pPr>
    <w:rPr>
      <w:rFonts w:ascii="Calibri" w:eastAsia="Calibri" w:hAnsi="Calibr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onsPlusNormal">
    <w:name w:val="ConsPlusNormal"/>
    <w:rsid w:val="00F519F6"/>
    <w:pPr>
      <w:widowControl w:val="0"/>
      <w:autoSpaceDE w:val="0"/>
      <w:autoSpaceDN w:val="0"/>
      <w:adjustRightInd w:val="0"/>
    </w:pPr>
    <w:rPr>
      <w:rFonts w:ascii="Arial" w:hAnsi="Arial" w:cs="Arial"/>
      <w:sz w:val="20"/>
      <w:szCs w:val="20"/>
    </w:rPr>
  </w:style>
  <w:style w:type="paragraph" w:styleId="26">
    <w:name w:val="Body Text 2"/>
    <w:basedOn w:val="ab"/>
    <w:link w:val="27"/>
    <w:locked/>
    <w:rsid w:val="00F519F6"/>
    <w:pPr>
      <w:spacing w:after="120" w:line="480" w:lineRule="auto"/>
    </w:pPr>
    <w:rPr>
      <w:sz w:val="24"/>
      <w:szCs w:val="24"/>
      <w:lang w:eastAsia="ru-RU"/>
    </w:rPr>
  </w:style>
  <w:style w:type="character" w:customStyle="1" w:styleId="27">
    <w:name w:val="Основной текст 2 Знак"/>
    <w:basedOn w:val="ac"/>
    <w:link w:val="26"/>
    <w:rsid w:val="00F519F6"/>
    <w:rPr>
      <w:sz w:val="24"/>
      <w:szCs w:val="24"/>
    </w:rPr>
  </w:style>
  <w:style w:type="character" w:customStyle="1" w:styleId="38">
    <w:name w:val="Заголовок №3_"/>
    <w:link w:val="39"/>
    <w:uiPriority w:val="99"/>
    <w:rsid w:val="00F519F6"/>
    <w:rPr>
      <w:b/>
      <w:bCs/>
      <w:sz w:val="27"/>
      <w:szCs w:val="27"/>
      <w:shd w:val="clear" w:color="auto" w:fill="FFFFFF"/>
    </w:rPr>
  </w:style>
  <w:style w:type="paragraph" w:customStyle="1" w:styleId="39">
    <w:name w:val="Заголовок №3"/>
    <w:basedOn w:val="ab"/>
    <w:link w:val="38"/>
    <w:uiPriority w:val="99"/>
    <w:rsid w:val="00F519F6"/>
    <w:pPr>
      <w:shd w:val="clear" w:color="auto" w:fill="FFFFFF"/>
      <w:spacing w:after="240" w:line="322" w:lineRule="exact"/>
      <w:ind w:hanging="640"/>
      <w:jc w:val="both"/>
      <w:outlineLvl w:val="2"/>
    </w:pPr>
    <w:rPr>
      <w:b/>
      <w:bCs/>
      <w:sz w:val="27"/>
      <w:szCs w:val="27"/>
      <w:lang w:eastAsia="ru-RU"/>
    </w:rPr>
  </w:style>
  <w:style w:type="numbering" w:customStyle="1" w:styleId="28">
    <w:name w:val="Нет списка2"/>
    <w:next w:val="ae"/>
    <w:semiHidden/>
    <w:rsid w:val="00F519F6"/>
  </w:style>
  <w:style w:type="character" w:customStyle="1" w:styleId="112">
    <w:name w:val="Заголовок 1 Знак1"/>
    <w:aliases w:val="Заголовок 1 Знак Знак2,Заголовок 1 Знак Знак Знак1,H1 Знак"/>
    <w:rsid w:val="00F519F6"/>
    <w:rPr>
      <w:rFonts w:ascii="Arial" w:hAnsi="Arial" w:cs="Arial"/>
      <w:b/>
      <w:bCs/>
      <w:kern w:val="32"/>
      <w:sz w:val="32"/>
      <w:szCs w:val="32"/>
      <w:lang w:val="ru-RU" w:eastAsia="ru-RU" w:bidi="ar-SA"/>
    </w:rPr>
  </w:style>
  <w:style w:type="character" w:customStyle="1" w:styleId="1f1">
    <w:name w:val="Основной текст с отступом Знак1"/>
    <w:aliases w:val=" Знак Знак Знак Знак Знак Знак, Знак Знак Знак Знак1,Знак Знак Знак Знак Знак Знак2"/>
    <w:rsid w:val="00F519F6"/>
    <w:rPr>
      <w:rFonts w:ascii="Times New Roman" w:eastAsia="Times New Roman" w:hAnsi="Times New Roman"/>
      <w:sz w:val="24"/>
      <w:szCs w:val="24"/>
    </w:rPr>
  </w:style>
  <w:style w:type="paragraph" w:styleId="3a">
    <w:name w:val="Body Text 3"/>
    <w:basedOn w:val="ab"/>
    <w:link w:val="3b"/>
    <w:locked/>
    <w:rsid w:val="00F519F6"/>
    <w:pPr>
      <w:spacing w:after="120" w:line="240" w:lineRule="auto"/>
    </w:pPr>
    <w:rPr>
      <w:sz w:val="16"/>
      <w:szCs w:val="16"/>
      <w:lang w:eastAsia="ru-RU"/>
    </w:rPr>
  </w:style>
  <w:style w:type="character" w:customStyle="1" w:styleId="3b">
    <w:name w:val="Основной текст 3 Знак"/>
    <w:basedOn w:val="ac"/>
    <w:link w:val="3a"/>
    <w:rsid w:val="00F519F6"/>
    <w:rPr>
      <w:sz w:val="16"/>
      <w:szCs w:val="16"/>
    </w:rPr>
  </w:style>
  <w:style w:type="paragraph" w:customStyle="1" w:styleId="210">
    <w:name w:val="Основной текст с отступом 21"/>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table" w:customStyle="1" w:styleId="3c">
    <w:name w:val="Сетка таблицы3"/>
    <w:basedOn w:val="ad"/>
    <w:next w:val="af1"/>
    <w:uiPriority w:val="39"/>
    <w:rsid w:val="00F519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b"/>
    <w:link w:val="211"/>
    <w:locked/>
    <w:rsid w:val="00F519F6"/>
    <w:pPr>
      <w:spacing w:after="120" w:line="480" w:lineRule="auto"/>
      <w:ind w:left="283"/>
    </w:pPr>
    <w:rPr>
      <w:sz w:val="24"/>
      <w:szCs w:val="24"/>
      <w:lang w:eastAsia="ru-RU"/>
    </w:rPr>
  </w:style>
  <w:style w:type="character" w:customStyle="1" w:styleId="2a">
    <w:name w:val="Основной текст с отступом 2 Знак"/>
    <w:basedOn w:val="ac"/>
    <w:uiPriority w:val="99"/>
    <w:semiHidden/>
    <w:rsid w:val="00F519F6"/>
    <w:rPr>
      <w:lang w:eastAsia="en-US"/>
    </w:rPr>
  </w:style>
  <w:style w:type="paragraph" w:customStyle="1" w:styleId="212">
    <w:name w:val="Основной текст 21"/>
    <w:basedOn w:val="ab"/>
    <w:rsid w:val="00F519F6"/>
    <w:pPr>
      <w:widowControl w:val="0"/>
      <w:overflowPunct w:val="0"/>
      <w:autoSpaceDE w:val="0"/>
      <w:autoSpaceDN w:val="0"/>
      <w:adjustRightInd w:val="0"/>
      <w:spacing w:after="0" w:line="240" w:lineRule="auto"/>
      <w:jc w:val="both"/>
      <w:textAlignment w:val="baseline"/>
    </w:pPr>
    <w:rPr>
      <w:sz w:val="24"/>
      <w:szCs w:val="20"/>
      <w:lang w:eastAsia="ru-RU"/>
    </w:rPr>
  </w:style>
  <w:style w:type="paragraph" w:styleId="afffd">
    <w:name w:val="Title"/>
    <w:aliases w:val=" Знак Знак"/>
    <w:basedOn w:val="ab"/>
    <w:link w:val="afffe"/>
    <w:qFormat/>
    <w:rsid w:val="00F519F6"/>
    <w:pPr>
      <w:spacing w:before="120" w:after="0" w:line="240" w:lineRule="auto"/>
      <w:ind w:firstLine="709"/>
      <w:jc w:val="center"/>
    </w:pPr>
    <w:rPr>
      <w:b/>
      <w:color w:val="000000"/>
      <w:sz w:val="24"/>
      <w:szCs w:val="20"/>
      <w:lang w:eastAsia="ru-RU"/>
    </w:rPr>
  </w:style>
  <w:style w:type="character" w:customStyle="1" w:styleId="afffe">
    <w:name w:val="Название Знак"/>
    <w:aliases w:val=" Знак Знак Знак1"/>
    <w:basedOn w:val="ac"/>
    <w:link w:val="afffd"/>
    <w:rsid w:val="00F519F6"/>
    <w:rPr>
      <w:b/>
      <w:color w:val="000000"/>
      <w:sz w:val="24"/>
      <w:szCs w:val="20"/>
    </w:rPr>
  </w:style>
  <w:style w:type="paragraph" w:styleId="a7">
    <w:name w:val="Subtitle"/>
    <w:basedOn w:val="ab"/>
    <w:link w:val="affff"/>
    <w:qFormat/>
    <w:rsid w:val="00F519F6"/>
    <w:pPr>
      <w:numPr>
        <w:numId w:val="18"/>
      </w:numPr>
      <w:spacing w:after="0" w:line="240" w:lineRule="auto"/>
      <w:jc w:val="both"/>
    </w:pPr>
    <w:rPr>
      <w:sz w:val="24"/>
      <w:szCs w:val="20"/>
      <w:lang w:eastAsia="ru-RU"/>
    </w:rPr>
  </w:style>
  <w:style w:type="character" w:customStyle="1" w:styleId="affff">
    <w:name w:val="Подзаголовок Знак"/>
    <w:basedOn w:val="ac"/>
    <w:link w:val="a7"/>
    <w:rsid w:val="00F519F6"/>
    <w:rPr>
      <w:sz w:val="24"/>
      <w:szCs w:val="20"/>
    </w:rPr>
  </w:style>
  <w:style w:type="paragraph" w:customStyle="1" w:styleId="affff0">
    <w:name w:val="Основной текст с точкой"/>
    <w:basedOn w:val="af"/>
    <w:link w:val="affff1"/>
    <w:rsid w:val="00F519F6"/>
    <w:pPr>
      <w:tabs>
        <w:tab w:val="left" w:pos="851"/>
      </w:tabs>
      <w:overflowPunct w:val="0"/>
      <w:autoSpaceDE w:val="0"/>
      <w:autoSpaceDN w:val="0"/>
      <w:adjustRightInd w:val="0"/>
      <w:spacing w:before="60"/>
      <w:ind w:left="1276" w:hanging="425"/>
    </w:pPr>
    <w:rPr>
      <w:sz w:val="24"/>
    </w:rPr>
  </w:style>
  <w:style w:type="character" w:customStyle="1" w:styleId="affff1">
    <w:name w:val="Основной текст с точкой Знак"/>
    <w:link w:val="affff0"/>
    <w:rsid w:val="00F519F6"/>
    <w:rPr>
      <w:sz w:val="24"/>
      <w:szCs w:val="20"/>
    </w:rPr>
  </w:style>
  <w:style w:type="character" w:styleId="affff2">
    <w:name w:val="page number"/>
    <w:basedOn w:val="ac"/>
    <w:locked/>
    <w:rsid w:val="00F519F6"/>
  </w:style>
  <w:style w:type="paragraph" w:customStyle="1" w:styleId="Iauiue">
    <w:name w:val="Iau?iue"/>
    <w:rsid w:val="00F519F6"/>
    <w:pPr>
      <w:overflowPunct w:val="0"/>
      <w:autoSpaceDE w:val="0"/>
      <w:autoSpaceDN w:val="0"/>
      <w:adjustRightInd w:val="0"/>
      <w:ind w:firstLine="1134"/>
      <w:jc w:val="both"/>
      <w:textAlignment w:val="baseline"/>
    </w:pPr>
    <w:rPr>
      <w:rFonts w:ascii="HelvDL" w:hAnsi="HelvDL"/>
      <w:sz w:val="24"/>
      <w:szCs w:val="20"/>
    </w:rPr>
  </w:style>
  <w:style w:type="paragraph" w:customStyle="1" w:styleId="12pt125">
    <w:name w:val="Стиль 12 pt полужирный по центру Первая строка:  125 см Перед:..."/>
    <w:basedOn w:val="ab"/>
    <w:rsid w:val="00F519F6"/>
    <w:pPr>
      <w:keepNext/>
      <w:keepLines/>
      <w:spacing w:before="120" w:after="120" w:line="240" w:lineRule="auto"/>
      <w:ind w:firstLine="709"/>
      <w:jc w:val="center"/>
    </w:pPr>
    <w:rPr>
      <w:b/>
      <w:bCs/>
      <w:sz w:val="24"/>
      <w:szCs w:val="20"/>
      <w:lang w:eastAsia="ru-RU"/>
    </w:rPr>
  </w:style>
  <w:style w:type="paragraph" w:customStyle="1" w:styleId="ConsPlusTitle">
    <w:name w:val="ConsPlusTitle"/>
    <w:rsid w:val="00F519F6"/>
    <w:pPr>
      <w:widowControl w:val="0"/>
      <w:autoSpaceDE w:val="0"/>
      <w:autoSpaceDN w:val="0"/>
      <w:adjustRightInd w:val="0"/>
    </w:pPr>
    <w:rPr>
      <w:b/>
      <w:bCs/>
      <w:sz w:val="24"/>
      <w:szCs w:val="24"/>
    </w:rPr>
  </w:style>
  <w:style w:type="paragraph" w:customStyle="1" w:styleId="affff3">
    <w:name w:val="Краткий обратный адрес"/>
    <w:basedOn w:val="ab"/>
    <w:rsid w:val="00F519F6"/>
    <w:pPr>
      <w:overflowPunct w:val="0"/>
      <w:autoSpaceDE w:val="0"/>
      <w:autoSpaceDN w:val="0"/>
      <w:adjustRightInd w:val="0"/>
      <w:spacing w:after="0" w:line="240" w:lineRule="auto"/>
    </w:pPr>
    <w:rPr>
      <w:sz w:val="24"/>
      <w:szCs w:val="20"/>
      <w:lang w:eastAsia="ru-RU"/>
    </w:rPr>
  </w:style>
  <w:style w:type="paragraph" w:styleId="2b">
    <w:name w:val="List Continue 2"/>
    <w:basedOn w:val="ab"/>
    <w:unhideWhenUsed/>
    <w:locked/>
    <w:rsid w:val="00F519F6"/>
    <w:pPr>
      <w:overflowPunct w:val="0"/>
      <w:autoSpaceDE w:val="0"/>
      <w:autoSpaceDN w:val="0"/>
      <w:adjustRightInd w:val="0"/>
      <w:spacing w:after="120" w:line="240" w:lineRule="auto"/>
      <w:ind w:left="720"/>
      <w:contextualSpacing/>
    </w:pPr>
    <w:rPr>
      <w:sz w:val="24"/>
      <w:szCs w:val="20"/>
      <w:lang w:eastAsia="ru-RU"/>
    </w:rPr>
  </w:style>
  <w:style w:type="paragraph" w:customStyle="1" w:styleId="podzag">
    <w:name w:val="podzag"/>
    <w:basedOn w:val="ab"/>
    <w:rsid w:val="00F519F6"/>
    <w:pPr>
      <w:spacing w:before="100" w:after="100" w:line="240" w:lineRule="auto"/>
    </w:pPr>
    <w:rPr>
      <w:rFonts w:ascii="Arial Unicode MS" w:eastAsia="Arial Unicode MS" w:hAnsi="Arial Unicode MS"/>
      <w:sz w:val="24"/>
      <w:szCs w:val="20"/>
      <w:lang w:eastAsia="ru-RU"/>
    </w:rPr>
  </w:style>
  <w:style w:type="paragraph" w:customStyle="1" w:styleId="ConsNormal">
    <w:name w:val="ConsNormal"/>
    <w:rsid w:val="00F519F6"/>
    <w:pPr>
      <w:widowControl w:val="0"/>
      <w:autoSpaceDE w:val="0"/>
      <w:autoSpaceDN w:val="0"/>
      <w:adjustRightInd w:val="0"/>
      <w:ind w:firstLine="720"/>
    </w:pPr>
    <w:rPr>
      <w:rFonts w:ascii="Arial" w:hAnsi="Arial" w:cs="Arial"/>
      <w:sz w:val="20"/>
      <w:szCs w:val="20"/>
    </w:rPr>
  </w:style>
  <w:style w:type="paragraph" w:customStyle="1" w:styleId="ConsNonformat">
    <w:name w:val="ConsNonformat"/>
    <w:rsid w:val="00F519F6"/>
    <w:pPr>
      <w:widowControl w:val="0"/>
      <w:autoSpaceDE w:val="0"/>
      <w:autoSpaceDN w:val="0"/>
      <w:adjustRightInd w:val="0"/>
    </w:pPr>
    <w:rPr>
      <w:rFonts w:ascii="Courier New" w:hAnsi="Courier New" w:cs="Courier New"/>
      <w:sz w:val="20"/>
      <w:szCs w:val="20"/>
    </w:rPr>
  </w:style>
  <w:style w:type="paragraph" w:customStyle="1" w:styleId="ConsTitle">
    <w:name w:val="ConsTitle"/>
    <w:rsid w:val="00F519F6"/>
    <w:pPr>
      <w:widowControl w:val="0"/>
      <w:autoSpaceDE w:val="0"/>
      <w:autoSpaceDN w:val="0"/>
      <w:adjustRightInd w:val="0"/>
    </w:pPr>
    <w:rPr>
      <w:rFonts w:ascii="Arial" w:hAnsi="Arial" w:cs="Arial"/>
      <w:b/>
      <w:bCs/>
      <w:sz w:val="20"/>
      <w:szCs w:val="20"/>
    </w:rPr>
  </w:style>
  <w:style w:type="paragraph" w:customStyle="1" w:styleId="ConsPlusNonformat">
    <w:name w:val="ConsPlusNonformat"/>
    <w:link w:val="ConsPlusNonformat0"/>
    <w:uiPriority w:val="99"/>
    <w:rsid w:val="00F519F6"/>
    <w:pPr>
      <w:widowControl w:val="0"/>
      <w:autoSpaceDE w:val="0"/>
      <w:autoSpaceDN w:val="0"/>
      <w:adjustRightInd w:val="0"/>
    </w:pPr>
    <w:rPr>
      <w:rFonts w:ascii="Courier New" w:hAnsi="Courier New" w:cs="Courier New"/>
      <w:sz w:val="20"/>
      <w:szCs w:val="20"/>
    </w:rPr>
  </w:style>
  <w:style w:type="paragraph" w:customStyle="1" w:styleId="affff4">
    <w:name w:val="Эко_№_таб"/>
    <w:basedOn w:val="ab"/>
    <w:next w:val="ab"/>
    <w:rsid w:val="00F519F6"/>
    <w:pPr>
      <w:spacing w:before="120" w:after="0" w:line="240" w:lineRule="auto"/>
      <w:ind w:firstLine="709"/>
      <w:jc w:val="right"/>
    </w:pPr>
    <w:rPr>
      <w:i/>
      <w:sz w:val="24"/>
      <w:szCs w:val="20"/>
      <w:lang w:eastAsia="ru-RU"/>
    </w:rPr>
  </w:style>
  <w:style w:type="paragraph" w:customStyle="1" w:styleId="affff5">
    <w:name w:val="Эко_таб"/>
    <w:basedOn w:val="ab"/>
    <w:rsid w:val="00F519F6"/>
    <w:pPr>
      <w:spacing w:before="120" w:after="120" w:line="240" w:lineRule="auto"/>
      <w:jc w:val="center"/>
    </w:pPr>
    <w:rPr>
      <w:b/>
      <w:i/>
      <w:sz w:val="24"/>
      <w:szCs w:val="20"/>
      <w:lang w:eastAsia="ru-RU"/>
    </w:rPr>
  </w:style>
  <w:style w:type="paragraph" w:customStyle="1" w:styleId="affff6">
    <w:name w:val="Таблица"/>
    <w:basedOn w:val="ab"/>
    <w:rsid w:val="00F519F6"/>
    <w:pPr>
      <w:spacing w:after="0" w:line="240" w:lineRule="auto"/>
      <w:jc w:val="center"/>
    </w:pPr>
    <w:rPr>
      <w:sz w:val="20"/>
      <w:szCs w:val="20"/>
      <w:lang w:eastAsia="ru-RU"/>
    </w:rPr>
  </w:style>
  <w:style w:type="paragraph" w:customStyle="1" w:styleId="150">
    <w:name w:val="Шанпар1.5"/>
    <w:basedOn w:val="ab"/>
    <w:rsid w:val="00F519F6"/>
    <w:pPr>
      <w:spacing w:before="120" w:after="0" w:line="360" w:lineRule="auto"/>
      <w:ind w:firstLine="720"/>
      <w:jc w:val="both"/>
    </w:pPr>
    <w:rPr>
      <w:sz w:val="24"/>
      <w:szCs w:val="20"/>
      <w:lang w:eastAsia="ru-RU"/>
    </w:rPr>
  </w:style>
  <w:style w:type="paragraph" w:customStyle="1" w:styleId="Bullet1">
    <w:name w:val="Bullet 1"/>
    <w:basedOn w:val="ab"/>
    <w:rsid w:val="00F519F6"/>
    <w:pPr>
      <w:tabs>
        <w:tab w:val="num" w:pos="720"/>
      </w:tabs>
      <w:spacing w:before="120" w:after="0" w:line="240" w:lineRule="atLeast"/>
      <w:ind w:left="720" w:hanging="360"/>
      <w:jc w:val="both"/>
    </w:pPr>
    <w:rPr>
      <w:szCs w:val="20"/>
      <w:lang w:val="en-AU" w:eastAsia="ru-RU"/>
    </w:rPr>
  </w:style>
  <w:style w:type="paragraph" w:customStyle="1" w:styleId="affff7">
    <w:name w:val="Обычный для таблицы"/>
    <w:basedOn w:val="ab"/>
    <w:rsid w:val="00F519F6"/>
    <w:pPr>
      <w:spacing w:before="120" w:after="120" w:line="240" w:lineRule="auto"/>
      <w:jc w:val="center"/>
    </w:pPr>
    <w:rPr>
      <w:sz w:val="24"/>
      <w:szCs w:val="24"/>
      <w:lang w:eastAsia="ru-RU"/>
    </w:rPr>
  </w:style>
  <w:style w:type="paragraph" w:customStyle="1" w:styleId="solo11">
    <w:name w:val="solo11"/>
    <w:basedOn w:val="ab"/>
    <w:rsid w:val="00F519F6"/>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lang w:eastAsia="ru-RU"/>
    </w:rPr>
  </w:style>
  <w:style w:type="paragraph" w:styleId="3d">
    <w:name w:val="List 3"/>
    <w:basedOn w:val="ab"/>
    <w:locked/>
    <w:rsid w:val="00F519F6"/>
    <w:pPr>
      <w:overflowPunct w:val="0"/>
      <w:autoSpaceDE w:val="0"/>
      <w:autoSpaceDN w:val="0"/>
      <w:adjustRightInd w:val="0"/>
      <w:spacing w:after="0" w:line="240" w:lineRule="auto"/>
      <w:ind w:left="849" w:hanging="283"/>
    </w:pPr>
    <w:rPr>
      <w:sz w:val="24"/>
      <w:szCs w:val="20"/>
      <w:lang w:eastAsia="ru-RU"/>
    </w:rPr>
  </w:style>
  <w:style w:type="paragraph" w:customStyle="1" w:styleId="212pt">
    <w:name w:val="Заголовок 2 + 12 pt Знак Знак"/>
    <w:basedOn w:val="ab"/>
    <w:next w:val="ab"/>
    <w:link w:val="212pt0"/>
    <w:autoRedefine/>
    <w:rsid w:val="00F519F6"/>
    <w:pPr>
      <w:keepNext/>
      <w:spacing w:after="0" w:line="240" w:lineRule="auto"/>
      <w:jc w:val="center"/>
      <w:outlineLvl w:val="0"/>
    </w:pPr>
    <w:rPr>
      <w:b/>
      <w:bCs/>
      <w:sz w:val="24"/>
      <w:szCs w:val="20"/>
      <w:lang w:eastAsia="ru-RU"/>
    </w:rPr>
  </w:style>
  <w:style w:type="paragraph" w:customStyle="1" w:styleId="212pt1">
    <w:name w:val="Заголовок 2 + 12 pt"/>
    <w:basedOn w:val="ab"/>
    <w:next w:val="ab"/>
    <w:autoRedefine/>
    <w:rsid w:val="00F519F6"/>
    <w:pPr>
      <w:keepNext/>
      <w:spacing w:after="0" w:line="240" w:lineRule="auto"/>
      <w:jc w:val="center"/>
      <w:outlineLvl w:val="0"/>
    </w:pPr>
    <w:rPr>
      <w:bCs/>
      <w:sz w:val="28"/>
      <w:szCs w:val="28"/>
      <w:lang w:eastAsia="ru-RU"/>
    </w:rPr>
  </w:style>
  <w:style w:type="paragraph" w:customStyle="1" w:styleId="2TimesNewRoman">
    <w:name w:val="Стиль Заголовок 2 + Times New Roman по центру"/>
    <w:basedOn w:val="2"/>
    <w:next w:val="afc"/>
    <w:autoRedefine/>
    <w:rsid w:val="00F519F6"/>
    <w:pPr>
      <w:keepNext w:val="0"/>
      <w:keepLines w:val="0"/>
      <w:numPr>
        <w:numId w:val="0"/>
      </w:numPr>
      <w:spacing w:before="240" w:after="60"/>
      <w:ind w:left="1702" w:firstLine="709"/>
      <w:jc w:val="center"/>
    </w:pPr>
    <w:rPr>
      <w:iCs/>
      <w:sz w:val="28"/>
      <w:szCs w:val="20"/>
      <w:lang w:eastAsia="ru-RU"/>
    </w:rPr>
  </w:style>
  <w:style w:type="paragraph" w:customStyle="1" w:styleId="212pt2">
    <w:name w:val="Заголовок 2 + 12 pt Знак"/>
    <w:basedOn w:val="ab"/>
    <w:next w:val="ab"/>
    <w:autoRedefine/>
    <w:rsid w:val="00F519F6"/>
    <w:pPr>
      <w:keepNext/>
      <w:spacing w:after="0" w:line="240" w:lineRule="auto"/>
      <w:jc w:val="center"/>
      <w:outlineLvl w:val="0"/>
    </w:pPr>
    <w:rPr>
      <w:b/>
      <w:bCs/>
      <w:sz w:val="20"/>
      <w:szCs w:val="20"/>
      <w:lang w:eastAsia="ru-RU"/>
    </w:rPr>
  </w:style>
  <w:style w:type="paragraph" w:customStyle="1" w:styleId="BodyTextIndent1">
    <w:name w:val="Body Text Indent1"/>
    <w:basedOn w:val="ab"/>
    <w:semiHidden/>
    <w:rsid w:val="00F519F6"/>
    <w:pPr>
      <w:spacing w:after="0" w:line="240" w:lineRule="auto"/>
      <w:ind w:firstLine="567"/>
      <w:jc w:val="both"/>
    </w:pPr>
    <w:rPr>
      <w:sz w:val="24"/>
      <w:szCs w:val="20"/>
      <w:lang w:eastAsia="ru-RU"/>
    </w:rPr>
  </w:style>
  <w:style w:type="paragraph" w:styleId="2c">
    <w:name w:val="List 2"/>
    <w:basedOn w:val="ab"/>
    <w:locked/>
    <w:rsid w:val="00F519F6"/>
    <w:pPr>
      <w:overflowPunct w:val="0"/>
      <w:autoSpaceDE w:val="0"/>
      <w:autoSpaceDN w:val="0"/>
      <w:adjustRightInd w:val="0"/>
      <w:spacing w:after="0" w:line="240" w:lineRule="auto"/>
      <w:ind w:left="566" w:hanging="283"/>
    </w:pPr>
    <w:rPr>
      <w:sz w:val="24"/>
      <w:szCs w:val="20"/>
      <w:lang w:eastAsia="ru-RU"/>
    </w:rPr>
  </w:style>
  <w:style w:type="paragraph" w:customStyle="1" w:styleId="ConsPlusCell">
    <w:name w:val="ConsPlusCell"/>
    <w:rsid w:val="00F519F6"/>
    <w:pPr>
      <w:widowControl w:val="0"/>
      <w:autoSpaceDE w:val="0"/>
      <w:autoSpaceDN w:val="0"/>
      <w:adjustRightInd w:val="0"/>
    </w:pPr>
    <w:rPr>
      <w:rFonts w:ascii="Arial" w:hAnsi="Arial" w:cs="Arial"/>
      <w:sz w:val="20"/>
      <w:szCs w:val="20"/>
    </w:rPr>
  </w:style>
  <w:style w:type="paragraph" w:styleId="2d">
    <w:name w:val="List Bullet 2"/>
    <w:basedOn w:val="ab"/>
    <w:autoRedefine/>
    <w:locked/>
    <w:rsid w:val="00F519F6"/>
    <w:pPr>
      <w:spacing w:after="0" w:line="240" w:lineRule="auto"/>
      <w:ind w:left="312" w:firstLine="390"/>
      <w:jc w:val="both"/>
    </w:pPr>
    <w:rPr>
      <w:sz w:val="24"/>
      <w:szCs w:val="24"/>
      <w:lang w:eastAsia="ru-RU"/>
    </w:rPr>
  </w:style>
  <w:style w:type="paragraph" w:customStyle="1" w:styleId="213">
    <w:name w:val="Маркированный список 21"/>
    <w:basedOn w:val="ab"/>
    <w:rsid w:val="00F519F6"/>
    <w:pPr>
      <w:tabs>
        <w:tab w:val="num" w:pos="8640"/>
      </w:tabs>
      <w:suppressAutoHyphens/>
      <w:spacing w:after="0" w:line="240" w:lineRule="auto"/>
    </w:pPr>
    <w:rPr>
      <w:sz w:val="24"/>
      <w:szCs w:val="24"/>
      <w:lang w:eastAsia="ar-SA"/>
    </w:rPr>
  </w:style>
  <w:style w:type="paragraph" w:customStyle="1" w:styleId="310">
    <w:name w:val="Основной текст 31"/>
    <w:basedOn w:val="ab"/>
    <w:rsid w:val="00F519F6"/>
    <w:pPr>
      <w:suppressAutoHyphens/>
      <w:spacing w:after="120" w:line="240" w:lineRule="auto"/>
    </w:pPr>
    <w:rPr>
      <w:sz w:val="16"/>
      <w:szCs w:val="16"/>
      <w:lang w:eastAsia="ar-SA"/>
    </w:rPr>
  </w:style>
  <w:style w:type="paragraph" w:customStyle="1" w:styleId="TimesNewRoman">
    <w:name w:val="Times New Roman"/>
    <w:rsid w:val="00F519F6"/>
    <w:pPr>
      <w:widowControl w:val="0"/>
      <w:autoSpaceDE w:val="0"/>
      <w:autoSpaceDN w:val="0"/>
      <w:adjustRightInd w:val="0"/>
      <w:ind w:firstLine="720"/>
    </w:pPr>
    <w:rPr>
      <w:rFonts w:ascii="Arial" w:hAnsi="Arial" w:cs="Arial"/>
      <w:sz w:val="20"/>
      <w:szCs w:val="20"/>
    </w:rPr>
  </w:style>
  <w:style w:type="paragraph" w:customStyle="1" w:styleId="Noeeu11">
    <w:name w:val="Noeeu11"/>
    <w:basedOn w:val="ab"/>
    <w:rsid w:val="00F519F6"/>
    <w:pPr>
      <w:overflowPunct w:val="0"/>
      <w:autoSpaceDE w:val="0"/>
      <w:autoSpaceDN w:val="0"/>
      <w:adjustRightInd w:val="0"/>
      <w:spacing w:after="0" w:line="240" w:lineRule="auto"/>
      <w:ind w:firstLine="720"/>
      <w:jc w:val="both"/>
      <w:textAlignment w:val="baseline"/>
    </w:pPr>
    <w:rPr>
      <w:sz w:val="24"/>
      <w:szCs w:val="20"/>
      <w:lang w:eastAsia="ru-RU"/>
    </w:rPr>
  </w:style>
  <w:style w:type="paragraph" w:customStyle="1" w:styleId="1f2">
    <w:name w:val="Текст1"/>
    <w:basedOn w:val="ab"/>
    <w:rsid w:val="00F519F6"/>
    <w:pPr>
      <w:spacing w:after="0" w:line="240" w:lineRule="auto"/>
      <w:ind w:firstLine="709"/>
      <w:jc w:val="both"/>
    </w:pPr>
    <w:rPr>
      <w:sz w:val="24"/>
      <w:szCs w:val="20"/>
      <w:lang w:eastAsia="ru-RU"/>
    </w:rPr>
  </w:style>
  <w:style w:type="paragraph" w:styleId="affff8">
    <w:name w:val="Message Header"/>
    <w:basedOn w:val="ab"/>
    <w:link w:val="affff9"/>
    <w:locked/>
    <w:rsid w:val="00F519F6"/>
    <w:pPr>
      <w:spacing w:before="120" w:after="120" w:line="199" w:lineRule="auto"/>
      <w:ind w:left="-57" w:right="113"/>
      <w:jc w:val="right"/>
    </w:pPr>
    <w:rPr>
      <w:rFonts w:ascii="NTHelvetica/Cyrillic" w:hAnsi="NTHelvetica/Cyrillic"/>
      <w:sz w:val="16"/>
      <w:szCs w:val="20"/>
      <w:lang w:eastAsia="ru-RU"/>
    </w:rPr>
  </w:style>
  <w:style w:type="character" w:customStyle="1" w:styleId="affff9">
    <w:name w:val="Шапка Знак"/>
    <w:basedOn w:val="ac"/>
    <w:link w:val="affff8"/>
    <w:rsid w:val="00F519F6"/>
    <w:rPr>
      <w:rFonts w:ascii="NTHelvetica/Cyrillic" w:hAnsi="NTHelvetica/Cyrillic"/>
      <w:sz w:val="16"/>
      <w:szCs w:val="20"/>
    </w:rPr>
  </w:style>
  <w:style w:type="paragraph" w:customStyle="1" w:styleId="affffa">
    <w:name w:val="Цифры"/>
    <w:basedOn w:val="affff6"/>
    <w:rsid w:val="00F519F6"/>
    <w:pPr>
      <w:widowControl w:val="0"/>
      <w:spacing w:line="199" w:lineRule="auto"/>
      <w:ind w:left="113" w:right="113"/>
      <w:jc w:val="right"/>
    </w:pPr>
    <w:rPr>
      <w:rFonts w:ascii="NTHelvetica/Cyrillic" w:hAnsi="NTHelvetica/Cyrillic"/>
      <w:smallCaps/>
      <w:sz w:val="16"/>
    </w:rPr>
  </w:style>
  <w:style w:type="paragraph" w:customStyle="1" w:styleId="Oaaeeiuenoeeu">
    <w:name w:val="Oaaee?iue noeeu"/>
    <w:basedOn w:val="ab"/>
    <w:rsid w:val="00F519F6"/>
    <w:pPr>
      <w:overflowPunct w:val="0"/>
      <w:autoSpaceDE w:val="0"/>
      <w:autoSpaceDN w:val="0"/>
      <w:adjustRightInd w:val="0"/>
      <w:spacing w:after="0" w:line="240" w:lineRule="auto"/>
      <w:jc w:val="center"/>
      <w:textAlignment w:val="baseline"/>
    </w:pPr>
    <w:rPr>
      <w:szCs w:val="20"/>
      <w:lang w:eastAsia="ru-RU"/>
    </w:rPr>
  </w:style>
  <w:style w:type="paragraph" w:customStyle="1" w:styleId="101">
    <w:name w:val="Стиль Основной текст + по ширине Первая строка:  1 см После:  0 пт"/>
    <w:basedOn w:val="afc"/>
    <w:rsid w:val="00F519F6"/>
    <w:pPr>
      <w:overflowPunct w:val="0"/>
      <w:autoSpaceDE w:val="0"/>
      <w:autoSpaceDN w:val="0"/>
      <w:adjustRightInd w:val="0"/>
      <w:spacing w:after="0" w:line="360" w:lineRule="auto"/>
      <w:ind w:firstLine="567"/>
      <w:jc w:val="both"/>
    </w:pPr>
    <w:rPr>
      <w:sz w:val="24"/>
    </w:rPr>
  </w:style>
  <w:style w:type="paragraph" w:customStyle="1" w:styleId="2e">
    <w:name w:val="Знак2"/>
    <w:basedOn w:val="ab"/>
    <w:next w:val="2"/>
    <w:autoRedefine/>
    <w:rsid w:val="00F519F6"/>
    <w:pPr>
      <w:spacing w:after="160" w:line="240" w:lineRule="exact"/>
      <w:jc w:val="right"/>
    </w:pPr>
    <w:rPr>
      <w:noProof/>
      <w:sz w:val="24"/>
      <w:szCs w:val="24"/>
      <w:lang w:val="en-US"/>
    </w:rPr>
  </w:style>
  <w:style w:type="paragraph" w:customStyle="1" w:styleId="1f3">
    <w:name w:val="Заголовок 1 с Нум"/>
    <w:basedOn w:val="11"/>
    <w:rsid w:val="00F519F6"/>
    <w:pPr>
      <w:keepLines w:val="0"/>
      <w:spacing w:before="240" w:after="60" w:line="240" w:lineRule="auto"/>
    </w:pPr>
    <w:rPr>
      <w:rFonts w:cs="Arial"/>
      <w:kern w:val="32"/>
      <w:sz w:val="24"/>
      <w:szCs w:val="32"/>
      <w:lang w:eastAsia="ru-RU"/>
    </w:rPr>
  </w:style>
  <w:style w:type="paragraph" w:customStyle="1" w:styleId="1f4">
    <w:name w:val="Знак Знак Знак1 Знак Знак Знак Знак"/>
    <w:basedOn w:val="ab"/>
    <w:next w:val="2"/>
    <w:autoRedefine/>
    <w:rsid w:val="00F519F6"/>
    <w:pPr>
      <w:spacing w:after="160" w:line="240" w:lineRule="exact"/>
      <w:jc w:val="right"/>
    </w:pPr>
    <w:rPr>
      <w:noProof/>
      <w:sz w:val="24"/>
      <w:szCs w:val="24"/>
      <w:lang w:val="en-US"/>
    </w:rPr>
  </w:style>
  <w:style w:type="paragraph" w:customStyle="1" w:styleId="affffb">
    <w:name w:val="Название закона"/>
    <w:basedOn w:val="ab"/>
    <w:next w:val="26"/>
    <w:rsid w:val="00F519F6"/>
    <w:pPr>
      <w:spacing w:after="0" w:line="240" w:lineRule="auto"/>
      <w:jc w:val="center"/>
    </w:pPr>
    <w:rPr>
      <w:b/>
      <w:sz w:val="24"/>
      <w:szCs w:val="24"/>
      <w:lang w:eastAsia="ru-RU"/>
    </w:rPr>
  </w:style>
  <w:style w:type="paragraph" w:customStyle="1" w:styleId="311">
    <w:name w:val="Основной текст с отступом 31"/>
    <w:basedOn w:val="ab"/>
    <w:rsid w:val="00F519F6"/>
    <w:pPr>
      <w:overflowPunct w:val="0"/>
      <w:autoSpaceDE w:val="0"/>
      <w:autoSpaceDN w:val="0"/>
      <w:adjustRightInd w:val="0"/>
      <w:spacing w:after="0" w:line="240" w:lineRule="auto"/>
      <w:ind w:firstLine="720"/>
      <w:jc w:val="both"/>
      <w:textAlignment w:val="baseline"/>
    </w:pPr>
    <w:rPr>
      <w:rFonts w:ascii="AcademyACTT" w:hAnsi="AcademyACTT"/>
      <w:sz w:val="28"/>
      <w:szCs w:val="20"/>
      <w:lang w:val="en-US" w:eastAsia="ru-RU"/>
    </w:rPr>
  </w:style>
  <w:style w:type="paragraph" w:customStyle="1" w:styleId="320">
    <w:name w:val="Основной текст 32"/>
    <w:basedOn w:val="ab"/>
    <w:rsid w:val="00F519F6"/>
    <w:pPr>
      <w:overflowPunct w:val="0"/>
      <w:autoSpaceDE w:val="0"/>
      <w:autoSpaceDN w:val="0"/>
      <w:adjustRightInd w:val="0"/>
      <w:spacing w:after="0" w:line="240" w:lineRule="auto"/>
      <w:jc w:val="center"/>
      <w:textAlignment w:val="baseline"/>
    </w:pPr>
    <w:rPr>
      <w:b/>
      <w:sz w:val="24"/>
      <w:szCs w:val="20"/>
      <w:lang w:eastAsia="ru-RU"/>
    </w:rPr>
  </w:style>
  <w:style w:type="paragraph" w:customStyle="1" w:styleId="1f5">
    <w:name w:val="Обычный (веб)1"/>
    <w:basedOn w:val="ab"/>
    <w:rsid w:val="00F519F6"/>
    <w:pPr>
      <w:overflowPunct w:val="0"/>
      <w:autoSpaceDE w:val="0"/>
      <w:autoSpaceDN w:val="0"/>
      <w:adjustRightInd w:val="0"/>
      <w:spacing w:before="100" w:after="100" w:line="240" w:lineRule="auto"/>
    </w:pPr>
    <w:rPr>
      <w:color w:val="000000"/>
      <w:sz w:val="24"/>
      <w:szCs w:val="20"/>
      <w:lang w:eastAsia="ru-RU"/>
    </w:rPr>
  </w:style>
  <w:style w:type="paragraph" w:customStyle="1" w:styleId="Noeeu1">
    <w:name w:val="Noeeu1"/>
    <w:basedOn w:val="ab"/>
    <w:rsid w:val="00F519F6"/>
    <w:pPr>
      <w:overflowPunct w:val="0"/>
      <w:autoSpaceDE w:val="0"/>
      <w:autoSpaceDN w:val="0"/>
      <w:adjustRightInd w:val="0"/>
      <w:spacing w:after="0" w:line="240" w:lineRule="auto"/>
      <w:ind w:firstLine="720"/>
      <w:jc w:val="both"/>
      <w:textAlignment w:val="baseline"/>
    </w:pPr>
    <w:rPr>
      <w:sz w:val="24"/>
      <w:szCs w:val="20"/>
      <w:lang w:eastAsia="ru-RU"/>
    </w:rPr>
  </w:style>
  <w:style w:type="character" w:customStyle="1" w:styleId="212pt0">
    <w:name w:val="Заголовок 2 + 12 pt Знак Знак Знак"/>
    <w:link w:val="212pt"/>
    <w:rsid w:val="00F519F6"/>
    <w:rPr>
      <w:b/>
      <w:bCs/>
      <w:sz w:val="24"/>
      <w:szCs w:val="20"/>
    </w:rPr>
  </w:style>
  <w:style w:type="character" w:customStyle="1" w:styleId="1f6">
    <w:name w:val="Заголовок 1 Знак Знак Знак"/>
    <w:aliases w:val="Заголовок 1 Знак Знак1,H1 Знак Знак"/>
    <w:rsid w:val="00F519F6"/>
    <w:rPr>
      <w:b/>
      <w:caps/>
      <w:sz w:val="28"/>
      <w:lang w:val="ru-RU" w:eastAsia="ru-RU" w:bidi="ar-SA"/>
    </w:rPr>
  </w:style>
  <w:style w:type="paragraph" w:styleId="affffc">
    <w:name w:val="Normal Indent"/>
    <w:basedOn w:val="ab"/>
    <w:locked/>
    <w:rsid w:val="00F519F6"/>
    <w:pPr>
      <w:overflowPunct w:val="0"/>
      <w:autoSpaceDE w:val="0"/>
      <w:autoSpaceDN w:val="0"/>
      <w:adjustRightInd w:val="0"/>
      <w:spacing w:before="60" w:after="0" w:line="240" w:lineRule="auto"/>
      <w:ind w:left="113" w:firstLine="709"/>
    </w:pPr>
    <w:rPr>
      <w:sz w:val="24"/>
      <w:szCs w:val="20"/>
      <w:lang w:eastAsia="ru-RU"/>
    </w:rPr>
  </w:style>
  <w:style w:type="paragraph" w:customStyle="1" w:styleId="aa">
    <w:name w:val="Заголовок для СТП"/>
    <w:basedOn w:val="ab"/>
    <w:rsid w:val="00F519F6"/>
    <w:pPr>
      <w:numPr>
        <w:numId w:val="19"/>
      </w:numPr>
      <w:overflowPunct w:val="0"/>
      <w:autoSpaceDE w:val="0"/>
      <w:autoSpaceDN w:val="0"/>
      <w:adjustRightInd w:val="0"/>
      <w:spacing w:after="0" w:line="240" w:lineRule="auto"/>
    </w:pPr>
    <w:rPr>
      <w:sz w:val="20"/>
      <w:szCs w:val="20"/>
      <w:lang w:eastAsia="ru-RU"/>
    </w:rPr>
  </w:style>
  <w:style w:type="paragraph" w:styleId="2f">
    <w:name w:val="Body Text First Indent 2"/>
    <w:basedOn w:val="af"/>
    <w:link w:val="2f0"/>
    <w:locked/>
    <w:rsid w:val="00F519F6"/>
    <w:pPr>
      <w:spacing w:after="120"/>
      <w:ind w:left="283" w:firstLine="210"/>
      <w:jc w:val="left"/>
    </w:pPr>
    <w:rPr>
      <w:sz w:val="24"/>
      <w:szCs w:val="24"/>
    </w:rPr>
  </w:style>
  <w:style w:type="character" w:customStyle="1" w:styleId="2f0">
    <w:name w:val="Красная строка 2 Знак"/>
    <w:basedOn w:val="af0"/>
    <w:link w:val="2f"/>
    <w:rsid w:val="00F519F6"/>
    <w:rPr>
      <w:rFonts w:ascii="Times New Roman" w:hAnsi="Times New Roman" w:cs="Times New Roman"/>
      <w:sz w:val="24"/>
      <w:szCs w:val="24"/>
      <w:lang w:eastAsia="ru-RU"/>
    </w:rPr>
  </w:style>
  <w:style w:type="paragraph" w:customStyle="1" w:styleId="240">
    <w:name w:val="Знак24"/>
    <w:basedOn w:val="ab"/>
    <w:next w:val="2"/>
    <w:autoRedefine/>
    <w:rsid w:val="00F519F6"/>
    <w:pPr>
      <w:spacing w:after="160" w:line="240" w:lineRule="exact"/>
      <w:jc w:val="right"/>
    </w:pPr>
    <w:rPr>
      <w:noProof/>
      <w:sz w:val="24"/>
      <w:szCs w:val="24"/>
      <w:lang w:val="en-US"/>
    </w:rPr>
  </w:style>
  <w:style w:type="character" w:customStyle="1" w:styleId="affffd">
    <w:name w:val="Обычный отступ Знак"/>
    <w:rsid w:val="00F519F6"/>
    <w:rPr>
      <w:sz w:val="24"/>
      <w:lang w:val="ru-RU" w:eastAsia="ru-RU" w:bidi="ar-SA"/>
    </w:rPr>
  </w:style>
  <w:style w:type="table" w:styleId="3e">
    <w:name w:val="Table Classic 3"/>
    <w:basedOn w:val="ad"/>
    <w:locked/>
    <w:rsid w:val="00F519F6"/>
    <w:pPr>
      <w:autoSpaceDE w:val="0"/>
      <w:autoSpaceDN w:val="0"/>
    </w:pPr>
    <w:rPr>
      <w:rFonts w:eastAsia="MS Mincho"/>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d"/>
    <w:locked/>
    <w:rsid w:val="00F519F6"/>
    <w:pPr>
      <w:autoSpaceDE w:val="0"/>
      <w:autoSpaceDN w:val="0"/>
    </w:pPr>
    <w:rPr>
      <w:rFonts w:eastAsia="MS Mincho"/>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
    <w:name w:val="Table Columns 3"/>
    <w:basedOn w:val="ad"/>
    <w:locked/>
    <w:rsid w:val="00F519F6"/>
    <w:pPr>
      <w:autoSpaceDE w:val="0"/>
      <w:autoSpaceDN w:val="0"/>
    </w:pPr>
    <w:rPr>
      <w:rFonts w:eastAsia="MS Mincho"/>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211">
    <w:name w:val="Основной текст с отступом 2 Знак1"/>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9"/>
    <w:rsid w:val="00F519F6"/>
    <w:rPr>
      <w:sz w:val="24"/>
      <w:szCs w:val="24"/>
    </w:rPr>
  </w:style>
  <w:style w:type="paragraph" w:customStyle="1" w:styleId="affffe">
    <w:name w:val="Письмо"/>
    <w:basedOn w:val="ab"/>
    <w:rsid w:val="00F519F6"/>
    <w:pPr>
      <w:spacing w:after="0" w:line="240" w:lineRule="auto"/>
      <w:ind w:firstLine="709"/>
      <w:jc w:val="both"/>
    </w:pPr>
    <w:rPr>
      <w:sz w:val="28"/>
      <w:szCs w:val="24"/>
      <w:lang w:eastAsia="ru-RU"/>
    </w:rPr>
  </w:style>
  <w:style w:type="paragraph" w:styleId="afffff">
    <w:name w:val="Signature"/>
    <w:basedOn w:val="ab"/>
    <w:link w:val="afffff0"/>
    <w:locked/>
    <w:rsid w:val="00F519F6"/>
    <w:pPr>
      <w:overflowPunct w:val="0"/>
      <w:autoSpaceDE w:val="0"/>
      <w:autoSpaceDN w:val="0"/>
      <w:adjustRightInd w:val="0"/>
      <w:spacing w:after="0" w:line="240" w:lineRule="auto"/>
      <w:ind w:left="4252"/>
    </w:pPr>
    <w:rPr>
      <w:sz w:val="24"/>
      <w:szCs w:val="20"/>
      <w:lang w:eastAsia="ru-RU"/>
    </w:rPr>
  </w:style>
  <w:style w:type="character" w:customStyle="1" w:styleId="afffff0">
    <w:name w:val="Подпись Знак"/>
    <w:basedOn w:val="ac"/>
    <w:link w:val="afffff"/>
    <w:rsid w:val="00F519F6"/>
    <w:rPr>
      <w:sz w:val="24"/>
      <w:szCs w:val="20"/>
    </w:rPr>
  </w:style>
  <w:style w:type="paragraph" w:customStyle="1" w:styleId="PP">
    <w:name w:val="Строка PP"/>
    <w:basedOn w:val="afffff"/>
    <w:rsid w:val="00F519F6"/>
  </w:style>
  <w:style w:type="paragraph" w:customStyle="1" w:styleId="xl50">
    <w:name w:val="xl50"/>
    <w:basedOn w:val="ab"/>
    <w:rsid w:val="00F519F6"/>
    <w:pPr>
      <w:pBdr>
        <w:top w:val="single" w:sz="4" w:space="0" w:color="auto"/>
        <w:right w:val="single" w:sz="4" w:space="0" w:color="auto"/>
      </w:pBdr>
      <w:spacing w:before="100" w:beforeAutospacing="1" w:after="100" w:afterAutospacing="1" w:line="240" w:lineRule="auto"/>
      <w:jc w:val="right"/>
    </w:pPr>
    <w:rPr>
      <w:sz w:val="24"/>
      <w:szCs w:val="24"/>
      <w:lang w:eastAsia="ru-RU"/>
    </w:rPr>
  </w:style>
  <w:style w:type="paragraph" w:customStyle="1" w:styleId="xl51">
    <w:name w:val="xl51"/>
    <w:basedOn w:val="ab"/>
    <w:rsid w:val="00F519F6"/>
    <w:pPr>
      <w:pBdr>
        <w:right w:val="single" w:sz="4" w:space="0" w:color="auto"/>
      </w:pBdr>
      <w:spacing w:before="100" w:beforeAutospacing="1" w:after="100" w:afterAutospacing="1" w:line="240" w:lineRule="auto"/>
      <w:jc w:val="right"/>
    </w:pPr>
    <w:rPr>
      <w:sz w:val="24"/>
      <w:szCs w:val="24"/>
      <w:lang w:eastAsia="ru-RU"/>
    </w:rPr>
  </w:style>
  <w:style w:type="paragraph" w:customStyle="1" w:styleId="xl52">
    <w:name w:val="xl52"/>
    <w:basedOn w:val="ab"/>
    <w:rsid w:val="00F519F6"/>
    <w:pPr>
      <w:pBdr>
        <w:bottom w:val="single" w:sz="4" w:space="0" w:color="auto"/>
        <w:right w:val="single" w:sz="4" w:space="0" w:color="auto"/>
      </w:pBdr>
      <w:spacing w:before="100" w:beforeAutospacing="1" w:after="100" w:afterAutospacing="1" w:line="240" w:lineRule="auto"/>
      <w:jc w:val="right"/>
    </w:pPr>
    <w:rPr>
      <w:sz w:val="24"/>
      <w:szCs w:val="24"/>
      <w:lang w:eastAsia="ru-RU"/>
    </w:rPr>
  </w:style>
  <w:style w:type="paragraph" w:customStyle="1" w:styleId="2TimesNewRoman12pt60">
    <w:name w:val="Стиль Заголовок 2 + Times New Roman 12 pt Перед:  6 пт После:  0......"/>
    <w:basedOn w:val="ab"/>
    <w:next w:val="afc"/>
    <w:autoRedefine/>
    <w:rsid w:val="00F519F6"/>
    <w:pPr>
      <w:keepNext/>
      <w:widowControl w:val="0"/>
      <w:autoSpaceDE w:val="0"/>
      <w:autoSpaceDN w:val="0"/>
      <w:adjustRightInd w:val="0"/>
      <w:spacing w:after="0" w:line="240" w:lineRule="auto"/>
      <w:outlineLvl w:val="1"/>
    </w:pPr>
    <w:rPr>
      <w:b/>
      <w:bCs/>
      <w:i/>
      <w:iCs/>
      <w:sz w:val="24"/>
      <w:szCs w:val="20"/>
      <w:lang w:eastAsia="ru-RU"/>
    </w:rPr>
  </w:style>
  <w:style w:type="paragraph" w:customStyle="1" w:styleId="312pt00">
    <w:name w:val="Стиль Заголовок 3 12pt + Перед:  0 пт После:  0 пт"/>
    <w:basedOn w:val="ab"/>
    <w:rsid w:val="00F519F6"/>
    <w:pPr>
      <w:keepNext/>
      <w:widowControl w:val="0"/>
      <w:autoSpaceDE w:val="0"/>
      <w:autoSpaceDN w:val="0"/>
      <w:adjustRightInd w:val="0"/>
      <w:spacing w:after="0" w:line="240" w:lineRule="auto"/>
      <w:outlineLvl w:val="2"/>
    </w:pPr>
    <w:rPr>
      <w:i/>
      <w:iCs/>
      <w:sz w:val="24"/>
      <w:szCs w:val="20"/>
      <w:lang w:eastAsia="ru-RU"/>
    </w:rPr>
  </w:style>
  <w:style w:type="paragraph" w:customStyle="1" w:styleId="02">
    <w:name w:val="Заголовок 0"/>
    <w:basedOn w:val="11"/>
    <w:link w:val="03"/>
    <w:autoRedefine/>
    <w:rsid w:val="00F519F6"/>
    <w:pPr>
      <w:keepLines w:val="0"/>
      <w:spacing w:before="0" w:after="360" w:line="360" w:lineRule="auto"/>
      <w:jc w:val="center"/>
    </w:pPr>
    <w:rPr>
      <w:sz w:val="28"/>
      <w:lang w:eastAsia="ru-RU"/>
    </w:rPr>
  </w:style>
  <w:style w:type="paragraph" w:customStyle="1" w:styleId="FR1">
    <w:name w:val="FR1"/>
    <w:rsid w:val="00F519F6"/>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F519F6"/>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7">
    <w:name w:val="Обычный1"/>
    <w:rsid w:val="00F519F6"/>
    <w:rPr>
      <w:sz w:val="20"/>
      <w:szCs w:val="20"/>
    </w:rPr>
  </w:style>
  <w:style w:type="paragraph" w:customStyle="1" w:styleId="ArNar">
    <w:name w:val="Обычный ArNar"/>
    <w:basedOn w:val="ab"/>
    <w:rsid w:val="00F519F6"/>
    <w:pPr>
      <w:spacing w:after="0" w:line="240" w:lineRule="auto"/>
      <w:ind w:firstLine="709"/>
      <w:jc w:val="both"/>
    </w:pPr>
    <w:rPr>
      <w:rFonts w:ascii="Arial Narrow" w:hAnsi="Arial Narrow"/>
      <w:color w:val="000000"/>
      <w:szCs w:val="20"/>
      <w:lang w:eastAsia="ru-RU"/>
    </w:rPr>
  </w:style>
  <w:style w:type="paragraph" w:customStyle="1" w:styleId="a1">
    <w:name w:val="Список отчета"/>
    <w:basedOn w:val="afc"/>
    <w:rsid w:val="00F519F6"/>
    <w:pPr>
      <w:numPr>
        <w:numId w:val="21"/>
      </w:numPr>
      <w:spacing w:before="120" w:after="0" w:line="312" w:lineRule="auto"/>
      <w:ind w:left="993" w:right="170"/>
      <w:jc w:val="both"/>
    </w:pPr>
    <w:rPr>
      <w:spacing w:val="10"/>
      <w:sz w:val="24"/>
    </w:rPr>
  </w:style>
  <w:style w:type="paragraph" w:customStyle="1" w:styleId="FR4">
    <w:name w:val="FR4"/>
    <w:rsid w:val="00F519F6"/>
    <w:pPr>
      <w:widowControl w:val="0"/>
      <w:autoSpaceDE w:val="0"/>
      <w:autoSpaceDN w:val="0"/>
      <w:adjustRightInd w:val="0"/>
      <w:ind w:left="4960"/>
    </w:pPr>
    <w:rPr>
      <w:noProof/>
      <w:sz w:val="16"/>
      <w:szCs w:val="16"/>
    </w:rPr>
  </w:style>
  <w:style w:type="paragraph" w:customStyle="1" w:styleId="afffff1">
    <w:name w:val="Заголовок раздела"/>
    <w:basedOn w:val="ab"/>
    <w:rsid w:val="00F519F6"/>
    <w:pPr>
      <w:keepNext/>
      <w:keepLines/>
      <w:spacing w:before="120" w:after="160" w:line="240" w:lineRule="auto"/>
      <w:ind w:firstLine="709"/>
      <w:jc w:val="center"/>
    </w:pPr>
    <w:rPr>
      <w:rFonts w:ascii="Arial" w:hAnsi="Arial"/>
      <w:b/>
      <w:i/>
      <w:kern w:val="28"/>
      <w:sz w:val="28"/>
      <w:szCs w:val="20"/>
      <w:lang w:eastAsia="ru-RU"/>
    </w:rPr>
  </w:style>
  <w:style w:type="paragraph" w:customStyle="1" w:styleId="abzac">
    <w:name w:val="abzac"/>
    <w:basedOn w:val="ab"/>
    <w:rsid w:val="00F519F6"/>
    <w:pPr>
      <w:spacing w:after="0" w:line="240" w:lineRule="auto"/>
      <w:ind w:firstLine="225"/>
      <w:jc w:val="both"/>
    </w:pPr>
    <w:rPr>
      <w:sz w:val="24"/>
      <w:szCs w:val="24"/>
      <w:lang w:eastAsia="ru-RU"/>
    </w:rPr>
  </w:style>
  <w:style w:type="paragraph" w:customStyle="1" w:styleId="a5">
    <w:name w:val="штрих"/>
    <w:basedOn w:val="afc"/>
    <w:rsid w:val="00F519F6"/>
    <w:pPr>
      <w:numPr>
        <w:numId w:val="22"/>
      </w:numPr>
      <w:tabs>
        <w:tab w:val="num" w:pos="360"/>
      </w:tabs>
      <w:spacing w:after="0" w:line="240" w:lineRule="auto"/>
      <w:ind w:left="924" w:hanging="357"/>
      <w:jc w:val="both"/>
    </w:pPr>
    <w:rPr>
      <w:sz w:val="28"/>
      <w:szCs w:val="28"/>
    </w:rPr>
  </w:style>
  <w:style w:type="paragraph" w:customStyle="1" w:styleId="1f8">
    <w:name w:val="Заголовок1"/>
    <w:basedOn w:val="ab"/>
    <w:next w:val="ab"/>
    <w:rsid w:val="00F519F6"/>
    <w:pPr>
      <w:suppressAutoHyphens/>
      <w:spacing w:before="60" w:after="60" w:line="240" w:lineRule="auto"/>
      <w:ind w:left="1701" w:right="1701"/>
      <w:jc w:val="center"/>
    </w:pPr>
    <w:rPr>
      <w:b/>
      <w:spacing w:val="20"/>
      <w:sz w:val="28"/>
      <w:szCs w:val="20"/>
      <w:lang w:eastAsia="ru-RU"/>
    </w:rPr>
  </w:style>
  <w:style w:type="paragraph" w:customStyle="1" w:styleId="xl53">
    <w:name w:val="xl53"/>
    <w:basedOn w:val="ab"/>
    <w:rsid w:val="00F519F6"/>
    <w:pPr>
      <w:pBdr>
        <w:top w:val="single" w:sz="4" w:space="0" w:color="auto"/>
        <w:left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54">
    <w:name w:val="xl54"/>
    <w:basedOn w:val="ab"/>
    <w:rsid w:val="00F519F6"/>
    <w:pPr>
      <w:pBdr>
        <w:left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55">
    <w:name w:val="xl55"/>
    <w:basedOn w:val="ab"/>
    <w:rsid w:val="00F519F6"/>
    <w:pPr>
      <w:pBdr>
        <w:left w:val="single" w:sz="4" w:space="0" w:color="auto"/>
        <w:right w:val="single" w:sz="4" w:space="0" w:color="auto"/>
      </w:pBdr>
      <w:spacing w:before="100" w:beforeAutospacing="1" w:after="100" w:afterAutospacing="1" w:line="240" w:lineRule="auto"/>
      <w:jc w:val="right"/>
    </w:pPr>
    <w:rPr>
      <w:color w:val="000000"/>
      <w:sz w:val="24"/>
      <w:szCs w:val="24"/>
      <w:lang w:eastAsia="ru-RU"/>
    </w:rPr>
  </w:style>
  <w:style w:type="paragraph" w:customStyle="1" w:styleId="xl56">
    <w:name w:val="xl56"/>
    <w:basedOn w:val="ab"/>
    <w:rsid w:val="00F519F6"/>
    <w:pPr>
      <w:pBdr>
        <w:left w:val="single" w:sz="4" w:space="0" w:color="auto"/>
        <w:bottom w:val="single" w:sz="4" w:space="0" w:color="auto"/>
        <w:right w:val="single" w:sz="4" w:space="0" w:color="auto"/>
      </w:pBdr>
      <w:spacing w:before="100" w:beforeAutospacing="1" w:after="100" w:afterAutospacing="1" w:line="240" w:lineRule="auto"/>
      <w:jc w:val="right"/>
    </w:pPr>
    <w:rPr>
      <w:color w:val="000000"/>
      <w:sz w:val="24"/>
      <w:szCs w:val="24"/>
      <w:lang w:eastAsia="ru-RU"/>
    </w:rPr>
  </w:style>
  <w:style w:type="paragraph" w:customStyle="1" w:styleId="xl57">
    <w:name w:val="xl57"/>
    <w:basedOn w:val="ab"/>
    <w:rsid w:val="00F519F6"/>
    <w:pPr>
      <w:pBdr>
        <w:top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58">
    <w:name w:val="xl58"/>
    <w:basedOn w:val="ab"/>
    <w:rsid w:val="00F519F6"/>
    <w:pPr>
      <w:pBdr>
        <w:left w:val="single" w:sz="4" w:space="0" w:color="auto"/>
        <w:bottom w:val="single" w:sz="4" w:space="0" w:color="auto"/>
      </w:pBdr>
      <w:spacing w:before="100" w:beforeAutospacing="1" w:after="100" w:afterAutospacing="1" w:line="240" w:lineRule="auto"/>
      <w:jc w:val="right"/>
    </w:pPr>
    <w:rPr>
      <w:color w:val="000000"/>
      <w:sz w:val="24"/>
      <w:szCs w:val="24"/>
      <w:lang w:eastAsia="ru-RU"/>
    </w:rPr>
  </w:style>
  <w:style w:type="paragraph" w:customStyle="1" w:styleId="xl59">
    <w:name w:val="xl59"/>
    <w:basedOn w:val="ab"/>
    <w:rsid w:val="00F519F6"/>
    <w:pPr>
      <w:pBdr>
        <w:bottom w:val="single" w:sz="4" w:space="0" w:color="auto"/>
      </w:pBdr>
      <w:spacing w:before="100" w:beforeAutospacing="1" w:after="100" w:afterAutospacing="1" w:line="240" w:lineRule="auto"/>
      <w:jc w:val="right"/>
    </w:pPr>
    <w:rPr>
      <w:color w:val="000000"/>
      <w:sz w:val="24"/>
      <w:szCs w:val="24"/>
      <w:lang w:eastAsia="ru-RU"/>
    </w:rPr>
  </w:style>
  <w:style w:type="paragraph" w:customStyle="1" w:styleId="xl60">
    <w:name w:val="xl60"/>
    <w:basedOn w:val="ab"/>
    <w:rsid w:val="00F519F6"/>
    <w:pPr>
      <w:pBdr>
        <w:bottom w:val="single" w:sz="4" w:space="0" w:color="auto"/>
      </w:pBdr>
      <w:spacing w:before="100" w:beforeAutospacing="1" w:after="100" w:afterAutospacing="1" w:line="240" w:lineRule="auto"/>
      <w:jc w:val="right"/>
    </w:pPr>
    <w:rPr>
      <w:color w:val="000000"/>
      <w:sz w:val="24"/>
      <w:szCs w:val="24"/>
      <w:lang w:eastAsia="ru-RU"/>
    </w:rPr>
  </w:style>
  <w:style w:type="paragraph" w:customStyle="1" w:styleId="xl61">
    <w:name w:val="xl61"/>
    <w:basedOn w:val="ab"/>
    <w:rsid w:val="00F519F6"/>
    <w:pPr>
      <w:pBdr>
        <w:left w:val="single" w:sz="4" w:space="0" w:color="auto"/>
        <w:bottom w:val="single" w:sz="4" w:space="0" w:color="auto"/>
        <w:right w:val="single" w:sz="4" w:space="0" w:color="auto"/>
      </w:pBdr>
      <w:spacing w:before="100" w:beforeAutospacing="1" w:after="100" w:afterAutospacing="1" w:line="240" w:lineRule="auto"/>
    </w:pPr>
    <w:rPr>
      <w:b/>
      <w:bCs/>
      <w:color w:val="000000"/>
      <w:sz w:val="24"/>
      <w:szCs w:val="24"/>
      <w:lang w:eastAsia="ru-RU"/>
    </w:rPr>
  </w:style>
  <w:style w:type="paragraph" w:customStyle="1" w:styleId="xl62">
    <w:name w:val="xl62"/>
    <w:basedOn w:val="ab"/>
    <w:rsid w:val="00F519F6"/>
    <w:pPr>
      <w:pBdr>
        <w:left w:val="single" w:sz="4" w:space="0" w:color="auto"/>
        <w:right w:val="single" w:sz="4" w:space="0" w:color="auto"/>
      </w:pBdr>
      <w:spacing w:before="100" w:beforeAutospacing="1" w:after="100" w:afterAutospacing="1" w:line="240" w:lineRule="auto"/>
      <w:jc w:val="center"/>
    </w:pPr>
    <w:rPr>
      <w:b/>
      <w:bCs/>
      <w:sz w:val="24"/>
      <w:szCs w:val="24"/>
      <w:lang w:eastAsia="ru-RU"/>
    </w:rPr>
  </w:style>
  <w:style w:type="character" w:customStyle="1" w:styleId="212pt3">
    <w:name w:val="Заголовок 2 + 12 pt Знак Знак Знак Знак Знак"/>
    <w:rsid w:val="00F519F6"/>
    <w:rPr>
      <w:b/>
      <w:bCs/>
      <w:sz w:val="24"/>
      <w:lang w:val="ru-RU" w:eastAsia="ru-RU" w:bidi="ar-SA"/>
    </w:rPr>
  </w:style>
  <w:style w:type="character" w:customStyle="1" w:styleId="212pt4">
    <w:name w:val="Заголовок 2 + 12 pt Знак Знак Знак Знак"/>
    <w:rsid w:val="00F519F6"/>
    <w:rPr>
      <w:bCs/>
      <w:sz w:val="24"/>
      <w:szCs w:val="24"/>
      <w:lang w:val="ru-RU" w:eastAsia="ru-RU" w:bidi="ar-SA"/>
    </w:rPr>
  </w:style>
  <w:style w:type="table" w:styleId="1f9">
    <w:name w:val="Table Columns 1"/>
    <w:basedOn w:val="ad"/>
    <w:locked/>
    <w:rsid w:val="00F519F6"/>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d"/>
    <w:locked/>
    <w:rsid w:val="00F519F6"/>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locked/>
    <w:rsid w:val="00F519F6"/>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locked/>
    <w:rsid w:val="00F519F6"/>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locked/>
    <w:rsid w:val="00F519F6"/>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0">
    <w:name w:val="Table 3D effects 3"/>
    <w:basedOn w:val="ad"/>
    <w:locked/>
    <w:rsid w:val="00F519F6"/>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2">
    <w:name w:val="Table Contemporary"/>
    <w:basedOn w:val="ad"/>
    <w:locked/>
    <w:rsid w:val="00F519F6"/>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1">
    <w:name w:val="Изысканная таблица2"/>
    <w:basedOn w:val="ad"/>
    <w:next w:val="aff9"/>
    <w:rsid w:val="00F519F6"/>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a">
    <w:name w:val="Table Subtle 1"/>
    <w:basedOn w:val="ad"/>
    <w:locked/>
    <w:rsid w:val="00F519F6"/>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locked/>
    <w:rsid w:val="00F519F6"/>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Стиль таблицы1"/>
    <w:basedOn w:val="af1"/>
    <w:rsid w:val="00F519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b"/>
    <w:locked/>
    <w:rsid w:val="00F519F6"/>
    <w:pPr>
      <w:numPr>
        <w:numId w:val="20"/>
      </w:numPr>
      <w:overflowPunct w:val="0"/>
      <w:autoSpaceDE w:val="0"/>
      <w:autoSpaceDN w:val="0"/>
      <w:adjustRightInd w:val="0"/>
      <w:spacing w:after="0" w:line="240" w:lineRule="auto"/>
    </w:pPr>
    <w:rPr>
      <w:sz w:val="24"/>
      <w:szCs w:val="20"/>
      <w:lang w:eastAsia="ru-RU"/>
    </w:rPr>
  </w:style>
  <w:style w:type="numbering" w:customStyle="1" w:styleId="30">
    <w:name w:val="Стиль3"/>
    <w:rsid w:val="00F519F6"/>
    <w:pPr>
      <w:numPr>
        <w:numId w:val="23"/>
      </w:numPr>
    </w:pPr>
  </w:style>
  <w:style w:type="numbering" w:customStyle="1" w:styleId="40">
    <w:name w:val="Стиль4"/>
    <w:rsid w:val="00F519F6"/>
    <w:pPr>
      <w:numPr>
        <w:numId w:val="24"/>
      </w:numPr>
    </w:pPr>
  </w:style>
  <w:style w:type="numbering" w:styleId="a8">
    <w:name w:val="Outline List 3"/>
    <w:basedOn w:val="ae"/>
    <w:locked/>
    <w:rsid w:val="00F519F6"/>
    <w:pPr>
      <w:numPr>
        <w:numId w:val="25"/>
      </w:numPr>
    </w:pPr>
  </w:style>
  <w:style w:type="paragraph" w:styleId="afffff3">
    <w:name w:val="Block Text"/>
    <w:basedOn w:val="ab"/>
    <w:locked/>
    <w:rsid w:val="00F519F6"/>
    <w:pPr>
      <w:spacing w:after="0" w:line="240" w:lineRule="auto"/>
      <w:ind w:left="900" w:right="715"/>
      <w:jc w:val="center"/>
    </w:pPr>
    <w:rPr>
      <w:sz w:val="24"/>
      <w:szCs w:val="24"/>
      <w:lang w:eastAsia="ru-RU"/>
    </w:rPr>
  </w:style>
  <w:style w:type="paragraph" w:customStyle="1" w:styleId="1fc">
    <w:name w:val="Знак1"/>
    <w:basedOn w:val="ab"/>
    <w:semiHidden/>
    <w:rsid w:val="00F519F6"/>
    <w:pPr>
      <w:autoSpaceDN w:val="0"/>
      <w:spacing w:before="100" w:beforeAutospacing="1" w:after="100" w:afterAutospacing="1" w:line="240" w:lineRule="auto"/>
    </w:pPr>
    <w:rPr>
      <w:rFonts w:ascii="Tahoma" w:hAnsi="Tahoma"/>
      <w:sz w:val="20"/>
      <w:szCs w:val="20"/>
      <w:lang w:val="en-US"/>
    </w:rPr>
  </w:style>
  <w:style w:type="paragraph" w:customStyle="1" w:styleId="1111">
    <w:name w:val="1.1.1.1_ норм"/>
    <w:basedOn w:val="ab"/>
    <w:link w:val="11110"/>
    <w:autoRedefine/>
    <w:rsid w:val="00F519F6"/>
    <w:pPr>
      <w:keepNext/>
      <w:spacing w:after="0" w:line="360" w:lineRule="auto"/>
      <w:ind w:firstLine="709"/>
      <w:jc w:val="both"/>
      <w:outlineLvl w:val="3"/>
    </w:pPr>
    <w:rPr>
      <w:bCs/>
      <w:sz w:val="24"/>
      <w:szCs w:val="24"/>
      <w:lang w:bidi="en-US"/>
    </w:rPr>
  </w:style>
  <w:style w:type="character" w:customStyle="1" w:styleId="11110">
    <w:name w:val="1.1.1.1_ норм Знак"/>
    <w:link w:val="1111"/>
    <w:rsid w:val="00F519F6"/>
    <w:rPr>
      <w:bCs/>
      <w:sz w:val="24"/>
      <w:szCs w:val="24"/>
      <w:lang w:eastAsia="en-US" w:bidi="en-US"/>
    </w:rPr>
  </w:style>
  <w:style w:type="paragraph" w:customStyle="1" w:styleId="-">
    <w:name w:val="Таблица - Шапка"/>
    <w:basedOn w:val="ab"/>
    <w:qFormat/>
    <w:rsid w:val="00F519F6"/>
    <w:pPr>
      <w:spacing w:after="0" w:line="240" w:lineRule="auto"/>
      <w:jc w:val="center"/>
    </w:pPr>
    <w:rPr>
      <w:rFonts w:ascii="Arial" w:hAnsi="Arial" w:cs="Arial"/>
      <w:b/>
      <w:bCs/>
      <w:sz w:val="18"/>
      <w:szCs w:val="20"/>
      <w:lang w:eastAsia="ru-RU"/>
    </w:rPr>
  </w:style>
  <w:style w:type="character" w:customStyle="1" w:styleId="102">
    <w:name w:val="Сноска 10"/>
    <w:qFormat/>
    <w:rsid w:val="00F519F6"/>
    <w:rPr>
      <w:rFonts w:ascii="Times New Roman" w:hAnsi="Times New Roman" w:cs="Times New Roman"/>
      <w:vertAlign w:val="superscript"/>
    </w:rPr>
  </w:style>
  <w:style w:type="paragraph" w:customStyle="1" w:styleId="-0">
    <w:name w:val="Таблица - Текст основной"/>
    <w:basedOn w:val="ab"/>
    <w:qFormat/>
    <w:rsid w:val="00F519F6"/>
    <w:pPr>
      <w:widowControl w:val="0"/>
      <w:spacing w:after="0" w:line="240" w:lineRule="auto"/>
    </w:pPr>
    <w:rPr>
      <w:rFonts w:ascii="Arial" w:hAnsi="Arial" w:cs="Arial"/>
      <w:sz w:val="18"/>
      <w:szCs w:val="20"/>
      <w:lang w:eastAsia="ru-RU"/>
    </w:rPr>
  </w:style>
  <w:style w:type="paragraph" w:customStyle="1" w:styleId="-1">
    <w:name w:val="Таблица - Числа справа"/>
    <w:basedOn w:val="-0"/>
    <w:qFormat/>
    <w:rsid w:val="00F519F6"/>
    <w:pPr>
      <w:jc w:val="right"/>
    </w:pPr>
  </w:style>
  <w:style w:type="paragraph" w:customStyle="1" w:styleId="-4">
    <w:name w:val="Таблица - Текст центр"/>
    <w:basedOn w:val="-0"/>
    <w:qFormat/>
    <w:rsid w:val="00F519F6"/>
    <w:pPr>
      <w:jc w:val="center"/>
    </w:pPr>
  </w:style>
  <w:style w:type="paragraph" w:customStyle="1" w:styleId="-20">
    <w:name w:val="Таблица - Числа справа 2"/>
    <w:basedOn w:val="-1"/>
    <w:qFormat/>
    <w:rsid w:val="00F519F6"/>
    <w:pPr>
      <w:ind w:right="113"/>
    </w:pPr>
  </w:style>
  <w:style w:type="paragraph" w:customStyle="1" w:styleId="1fd">
    <w:name w:val="Знак Знак Знак1 Знак"/>
    <w:basedOn w:val="ab"/>
    <w:next w:val="2"/>
    <w:autoRedefine/>
    <w:rsid w:val="00F519F6"/>
    <w:pPr>
      <w:spacing w:after="160" w:line="240" w:lineRule="exact"/>
      <w:jc w:val="right"/>
    </w:pPr>
    <w:rPr>
      <w:noProof/>
      <w:sz w:val="24"/>
      <w:szCs w:val="24"/>
      <w:lang w:val="en-US"/>
    </w:rPr>
  </w:style>
  <w:style w:type="paragraph" w:customStyle="1" w:styleId="1fe">
    <w:name w:val="1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113">
    <w:name w:val="Знак Знак Знак1 Знак Знак Знак Знак1"/>
    <w:basedOn w:val="ab"/>
    <w:next w:val="2"/>
    <w:autoRedefine/>
    <w:rsid w:val="00F519F6"/>
    <w:pPr>
      <w:spacing w:after="160" w:line="240" w:lineRule="exact"/>
      <w:jc w:val="right"/>
    </w:pPr>
    <w:rPr>
      <w:noProof/>
      <w:sz w:val="24"/>
      <w:szCs w:val="24"/>
      <w:lang w:val="en-US"/>
    </w:rPr>
  </w:style>
  <w:style w:type="paragraph" w:customStyle="1" w:styleId="2f2">
    <w:name w:val="Знак Знак Знак2 Знак"/>
    <w:basedOn w:val="ab"/>
    <w:next w:val="2"/>
    <w:autoRedefine/>
    <w:rsid w:val="00F519F6"/>
    <w:pPr>
      <w:spacing w:after="160" w:line="240" w:lineRule="exact"/>
      <w:jc w:val="right"/>
    </w:pPr>
    <w:rPr>
      <w:noProof/>
      <w:sz w:val="24"/>
      <w:szCs w:val="24"/>
      <w:lang w:val="en-US"/>
    </w:rPr>
  </w:style>
  <w:style w:type="paragraph" w:styleId="afffff4">
    <w:name w:val="List Continue"/>
    <w:basedOn w:val="ab"/>
    <w:locked/>
    <w:rsid w:val="00F519F6"/>
    <w:pPr>
      <w:overflowPunct w:val="0"/>
      <w:autoSpaceDE w:val="0"/>
      <w:autoSpaceDN w:val="0"/>
      <w:adjustRightInd w:val="0"/>
      <w:spacing w:after="120" w:line="240" w:lineRule="auto"/>
      <w:ind w:left="283"/>
    </w:pPr>
    <w:rPr>
      <w:sz w:val="24"/>
      <w:szCs w:val="20"/>
      <w:lang w:eastAsia="ru-RU"/>
    </w:rPr>
  </w:style>
  <w:style w:type="paragraph" w:customStyle="1" w:styleId="BodyText22">
    <w:name w:val="Body Text 22"/>
    <w:basedOn w:val="ab"/>
    <w:rsid w:val="00F519F6"/>
    <w:pPr>
      <w:spacing w:after="120" w:line="240" w:lineRule="auto"/>
      <w:jc w:val="both"/>
    </w:pPr>
    <w:rPr>
      <w:sz w:val="28"/>
      <w:szCs w:val="20"/>
      <w:lang w:eastAsia="ru-RU"/>
    </w:rPr>
  </w:style>
  <w:style w:type="paragraph" w:customStyle="1" w:styleId="3f1">
    <w:name w:val="заг 3"/>
    <w:basedOn w:val="31"/>
    <w:rsid w:val="00F519F6"/>
    <w:pPr>
      <w:keepLines w:val="0"/>
      <w:numPr>
        <w:ilvl w:val="0"/>
        <w:numId w:val="0"/>
      </w:numPr>
      <w:spacing w:before="0" w:line="240" w:lineRule="auto"/>
      <w:jc w:val="center"/>
    </w:pPr>
    <w:rPr>
      <w:bCs w:val="0"/>
      <w:sz w:val="24"/>
      <w:szCs w:val="20"/>
    </w:rPr>
  </w:style>
  <w:style w:type="paragraph" w:styleId="afffff5">
    <w:name w:val="List"/>
    <w:basedOn w:val="ab"/>
    <w:locked/>
    <w:rsid w:val="00F519F6"/>
    <w:pPr>
      <w:spacing w:after="0" w:line="240" w:lineRule="auto"/>
      <w:ind w:left="283" w:hanging="283"/>
    </w:pPr>
    <w:rPr>
      <w:sz w:val="24"/>
      <w:szCs w:val="24"/>
      <w:lang w:eastAsia="ru-RU"/>
    </w:rPr>
  </w:style>
  <w:style w:type="paragraph" w:customStyle="1" w:styleId="BodyTextIndent21">
    <w:name w:val="Body Text Indent 21"/>
    <w:basedOn w:val="ab"/>
    <w:rsid w:val="00F519F6"/>
    <w:pPr>
      <w:spacing w:before="120" w:after="0" w:line="240" w:lineRule="auto"/>
      <w:ind w:firstLine="709"/>
      <w:jc w:val="both"/>
    </w:pPr>
    <w:rPr>
      <w:sz w:val="24"/>
      <w:szCs w:val="20"/>
      <w:lang w:eastAsia="ru-RU"/>
    </w:rPr>
  </w:style>
  <w:style w:type="character" w:customStyle="1" w:styleId="1ff">
    <w:name w:val="Основной текст Знак1"/>
    <w:aliases w:val="Основной текст Знак Знак Знак Знак1,Основной текст Знак Знак Знак Знак Знак,Основной текст Знак Знак Знак1,Основной текст таблиц Знак1,в таблице Знак1,таблицы Знак1,в таблицах Знак1, в таблице Знак1, в таблицах Знак1"/>
    <w:rsid w:val="00F519F6"/>
    <w:rPr>
      <w:sz w:val="24"/>
      <w:szCs w:val="24"/>
      <w:lang w:val="ru-RU" w:eastAsia="ru-RU" w:bidi="ar-SA"/>
    </w:rPr>
  </w:style>
  <w:style w:type="paragraph" w:customStyle="1" w:styleId="1ff0">
    <w:name w:val="Основной текст 1"/>
    <w:basedOn w:val="ab"/>
    <w:qFormat/>
    <w:rsid w:val="00F519F6"/>
    <w:pPr>
      <w:spacing w:after="0" w:line="360" w:lineRule="auto"/>
      <w:ind w:firstLine="709"/>
      <w:jc w:val="both"/>
    </w:pPr>
    <w:rPr>
      <w:sz w:val="24"/>
      <w:szCs w:val="24"/>
      <w:lang w:eastAsia="ru-RU"/>
    </w:rPr>
  </w:style>
  <w:style w:type="character" w:customStyle="1" w:styleId="afffff6">
    <w:name w:val="Основно Знак Знак Знак"/>
    <w:rsid w:val="00F519F6"/>
    <w:rPr>
      <w:snapToGrid w:val="0"/>
      <w:sz w:val="24"/>
      <w:szCs w:val="24"/>
      <w:lang w:val="ru-RU" w:eastAsia="ru-RU" w:bidi="ar-SA"/>
    </w:rPr>
  </w:style>
  <w:style w:type="character" w:customStyle="1" w:styleId="c1">
    <w:name w:val="c1"/>
    <w:rsid w:val="00F519F6"/>
    <w:rPr>
      <w:color w:val="0000FF"/>
    </w:rPr>
  </w:style>
  <w:style w:type="character" w:customStyle="1" w:styleId="c3">
    <w:name w:val="c3"/>
    <w:rsid w:val="00F519F6"/>
    <w:rPr>
      <w:color w:val="800080"/>
    </w:rPr>
  </w:style>
  <w:style w:type="paragraph" w:customStyle="1" w:styleId="justify1">
    <w:name w:val="justify1"/>
    <w:basedOn w:val="ab"/>
    <w:rsid w:val="00F519F6"/>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7">
    <w:name w:val="основной с отступом"/>
    <w:basedOn w:val="afc"/>
    <w:rsid w:val="00F519F6"/>
    <w:pPr>
      <w:tabs>
        <w:tab w:val="left" w:pos="540"/>
        <w:tab w:val="num" w:pos="851"/>
      </w:tabs>
      <w:spacing w:after="0" w:line="288" w:lineRule="auto"/>
      <w:jc w:val="both"/>
    </w:pPr>
    <w:rPr>
      <w:sz w:val="24"/>
      <w:szCs w:val="24"/>
    </w:rPr>
  </w:style>
  <w:style w:type="paragraph" w:customStyle="1" w:styleId="1">
    <w:name w:val="Список маркированный 1"/>
    <w:basedOn w:val="ab"/>
    <w:link w:val="1ff1"/>
    <w:qFormat/>
    <w:rsid w:val="00F519F6"/>
    <w:pPr>
      <w:numPr>
        <w:numId w:val="26"/>
      </w:numPr>
      <w:spacing w:after="0" w:line="360" w:lineRule="auto"/>
      <w:jc w:val="both"/>
    </w:pPr>
    <w:rPr>
      <w:sz w:val="24"/>
      <w:szCs w:val="24"/>
    </w:rPr>
  </w:style>
  <w:style w:type="paragraph" w:styleId="afffff8">
    <w:name w:val="Revision"/>
    <w:hidden/>
    <w:semiHidden/>
    <w:rsid w:val="00F519F6"/>
    <w:rPr>
      <w:sz w:val="24"/>
      <w:szCs w:val="24"/>
    </w:rPr>
  </w:style>
  <w:style w:type="paragraph" w:customStyle="1" w:styleId="afffff9">
    <w:name w:val="Стиль"/>
    <w:rsid w:val="00F519F6"/>
    <w:pPr>
      <w:widowControl w:val="0"/>
      <w:autoSpaceDE w:val="0"/>
      <w:autoSpaceDN w:val="0"/>
      <w:ind w:firstLine="720"/>
      <w:jc w:val="both"/>
    </w:pPr>
    <w:rPr>
      <w:sz w:val="24"/>
      <w:szCs w:val="24"/>
      <w:lang w:val="en-US"/>
    </w:rPr>
  </w:style>
  <w:style w:type="paragraph" w:customStyle="1" w:styleId="afffffa">
    <w:name w:val="Название статьи"/>
    <w:basedOn w:val="ab"/>
    <w:rsid w:val="00F519F6"/>
    <w:pPr>
      <w:widowControl w:val="0"/>
      <w:tabs>
        <w:tab w:val="left" w:pos="576"/>
        <w:tab w:val="left" w:pos="720"/>
        <w:tab w:val="left" w:pos="3744"/>
      </w:tabs>
      <w:spacing w:after="0" w:line="240" w:lineRule="auto"/>
      <w:ind w:firstLine="709"/>
      <w:jc w:val="center"/>
    </w:pPr>
    <w:rPr>
      <w:sz w:val="20"/>
      <w:szCs w:val="20"/>
      <w:u w:val="single"/>
      <w:lang w:eastAsia="ru-RU"/>
    </w:rPr>
  </w:style>
  <w:style w:type="paragraph" w:customStyle="1" w:styleId="1ff2">
    <w:name w:val="табличный заголовок 1"/>
    <w:basedOn w:val="ab"/>
    <w:rsid w:val="00F519F6"/>
    <w:pPr>
      <w:spacing w:after="0" w:line="240" w:lineRule="auto"/>
      <w:ind w:firstLine="709"/>
      <w:jc w:val="both"/>
    </w:pPr>
    <w:rPr>
      <w:snapToGrid w:val="0"/>
      <w:sz w:val="24"/>
      <w:szCs w:val="20"/>
      <w:lang w:eastAsia="ru-RU"/>
    </w:rPr>
  </w:style>
  <w:style w:type="paragraph" w:customStyle="1" w:styleId="afffffb">
    <w:name w:val="Нумерованные заголовки"/>
    <w:basedOn w:val="afffffc"/>
    <w:next w:val="ab"/>
    <w:rsid w:val="00F519F6"/>
    <w:pPr>
      <w:tabs>
        <w:tab w:val="clear" w:pos="926"/>
        <w:tab w:val="num" w:pos="360"/>
      </w:tabs>
      <w:ind w:left="360" w:firstLine="360"/>
      <w:jc w:val="both"/>
    </w:pPr>
    <w:rPr>
      <w:i/>
    </w:rPr>
  </w:style>
  <w:style w:type="paragraph" w:styleId="afffffc">
    <w:name w:val="List Number"/>
    <w:basedOn w:val="ab"/>
    <w:locked/>
    <w:rsid w:val="00F519F6"/>
    <w:pPr>
      <w:tabs>
        <w:tab w:val="num" w:pos="926"/>
      </w:tabs>
      <w:spacing w:after="0" w:line="240" w:lineRule="auto"/>
      <w:ind w:left="926" w:hanging="360"/>
    </w:pPr>
    <w:rPr>
      <w:sz w:val="24"/>
      <w:szCs w:val="24"/>
      <w:lang w:eastAsia="ru-RU"/>
    </w:rPr>
  </w:style>
  <w:style w:type="paragraph" w:customStyle="1" w:styleId="afffffd">
    <w:name w:val="Основно"/>
    <w:basedOn w:val="ab"/>
    <w:rsid w:val="00F519F6"/>
    <w:pPr>
      <w:widowControl w:val="0"/>
      <w:spacing w:before="120" w:after="0" w:line="336" w:lineRule="auto"/>
      <w:ind w:firstLine="720"/>
      <w:jc w:val="both"/>
    </w:pPr>
    <w:rPr>
      <w:snapToGrid w:val="0"/>
      <w:sz w:val="24"/>
      <w:szCs w:val="24"/>
      <w:lang w:eastAsia="ru-RU"/>
    </w:rPr>
  </w:style>
  <w:style w:type="paragraph" w:customStyle="1" w:styleId="afffffe">
    <w:name w:val="Основно Знак"/>
    <w:basedOn w:val="ab"/>
    <w:rsid w:val="00F519F6"/>
    <w:pPr>
      <w:widowControl w:val="0"/>
      <w:snapToGrid w:val="0"/>
      <w:spacing w:before="120" w:after="0" w:line="336" w:lineRule="auto"/>
      <w:ind w:firstLine="720"/>
      <w:jc w:val="both"/>
    </w:pPr>
    <w:rPr>
      <w:sz w:val="24"/>
      <w:szCs w:val="24"/>
      <w:lang w:eastAsia="ru-RU"/>
    </w:rPr>
  </w:style>
  <w:style w:type="character" w:customStyle="1" w:styleId="1ff1">
    <w:name w:val="Список маркированный 1 Знак"/>
    <w:link w:val="1"/>
    <w:rsid w:val="00F519F6"/>
    <w:rPr>
      <w:sz w:val="24"/>
      <w:szCs w:val="24"/>
      <w:lang w:eastAsia="en-US"/>
    </w:rPr>
  </w:style>
  <w:style w:type="paragraph" w:customStyle="1" w:styleId="3TimesNewRoman12">
    <w:name w:val="Стиль Заголовок 3 + Times New Roman 12 пт не полужирный По ширин..."/>
    <w:basedOn w:val="31"/>
    <w:rsid w:val="00F519F6"/>
    <w:pPr>
      <w:keepLines w:val="0"/>
      <w:numPr>
        <w:ilvl w:val="0"/>
        <w:numId w:val="0"/>
      </w:numPr>
      <w:tabs>
        <w:tab w:val="num" w:pos="1531"/>
      </w:tabs>
      <w:spacing w:before="0" w:line="240" w:lineRule="auto"/>
      <w:ind w:left="1560" w:firstLine="567"/>
      <w:jc w:val="left"/>
    </w:pPr>
    <w:rPr>
      <w:b w:val="0"/>
      <w:bCs w:val="0"/>
      <w:iCs/>
      <w:sz w:val="24"/>
      <w:szCs w:val="20"/>
    </w:rPr>
  </w:style>
  <w:style w:type="paragraph" w:styleId="affffff">
    <w:name w:val="table of figures"/>
    <w:basedOn w:val="ab"/>
    <w:next w:val="ab"/>
    <w:semiHidden/>
    <w:locked/>
    <w:rsid w:val="00F519F6"/>
    <w:pPr>
      <w:spacing w:after="0" w:line="240" w:lineRule="auto"/>
    </w:pPr>
    <w:rPr>
      <w:sz w:val="24"/>
      <w:szCs w:val="24"/>
      <w:lang w:eastAsia="ru-RU"/>
    </w:rPr>
  </w:style>
  <w:style w:type="character" w:customStyle="1" w:styleId="affffff0">
    <w:name w:val="Знак Знак Знак Знак Знак Знак"/>
    <w:aliases w:val=" Знак Знак Знак Знак,Знак Знак Знак2,Знак Знак Знак Знак Знак Знак1,Знак Знак Знак Знак Знак2"/>
    <w:rsid w:val="00F519F6"/>
    <w:rPr>
      <w:sz w:val="24"/>
      <w:szCs w:val="24"/>
      <w:lang w:val="ru-RU" w:eastAsia="ru-RU" w:bidi="ar-SA"/>
    </w:rPr>
  </w:style>
  <w:style w:type="character" w:customStyle="1" w:styleId="120">
    <w:name w:val="Знак12"/>
    <w:rsid w:val="00F519F6"/>
    <w:rPr>
      <w:rFonts w:cs="Arial"/>
      <w:b/>
      <w:bCs/>
      <w:kern w:val="32"/>
      <w:sz w:val="24"/>
      <w:szCs w:val="32"/>
      <w:lang w:val="ru-RU" w:eastAsia="ru-RU" w:bidi="ar-SA"/>
    </w:rPr>
  </w:style>
  <w:style w:type="paragraph" w:customStyle="1" w:styleId="text">
    <w:name w:val="text"/>
    <w:basedOn w:val="ab"/>
    <w:rsid w:val="00F519F6"/>
    <w:pPr>
      <w:spacing w:before="100" w:beforeAutospacing="1" w:after="100" w:afterAutospacing="1" w:line="240" w:lineRule="auto"/>
      <w:jc w:val="both"/>
    </w:pPr>
    <w:rPr>
      <w:rFonts w:ascii="Arial" w:hAnsi="Arial" w:cs="Arial"/>
      <w:sz w:val="24"/>
      <w:szCs w:val="24"/>
      <w:lang w:eastAsia="ru-RU"/>
    </w:rPr>
  </w:style>
  <w:style w:type="character" w:customStyle="1" w:styleId="1ff3">
    <w:name w:val="Знак Знак Знак1"/>
    <w:aliases w:val="Знак Знак Знак Знак Знак Знак3,Знак Знак Знак Знак Знак1"/>
    <w:rsid w:val="00F519F6"/>
    <w:rPr>
      <w:sz w:val="24"/>
      <w:szCs w:val="24"/>
      <w:lang w:val="ru-RU" w:eastAsia="ru-RU" w:bidi="ar-SA"/>
    </w:rPr>
  </w:style>
  <w:style w:type="paragraph" w:customStyle="1" w:styleId="000">
    <w:name w:val="Стиль Заголовок 0 + Первая строка:  0 см"/>
    <w:basedOn w:val="02"/>
    <w:rsid w:val="00F519F6"/>
    <w:pPr>
      <w:pageBreakBefore/>
      <w:spacing w:before="3600" w:after="240" w:line="240" w:lineRule="auto"/>
      <w:outlineLvl w:val="9"/>
    </w:pPr>
    <w:rPr>
      <w:bCs w:val="0"/>
      <w:caps/>
      <w:kern w:val="32"/>
      <w:sz w:val="24"/>
      <w:szCs w:val="20"/>
    </w:rPr>
  </w:style>
  <w:style w:type="paragraph" w:customStyle="1" w:styleId="-5">
    <w:name w:val="Таблица - Раздел"/>
    <w:basedOn w:val="-"/>
    <w:qFormat/>
    <w:rsid w:val="00F519F6"/>
    <w:rPr>
      <w:sz w:val="24"/>
      <w:szCs w:val="24"/>
    </w:rPr>
  </w:style>
  <w:style w:type="paragraph" w:customStyle="1" w:styleId="121">
    <w:name w:val="Сноска 12"/>
    <w:basedOn w:val="1ff0"/>
    <w:qFormat/>
    <w:rsid w:val="00F519F6"/>
    <w:rPr>
      <w:bCs/>
    </w:rPr>
  </w:style>
  <w:style w:type="paragraph" w:customStyle="1" w:styleId="0woNewPage">
    <w:name w:val="Заголовок 0 w/o NewPage"/>
    <w:link w:val="0woNewPage0"/>
    <w:qFormat/>
    <w:rsid w:val="00F519F6"/>
    <w:pPr>
      <w:spacing w:before="360" w:after="240"/>
      <w:jc w:val="center"/>
    </w:pPr>
    <w:rPr>
      <w:b/>
      <w:bCs/>
      <w:sz w:val="28"/>
      <w:szCs w:val="28"/>
    </w:rPr>
  </w:style>
  <w:style w:type="character" w:customStyle="1" w:styleId="45">
    <w:name w:val="Знак Знак4"/>
    <w:rsid w:val="00F519F6"/>
    <w:rPr>
      <w:b/>
      <w:sz w:val="28"/>
      <w:szCs w:val="24"/>
      <w:lang w:val="ru-RU" w:eastAsia="ru-RU" w:bidi="ar-SA"/>
    </w:rPr>
  </w:style>
  <w:style w:type="character" w:customStyle="1" w:styleId="03">
    <w:name w:val="Заголовок 0 Знак"/>
    <w:link w:val="02"/>
    <w:rsid w:val="00F519F6"/>
    <w:rPr>
      <w:b/>
      <w:bCs/>
      <w:sz w:val="28"/>
      <w:szCs w:val="28"/>
    </w:rPr>
  </w:style>
  <w:style w:type="character" w:customStyle="1" w:styleId="0woNewPage0">
    <w:name w:val="Заголовок 0 w/o NewPage Знак"/>
    <w:link w:val="0woNewPage"/>
    <w:rsid w:val="00F519F6"/>
    <w:rPr>
      <w:b/>
      <w:bCs/>
      <w:sz w:val="28"/>
      <w:szCs w:val="28"/>
    </w:rPr>
  </w:style>
  <w:style w:type="paragraph" w:customStyle="1" w:styleId="affffff1">
    <w:name w:val="Утверждение"/>
    <w:basedOn w:val="ab"/>
    <w:link w:val="affffff2"/>
    <w:qFormat/>
    <w:rsid w:val="00F519F6"/>
    <w:pPr>
      <w:spacing w:after="0" w:line="240" w:lineRule="auto"/>
      <w:jc w:val="right"/>
    </w:pPr>
    <w:rPr>
      <w:sz w:val="20"/>
      <w:szCs w:val="20"/>
      <w:lang w:eastAsia="ru-RU"/>
    </w:rPr>
  </w:style>
  <w:style w:type="character" w:customStyle="1" w:styleId="affffff2">
    <w:name w:val="Утверждение Знак"/>
    <w:link w:val="affffff1"/>
    <w:rsid w:val="00F519F6"/>
    <w:rPr>
      <w:sz w:val="20"/>
      <w:szCs w:val="20"/>
    </w:rPr>
  </w:style>
  <w:style w:type="paragraph" w:customStyle="1" w:styleId="affffff3">
    <w:name w:val="Основно Знак Знак"/>
    <w:basedOn w:val="ab"/>
    <w:rsid w:val="00F519F6"/>
    <w:pPr>
      <w:widowControl w:val="0"/>
      <w:spacing w:before="120" w:after="0" w:line="336" w:lineRule="auto"/>
      <w:ind w:firstLine="720"/>
      <w:jc w:val="both"/>
    </w:pPr>
    <w:rPr>
      <w:snapToGrid w:val="0"/>
      <w:sz w:val="24"/>
      <w:szCs w:val="24"/>
      <w:lang w:eastAsia="ru-RU"/>
    </w:rPr>
  </w:style>
  <w:style w:type="character" w:customStyle="1" w:styleId="1ff4">
    <w:name w:val="Заголовок 1 с Нум Знак"/>
    <w:rsid w:val="00F519F6"/>
    <w:rPr>
      <w:rFonts w:cs="Arial"/>
      <w:b/>
      <w:bCs/>
      <w:kern w:val="32"/>
      <w:sz w:val="24"/>
      <w:szCs w:val="32"/>
      <w:lang w:val="ru-RU" w:eastAsia="ru-RU" w:bidi="ar-SA"/>
    </w:rPr>
  </w:style>
  <w:style w:type="paragraph" w:customStyle="1" w:styleId="-40">
    <w:name w:val="Стиль Таблица - Числа справа 4"/>
    <w:basedOn w:val="-1"/>
    <w:rsid w:val="00F519F6"/>
    <w:pPr>
      <w:ind w:right="227"/>
    </w:pPr>
    <w:rPr>
      <w:rFonts w:cs="Times New Roman"/>
    </w:rPr>
  </w:style>
  <w:style w:type="paragraph" w:customStyle="1" w:styleId="-41">
    <w:name w:val="Таблица - Числа справа 4"/>
    <w:basedOn w:val="-1"/>
    <w:qFormat/>
    <w:rsid w:val="00F519F6"/>
    <w:pPr>
      <w:ind w:right="227"/>
    </w:pPr>
  </w:style>
  <w:style w:type="paragraph" w:customStyle="1" w:styleId="-04">
    <w:name w:val="Стиль Таблица - Числа справа 04"/>
    <w:basedOn w:val="-1"/>
    <w:rsid w:val="00F519F6"/>
    <w:pPr>
      <w:ind w:right="227"/>
    </w:pPr>
    <w:rPr>
      <w:rFonts w:cs="Times New Roman"/>
    </w:rPr>
  </w:style>
  <w:style w:type="numbering" w:customStyle="1" w:styleId="123">
    <w:name w:val="Список нумерованный 1.2.3."/>
    <w:basedOn w:val="ae"/>
    <w:rsid w:val="00F519F6"/>
    <w:pPr>
      <w:numPr>
        <w:numId w:val="27"/>
      </w:numPr>
    </w:pPr>
  </w:style>
  <w:style w:type="numbering" w:customStyle="1" w:styleId="a2">
    <w:name w:val="Список нумерованный"/>
    <w:basedOn w:val="ae"/>
    <w:rsid w:val="00F519F6"/>
    <w:pPr>
      <w:numPr>
        <w:numId w:val="28"/>
      </w:numPr>
    </w:pPr>
  </w:style>
  <w:style w:type="paragraph" w:customStyle="1" w:styleId="1ff5">
    <w:name w:val="1 Знак Знак Знак Знак Знак Знак Знак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character" w:customStyle="1" w:styleId="190">
    <w:name w:val="Знак Знак19"/>
    <w:rsid w:val="00F519F6"/>
    <w:rPr>
      <w:i/>
      <w:iCs/>
      <w:sz w:val="24"/>
      <w:szCs w:val="24"/>
    </w:rPr>
  </w:style>
  <w:style w:type="character" w:customStyle="1" w:styleId="122">
    <w:name w:val="Знак Знак12"/>
    <w:rsid w:val="00F519F6"/>
    <w:rPr>
      <w:snapToGrid w:val="0"/>
      <w:sz w:val="24"/>
      <w:szCs w:val="24"/>
    </w:rPr>
  </w:style>
  <w:style w:type="paragraph" w:customStyle="1" w:styleId="124">
    <w:name w:val="Текст12"/>
    <w:basedOn w:val="ab"/>
    <w:rsid w:val="00F519F6"/>
    <w:pPr>
      <w:spacing w:after="0" w:line="240" w:lineRule="auto"/>
      <w:ind w:firstLine="709"/>
      <w:jc w:val="both"/>
    </w:pPr>
    <w:rPr>
      <w:sz w:val="24"/>
      <w:szCs w:val="20"/>
      <w:lang w:eastAsia="ru-RU"/>
    </w:rPr>
  </w:style>
  <w:style w:type="character" w:customStyle="1" w:styleId="114">
    <w:name w:val="Знак Знак11"/>
    <w:rsid w:val="00F519F6"/>
    <w:rPr>
      <w:sz w:val="24"/>
    </w:rPr>
  </w:style>
  <w:style w:type="paragraph" w:customStyle="1" w:styleId="2120">
    <w:name w:val="Основной текст с отступом 212"/>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paragraph" w:customStyle="1" w:styleId="3110">
    <w:name w:val="Основной текст с отступом 311"/>
    <w:basedOn w:val="ab"/>
    <w:rsid w:val="00F519F6"/>
    <w:pPr>
      <w:overflowPunct w:val="0"/>
      <w:autoSpaceDE w:val="0"/>
      <w:autoSpaceDN w:val="0"/>
      <w:adjustRightInd w:val="0"/>
      <w:spacing w:after="0" w:line="240" w:lineRule="auto"/>
      <w:ind w:firstLine="720"/>
      <w:jc w:val="both"/>
      <w:textAlignment w:val="baseline"/>
    </w:pPr>
    <w:rPr>
      <w:rFonts w:ascii="AcademyACTT" w:hAnsi="AcademyACTT"/>
      <w:sz w:val="28"/>
      <w:szCs w:val="20"/>
      <w:lang w:val="en-US" w:eastAsia="ru-RU"/>
    </w:rPr>
  </w:style>
  <w:style w:type="paragraph" w:customStyle="1" w:styleId="2121">
    <w:name w:val="Основной текст 212"/>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paragraph" w:customStyle="1" w:styleId="115">
    <w:name w:val="Обычный (веб)11"/>
    <w:basedOn w:val="ab"/>
    <w:rsid w:val="00F519F6"/>
    <w:pPr>
      <w:overflowPunct w:val="0"/>
      <w:autoSpaceDE w:val="0"/>
      <w:autoSpaceDN w:val="0"/>
      <w:adjustRightInd w:val="0"/>
      <w:spacing w:before="100" w:after="100" w:line="240" w:lineRule="auto"/>
    </w:pPr>
    <w:rPr>
      <w:color w:val="000000"/>
      <w:sz w:val="24"/>
      <w:szCs w:val="20"/>
      <w:lang w:eastAsia="ru-RU"/>
    </w:rPr>
  </w:style>
  <w:style w:type="character" w:customStyle="1" w:styleId="53">
    <w:name w:val="Знак Знак5"/>
    <w:rsid w:val="00F519F6"/>
    <w:rPr>
      <w:b/>
      <w:sz w:val="24"/>
    </w:rPr>
  </w:style>
  <w:style w:type="paragraph" w:styleId="2f3">
    <w:name w:val="index 2"/>
    <w:basedOn w:val="ab"/>
    <w:next w:val="ab"/>
    <w:autoRedefine/>
    <w:locked/>
    <w:rsid w:val="00F519F6"/>
    <w:pPr>
      <w:widowControl w:val="0"/>
      <w:autoSpaceDE w:val="0"/>
      <w:autoSpaceDN w:val="0"/>
      <w:adjustRightInd w:val="0"/>
      <w:spacing w:after="0" w:line="240" w:lineRule="auto"/>
      <w:ind w:left="400" w:hanging="200"/>
    </w:pPr>
    <w:rPr>
      <w:sz w:val="20"/>
      <w:szCs w:val="20"/>
      <w:lang w:eastAsia="ru-RU"/>
    </w:rPr>
  </w:style>
  <w:style w:type="paragraph" w:customStyle="1" w:styleId="xl93">
    <w:name w:val="xl93"/>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sz w:val="28"/>
      <w:szCs w:val="28"/>
      <w:lang w:eastAsia="ru-RU"/>
    </w:rPr>
  </w:style>
  <w:style w:type="paragraph" w:customStyle="1" w:styleId="xl94">
    <w:name w:val="xl94"/>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214">
    <w:name w:val="Знак Знак Знак2 Знак1"/>
    <w:basedOn w:val="ab"/>
    <w:next w:val="2"/>
    <w:autoRedefine/>
    <w:rsid w:val="00F519F6"/>
    <w:pPr>
      <w:spacing w:after="160" w:line="240" w:lineRule="exact"/>
      <w:jc w:val="right"/>
    </w:pPr>
    <w:rPr>
      <w:noProof/>
      <w:sz w:val="24"/>
      <w:szCs w:val="24"/>
      <w:lang w:val="en-US"/>
    </w:rPr>
  </w:style>
  <w:style w:type="paragraph" w:customStyle="1" w:styleId="xl95">
    <w:name w:val="xl95"/>
    <w:basedOn w:val="ab"/>
    <w:rsid w:val="00F519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96">
    <w:name w:val="xl96"/>
    <w:basedOn w:val="ab"/>
    <w:rsid w:val="00F519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97">
    <w:name w:val="xl97"/>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szCs w:val="24"/>
      <w:lang w:eastAsia="ru-RU"/>
    </w:rPr>
  </w:style>
  <w:style w:type="paragraph" w:customStyle="1" w:styleId="xl98">
    <w:name w:val="xl98"/>
    <w:basedOn w:val="ab"/>
    <w:rsid w:val="00F519F6"/>
    <w:pPr>
      <w:spacing w:before="100" w:beforeAutospacing="1" w:after="100" w:afterAutospacing="1" w:line="240" w:lineRule="auto"/>
    </w:pPr>
    <w:rPr>
      <w:sz w:val="24"/>
      <w:szCs w:val="24"/>
      <w:lang w:eastAsia="ru-RU"/>
    </w:rPr>
  </w:style>
  <w:style w:type="paragraph" w:customStyle="1" w:styleId="xl99">
    <w:name w:val="xl99"/>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100">
    <w:name w:val="xl100"/>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1">
    <w:name w:val="xl101"/>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2">
    <w:name w:val="xl102"/>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3">
    <w:name w:val="xl103"/>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04">
    <w:name w:val="xl104"/>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05">
    <w:name w:val="xl105"/>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06">
    <w:name w:val="xl106"/>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7">
    <w:name w:val="xl107"/>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008080"/>
      <w:sz w:val="24"/>
      <w:szCs w:val="24"/>
      <w:lang w:eastAsia="ru-RU"/>
    </w:rPr>
  </w:style>
  <w:style w:type="paragraph" w:customStyle="1" w:styleId="xl108">
    <w:name w:val="xl108"/>
    <w:basedOn w:val="ab"/>
    <w:rsid w:val="00F519F6"/>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b/>
      <w:bCs/>
      <w:sz w:val="24"/>
      <w:szCs w:val="24"/>
      <w:lang w:eastAsia="ru-RU"/>
    </w:rPr>
  </w:style>
  <w:style w:type="paragraph" w:customStyle="1" w:styleId="xl109">
    <w:name w:val="xl109"/>
    <w:basedOn w:val="ab"/>
    <w:rsid w:val="00F519F6"/>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b/>
      <w:bCs/>
      <w:sz w:val="24"/>
      <w:szCs w:val="24"/>
      <w:lang w:eastAsia="ru-RU"/>
    </w:rPr>
  </w:style>
  <w:style w:type="paragraph" w:customStyle="1" w:styleId="xl110">
    <w:name w:val="xl110"/>
    <w:basedOn w:val="ab"/>
    <w:rsid w:val="00F519F6"/>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pPr>
    <w:rPr>
      <w:sz w:val="24"/>
      <w:szCs w:val="24"/>
      <w:lang w:eastAsia="ru-RU"/>
    </w:rPr>
  </w:style>
  <w:style w:type="paragraph" w:customStyle="1" w:styleId="xl111">
    <w:name w:val="xl111"/>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szCs w:val="24"/>
      <w:lang w:eastAsia="ru-RU"/>
    </w:rPr>
  </w:style>
  <w:style w:type="paragraph" w:customStyle="1" w:styleId="3f2">
    <w:name w:val="Знак Знак3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a">
    <w:name w:val="Список с точкой"/>
    <w:basedOn w:val="ab"/>
    <w:link w:val="affffff4"/>
    <w:rsid w:val="00F519F6"/>
    <w:pPr>
      <w:numPr>
        <w:ilvl w:val="7"/>
        <w:numId w:val="29"/>
      </w:numPr>
      <w:spacing w:after="0" w:line="240" w:lineRule="auto"/>
      <w:jc w:val="both"/>
    </w:pPr>
    <w:rPr>
      <w:sz w:val="24"/>
      <w:szCs w:val="24"/>
      <w:lang w:eastAsia="ru-RU"/>
    </w:rPr>
  </w:style>
  <w:style w:type="character" w:customStyle="1" w:styleId="affffff4">
    <w:name w:val="Список с точкой Знак"/>
    <w:link w:val="a"/>
    <w:rsid w:val="00F519F6"/>
    <w:rPr>
      <w:sz w:val="24"/>
      <w:szCs w:val="24"/>
    </w:rPr>
  </w:style>
  <w:style w:type="paragraph" w:customStyle="1" w:styleId="Char1">
    <w:name w:val="Char1"/>
    <w:basedOn w:val="ab"/>
    <w:rsid w:val="00F519F6"/>
    <w:pPr>
      <w:spacing w:before="100" w:beforeAutospacing="1" w:after="100" w:afterAutospacing="1" w:line="240" w:lineRule="auto"/>
    </w:pPr>
    <w:rPr>
      <w:rFonts w:ascii="Tahoma" w:hAnsi="Tahoma"/>
      <w:sz w:val="20"/>
      <w:szCs w:val="20"/>
      <w:lang w:val="en-US"/>
    </w:rPr>
  </w:style>
  <w:style w:type="character" w:customStyle="1" w:styleId="affffff5">
    <w:name w:val="Гипертекстовая ссылка"/>
    <w:rsid w:val="00F519F6"/>
    <w:rPr>
      <w:color w:val="008000"/>
      <w:u w:val="single"/>
    </w:rPr>
  </w:style>
  <w:style w:type="paragraph" w:customStyle="1" w:styleId="1ff6">
    <w:name w:val="Знак Знак Знак1 Знак Знак Знак Знак Знак Знак Знак Знак Знак Знак"/>
    <w:basedOn w:val="ab"/>
    <w:next w:val="2"/>
    <w:autoRedefine/>
    <w:rsid w:val="00F519F6"/>
    <w:pPr>
      <w:spacing w:after="160" w:line="240" w:lineRule="exact"/>
      <w:jc w:val="right"/>
    </w:pPr>
    <w:rPr>
      <w:noProof/>
      <w:sz w:val="24"/>
      <w:szCs w:val="24"/>
      <w:lang w:val="en-US"/>
    </w:rPr>
  </w:style>
  <w:style w:type="paragraph" w:customStyle="1" w:styleId="72">
    <w:name w:val="Знак Знак7 Знак Знак"/>
    <w:basedOn w:val="ab"/>
    <w:rsid w:val="00F519F6"/>
    <w:pPr>
      <w:spacing w:before="100" w:beforeAutospacing="1" w:after="100" w:afterAutospacing="1" w:line="240" w:lineRule="auto"/>
    </w:pPr>
    <w:rPr>
      <w:rFonts w:ascii="Tahoma" w:hAnsi="Tahoma"/>
      <w:sz w:val="20"/>
      <w:szCs w:val="20"/>
      <w:lang w:val="en-US"/>
    </w:rPr>
  </w:style>
  <w:style w:type="character" w:customStyle="1" w:styleId="2f4">
    <w:name w:val="Основной текст с отступом 2 Знак Знак Знак Знак"/>
    <w:aliases w:val="Основной текст с отступом 2 Знак Знак Знак3,Основной текст с отступом 2 Знак Знак Знак Знак Знак Знак Знак,Основной текст с отступом 2 Знак Знак Знак Знак Знак Знак1"/>
    <w:rsid w:val="00F519F6"/>
    <w:rPr>
      <w:sz w:val="24"/>
      <w:szCs w:val="24"/>
      <w:lang w:val="ru-RU" w:eastAsia="ru-RU" w:bidi="ar-SA"/>
    </w:rPr>
  </w:style>
  <w:style w:type="character" w:customStyle="1" w:styleId="215">
    <w:name w:val="Основной текст с отступом 2 Знак Знак Знак1"/>
    <w:aliases w:val="Основной текст с отступом 2 Знак Знак Знак2"/>
    <w:rsid w:val="00F519F6"/>
    <w:rPr>
      <w:sz w:val="24"/>
      <w:szCs w:val="24"/>
      <w:lang w:val="ru-RU" w:eastAsia="ru-RU" w:bidi="ar-SA"/>
    </w:rPr>
  </w:style>
  <w:style w:type="character" w:customStyle="1" w:styleId="v121">
    <w:name w:val="v121"/>
    <w:rsid w:val="00F519F6"/>
    <w:rPr>
      <w:rFonts w:ascii="Verdana" w:hAnsi="Verdana" w:hint="default"/>
      <w:sz w:val="18"/>
      <w:szCs w:val="18"/>
    </w:rPr>
  </w:style>
  <w:style w:type="paragraph" w:customStyle="1" w:styleId="affffff6">
    <w:name w:val="Название таблицы"/>
    <w:basedOn w:val="afc"/>
    <w:rsid w:val="00F519F6"/>
    <w:pPr>
      <w:overflowPunct w:val="0"/>
      <w:autoSpaceDE w:val="0"/>
      <w:autoSpaceDN w:val="0"/>
      <w:adjustRightInd w:val="0"/>
      <w:spacing w:after="0" w:line="240" w:lineRule="auto"/>
      <w:ind w:firstLine="720"/>
      <w:jc w:val="center"/>
    </w:pPr>
    <w:rPr>
      <w:b/>
      <w:sz w:val="24"/>
    </w:rPr>
  </w:style>
  <w:style w:type="paragraph" w:customStyle="1" w:styleId="affffff7">
    <w:name w:val="Îáû÷íûé"/>
    <w:rsid w:val="00F519F6"/>
    <w:rPr>
      <w:sz w:val="24"/>
      <w:szCs w:val="20"/>
    </w:rPr>
  </w:style>
  <w:style w:type="character" w:customStyle="1" w:styleId="1ff7">
    <w:name w:val="Знак Знак Знак Знак Знак Знак Знак Знак Знак Знак Знак Знак Знак Знак Знак Знак Знак Знак Знак Знак Знак Знак Знак1"/>
    <w:locked/>
    <w:rsid w:val="00F519F6"/>
    <w:rPr>
      <w:rFonts w:ascii="Arial" w:hAnsi="Arial" w:cs="Arial"/>
      <w:b/>
      <w:bCs/>
      <w:sz w:val="26"/>
      <w:szCs w:val="26"/>
      <w:lang w:val="ru-RU" w:eastAsia="ru-RU" w:bidi="ar-SA"/>
    </w:rPr>
  </w:style>
  <w:style w:type="character" w:customStyle="1" w:styleId="CharChar">
    <w:name w:val="Основной текст Знак Знак Знак Знак Char Char"/>
    <w:rsid w:val="00F519F6"/>
    <w:rPr>
      <w:sz w:val="24"/>
      <w:lang w:val="ru-RU" w:eastAsia="ru-RU" w:bidi="ar-SA"/>
    </w:rPr>
  </w:style>
  <w:style w:type="character" w:customStyle="1" w:styleId="212pt10">
    <w:name w:val="Заголовок 2 + 12 pt Знак Знак Знак1"/>
    <w:rsid w:val="00F519F6"/>
    <w:rPr>
      <w:b/>
      <w:bCs/>
      <w:sz w:val="24"/>
      <w:lang w:val="ru-RU" w:eastAsia="ru-RU" w:bidi="ar-SA"/>
    </w:rPr>
  </w:style>
  <w:style w:type="character" w:customStyle="1" w:styleId="CharChar0">
    <w:name w:val="Основной текст Знак Знак Знак Char Char"/>
    <w:rsid w:val="00F519F6"/>
    <w:rPr>
      <w:sz w:val="24"/>
      <w:lang w:val="ru-RU" w:eastAsia="ru-RU" w:bidi="ar-SA"/>
    </w:rPr>
  </w:style>
  <w:style w:type="table" w:customStyle="1" w:styleId="Calendar3">
    <w:name w:val="Calendar 3"/>
    <w:basedOn w:val="ad"/>
    <w:rsid w:val="00F519F6"/>
    <w:pPr>
      <w:jc w:val="right"/>
    </w:pPr>
    <w:rPr>
      <w:rFonts w:ascii="Cambria" w:hAnsi="Cambria"/>
      <w:color w:val="7F7F7F"/>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3f3">
    <w:name w:val="Знак3"/>
    <w:basedOn w:val="ab"/>
    <w:next w:val="2"/>
    <w:autoRedefine/>
    <w:rsid w:val="00F519F6"/>
    <w:pPr>
      <w:spacing w:after="160" w:line="240" w:lineRule="exact"/>
      <w:jc w:val="right"/>
    </w:pPr>
    <w:rPr>
      <w:noProof/>
      <w:sz w:val="24"/>
      <w:szCs w:val="24"/>
      <w:lang w:val="en-US"/>
    </w:rPr>
  </w:style>
  <w:style w:type="paragraph" w:customStyle="1" w:styleId="affffff8">
    <w:name w:val="Основной жирный"/>
    <w:basedOn w:val="af"/>
    <w:next w:val="af"/>
    <w:rsid w:val="00F519F6"/>
    <w:pPr>
      <w:widowControl w:val="0"/>
      <w:overflowPunct w:val="0"/>
      <w:autoSpaceDE w:val="0"/>
      <w:autoSpaceDN w:val="0"/>
      <w:adjustRightInd w:val="0"/>
      <w:spacing w:before="120"/>
      <w:ind w:left="425" w:firstLine="425"/>
    </w:pPr>
    <w:rPr>
      <w:b/>
      <w:bCs/>
      <w:sz w:val="24"/>
      <w:szCs w:val="24"/>
    </w:rPr>
  </w:style>
  <w:style w:type="character" w:customStyle="1" w:styleId="affffff9">
    <w:name w:val="Основной жирный Знак"/>
    <w:rsid w:val="00F519F6"/>
    <w:rPr>
      <w:b/>
      <w:bCs/>
      <w:sz w:val="24"/>
      <w:szCs w:val="24"/>
      <w:lang w:val="ru-RU" w:eastAsia="ru-RU" w:bidi="ar-SA"/>
    </w:rPr>
  </w:style>
  <w:style w:type="character" w:customStyle="1" w:styleId="affffffa">
    <w:name w:val="Стиль полужирный"/>
    <w:rsid w:val="00F519F6"/>
    <w:rPr>
      <w:b/>
      <w:bCs/>
      <w:strike w:val="0"/>
      <w:dstrike w:val="0"/>
      <w:u w:val="none"/>
      <w:effect w:val="none"/>
      <w:vertAlign w:val="baseline"/>
    </w:rPr>
  </w:style>
  <w:style w:type="paragraph" w:customStyle="1" w:styleId="1ff8">
    <w:name w:val="1 Знак Знак Знак Знак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affffffb">
    <w:name w:val="ОВОС Шер Основой текст"/>
    <w:basedOn w:val="af"/>
    <w:rsid w:val="00F519F6"/>
    <w:pPr>
      <w:spacing w:line="360" w:lineRule="auto"/>
      <w:ind w:left="709" w:firstLine="567"/>
    </w:pPr>
    <w:rPr>
      <w:sz w:val="24"/>
    </w:rPr>
  </w:style>
  <w:style w:type="paragraph" w:customStyle="1" w:styleId="116">
    <w:name w:val="1 Знак Знак Знак1"/>
    <w:basedOn w:val="ab"/>
    <w:rsid w:val="00F519F6"/>
    <w:pPr>
      <w:spacing w:before="100" w:beforeAutospacing="1" w:after="100" w:afterAutospacing="1" w:line="240" w:lineRule="auto"/>
    </w:pPr>
    <w:rPr>
      <w:rFonts w:ascii="Tahoma" w:hAnsi="Tahoma"/>
      <w:sz w:val="20"/>
      <w:szCs w:val="20"/>
      <w:lang w:val="en-US"/>
    </w:rPr>
  </w:style>
  <w:style w:type="paragraph" w:customStyle="1" w:styleId="1ff9">
    <w:name w:val="1 Знак Знак Знак"/>
    <w:basedOn w:val="ab"/>
    <w:rsid w:val="00F519F6"/>
    <w:pPr>
      <w:spacing w:before="100" w:beforeAutospacing="1" w:after="100" w:afterAutospacing="1" w:line="240" w:lineRule="auto"/>
    </w:pPr>
    <w:rPr>
      <w:rFonts w:ascii="Tahoma" w:hAnsi="Tahoma"/>
      <w:sz w:val="20"/>
      <w:szCs w:val="20"/>
      <w:lang w:val="en-US"/>
    </w:rPr>
  </w:style>
  <w:style w:type="character" w:customStyle="1" w:styleId="Heading2Char">
    <w:name w:val="Heading 2 Char"/>
    <w:locked/>
    <w:rsid w:val="00F519F6"/>
    <w:rPr>
      <w:rFonts w:ascii="Arial" w:hAnsi="Arial" w:cs="Arial"/>
      <w:b/>
      <w:bCs/>
      <w:i/>
      <w:iCs/>
      <w:sz w:val="28"/>
      <w:szCs w:val="28"/>
      <w:lang w:val="ru-RU" w:eastAsia="ru-RU" w:bidi="ar-SA"/>
    </w:rPr>
  </w:style>
  <w:style w:type="character" w:customStyle="1" w:styleId="Heading3Char">
    <w:name w:val="Heading 3 Char"/>
    <w:locked/>
    <w:rsid w:val="00F519F6"/>
    <w:rPr>
      <w:rFonts w:ascii="Arial" w:hAnsi="Arial" w:cs="Arial"/>
      <w:b/>
      <w:bCs/>
      <w:sz w:val="26"/>
      <w:szCs w:val="26"/>
      <w:lang w:val="ru-RU" w:eastAsia="ru-RU" w:bidi="ar-SA"/>
    </w:rPr>
  </w:style>
  <w:style w:type="character" w:customStyle="1" w:styleId="230">
    <w:name w:val="Знак Знак23"/>
    <w:locked/>
    <w:rsid w:val="00F519F6"/>
    <w:rPr>
      <w:b/>
      <w:bCs/>
      <w:sz w:val="28"/>
      <w:szCs w:val="28"/>
      <w:lang w:val="ru-RU" w:eastAsia="ru-RU" w:bidi="ar-SA"/>
    </w:rPr>
  </w:style>
  <w:style w:type="character" w:customStyle="1" w:styleId="Underline">
    <w:name w:val="Underline Знак Знак"/>
    <w:locked/>
    <w:rsid w:val="00F519F6"/>
    <w:rPr>
      <w:b/>
      <w:sz w:val="24"/>
      <w:szCs w:val="24"/>
      <w:lang w:val="ru-RU" w:eastAsia="ru-RU" w:bidi="ar-SA"/>
    </w:rPr>
  </w:style>
  <w:style w:type="character" w:customStyle="1" w:styleId="220">
    <w:name w:val="Знак Знак22"/>
    <w:locked/>
    <w:rsid w:val="00F519F6"/>
    <w:rPr>
      <w:b/>
      <w:bCs/>
      <w:sz w:val="22"/>
      <w:szCs w:val="22"/>
      <w:lang w:val="ru-RU" w:eastAsia="ru-RU" w:bidi="ar-SA"/>
    </w:rPr>
  </w:style>
  <w:style w:type="character" w:customStyle="1" w:styleId="TitleChar">
    <w:name w:val="Title Char"/>
    <w:locked/>
    <w:rsid w:val="00F519F6"/>
    <w:rPr>
      <w:rFonts w:cs="Times New Roman"/>
      <w:b/>
      <w:bCs/>
      <w:color w:val="000000"/>
      <w:sz w:val="24"/>
      <w:szCs w:val="24"/>
      <w:lang w:val="ru-RU" w:eastAsia="ru-RU" w:bidi="ar-SA"/>
    </w:rPr>
  </w:style>
  <w:style w:type="paragraph" w:customStyle="1" w:styleId="2110">
    <w:name w:val="Основной текст 211"/>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paragraph" w:customStyle="1" w:styleId="2111">
    <w:name w:val="Основной текст с отступом 211"/>
    <w:basedOn w:val="ab"/>
    <w:rsid w:val="00F519F6"/>
    <w:pPr>
      <w:overflowPunct w:val="0"/>
      <w:autoSpaceDE w:val="0"/>
      <w:autoSpaceDN w:val="0"/>
      <w:adjustRightInd w:val="0"/>
      <w:spacing w:before="120" w:after="0" w:line="240" w:lineRule="auto"/>
      <w:ind w:firstLine="720"/>
      <w:jc w:val="both"/>
      <w:textAlignment w:val="baseline"/>
    </w:pPr>
    <w:rPr>
      <w:sz w:val="24"/>
      <w:szCs w:val="20"/>
      <w:lang w:eastAsia="ru-RU"/>
    </w:rPr>
  </w:style>
  <w:style w:type="paragraph" w:customStyle="1" w:styleId="117">
    <w:name w:val="Текст11"/>
    <w:basedOn w:val="ab"/>
    <w:rsid w:val="00F519F6"/>
    <w:pPr>
      <w:overflowPunct w:val="0"/>
      <w:autoSpaceDE w:val="0"/>
      <w:autoSpaceDN w:val="0"/>
      <w:adjustRightInd w:val="0"/>
      <w:spacing w:after="0" w:line="240" w:lineRule="auto"/>
      <w:textAlignment w:val="baseline"/>
    </w:pPr>
    <w:rPr>
      <w:rFonts w:ascii="Courier New" w:hAnsi="Courier New"/>
      <w:sz w:val="20"/>
      <w:szCs w:val="20"/>
      <w:lang w:eastAsia="ru-RU"/>
    </w:rPr>
  </w:style>
  <w:style w:type="character" w:customStyle="1" w:styleId="BodyTextIndentChar">
    <w:name w:val="Body Text Indent Char"/>
    <w:locked/>
    <w:rsid w:val="00F519F6"/>
    <w:rPr>
      <w:rFonts w:cs="Times New Roman"/>
      <w:sz w:val="24"/>
      <w:szCs w:val="24"/>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F519F6"/>
    <w:rPr>
      <w:rFonts w:cs="Times New Roman"/>
      <w:sz w:val="24"/>
      <w:szCs w:val="24"/>
      <w:lang w:val="ru-RU" w:eastAsia="ru-RU" w:bidi="ar-SA"/>
    </w:rPr>
  </w:style>
  <w:style w:type="character" w:customStyle="1" w:styleId="BodyTextChar">
    <w:name w:val="Body Text Char"/>
    <w:aliases w:val="Основной текст Знак Знак Знак Знак Char,Основной текст Знак Знак Знак Char"/>
    <w:locked/>
    <w:rsid w:val="00F519F6"/>
    <w:rPr>
      <w:rFonts w:ascii="Arial" w:hAnsi="Arial" w:cs="Times New Roman"/>
      <w:snapToGrid w:val="0"/>
      <w:sz w:val="24"/>
      <w:lang w:val="ru-RU" w:eastAsia="ru-RU" w:bidi="ar-SA"/>
    </w:rPr>
  </w:style>
  <w:style w:type="paragraph" w:customStyle="1" w:styleId="216">
    <w:name w:val="Знак21"/>
    <w:basedOn w:val="ab"/>
    <w:next w:val="2"/>
    <w:autoRedefine/>
    <w:rsid w:val="00F519F6"/>
    <w:pPr>
      <w:spacing w:after="160" w:line="240" w:lineRule="exact"/>
      <w:jc w:val="right"/>
    </w:pPr>
    <w:rPr>
      <w:noProof/>
      <w:sz w:val="24"/>
      <w:szCs w:val="24"/>
      <w:lang w:val="en-US"/>
    </w:rPr>
  </w:style>
  <w:style w:type="character" w:customStyle="1" w:styleId="affffffc">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rsid w:val="00F519F6"/>
    <w:rPr>
      <w:rFonts w:cs="Times New Roman"/>
      <w:sz w:val="24"/>
      <w:szCs w:val="24"/>
      <w:lang w:val="ru-RU" w:eastAsia="ru-RU" w:bidi="ar-SA"/>
    </w:rPr>
  </w:style>
  <w:style w:type="character" w:customStyle="1" w:styleId="200">
    <w:name w:val="Знак Знак20"/>
    <w:locked/>
    <w:rsid w:val="00F519F6"/>
    <w:rPr>
      <w:rFonts w:cs="Times New Roman"/>
      <w:b/>
      <w:sz w:val="22"/>
      <w:lang w:val="ru-RU" w:eastAsia="ru-RU" w:bidi="ar-SA"/>
    </w:rPr>
  </w:style>
  <w:style w:type="character" w:customStyle="1" w:styleId="HTMLPreformattedChar1">
    <w:name w:val="HTML Preformatted Char1"/>
    <w:semiHidden/>
    <w:rsid w:val="00F519F6"/>
    <w:rPr>
      <w:rFonts w:ascii="Courier New" w:hAnsi="Courier New" w:cs="Courier New"/>
      <w:color w:val="000000"/>
      <w:sz w:val="20"/>
      <w:szCs w:val="20"/>
    </w:rPr>
  </w:style>
  <w:style w:type="character" w:customStyle="1" w:styleId="3f4">
    <w:name w:val="Знак Знак3"/>
    <w:locked/>
    <w:rsid w:val="00F519F6"/>
    <w:rPr>
      <w:rFonts w:cs="Times New Roman"/>
      <w:lang w:val="ru-RU" w:eastAsia="ru-RU" w:bidi="ar-SA"/>
    </w:rPr>
  </w:style>
  <w:style w:type="character" w:customStyle="1" w:styleId="CommentTextChar1">
    <w:name w:val="Comment Text Char1"/>
    <w:semiHidden/>
    <w:rsid w:val="00F519F6"/>
    <w:rPr>
      <w:rFonts w:cs="Times New Roman"/>
      <w:color w:val="000000"/>
      <w:sz w:val="20"/>
      <w:szCs w:val="20"/>
    </w:rPr>
  </w:style>
  <w:style w:type="character" w:customStyle="1" w:styleId="1010">
    <w:name w:val="Знак Знак101"/>
    <w:locked/>
    <w:rsid w:val="00F519F6"/>
    <w:rPr>
      <w:rFonts w:cs="Times New Roman"/>
      <w:b/>
      <w:sz w:val="24"/>
      <w:lang w:val="ru-RU" w:eastAsia="ru-RU" w:bidi="ar-SA"/>
    </w:rPr>
  </w:style>
  <w:style w:type="character" w:customStyle="1" w:styleId="PlainTextChar1">
    <w:name w:val="Plain Text Char1"/>
    <w:semiHidden/>
    <w:rsid w:val="00F519F6"/>
    <w:rPr>
      <w:rFonts w:ascii="Courier New" w:hAnsi="Courier New" w:cs="Courier New"/>
      <w:color w:val="000000"/>
      <w:sz w:val="20"/>
      <w:szCs w:val="20"/>
    </w:rPr>
  </w:style>
  <w:style w:type="table" w:styleId="affffffd">
    <w:name w:val="Table Professional"/>
    <w:basedOn w:val="ad"/>
    <w:locked/>
    <w:rsid w:val="00F519F6"/>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2f5">
    <w:name w:val="Стиль таблицы2"/>
    <w:rsid w:val="00F519F6"/>
    <w:rPr>
      <w:sz w:val="20"/>
      <w:szCs w:val="20"/>
    </w:rPr>
    <w:tblPr>
      <w:tblInd w:w="0" w:type="dxa"/>
      <w:tblCellMar>
        <w:top w:w="0" w:type="dxa"/>
        <w:left w:w="108" w:type="dxa"/>
        <w:bottom w:w="0" w:type="dxa"/>
        <w:right w:w="108" w:type="dxa"/>
      </w:tblCellMar>
    </w:tblPr>
  </w:style>
  <w:style w:type="table" w:customStyle="1" w:styleId="3f5">
    <w:name w:val="Стиль таблицы3"/>
    <w:rsid w:val="00F519F6"/>
    <w:rPr>
      <w:sz w:val="20"/>
      <w:szCs w:val="20"/>
    </w:rPr>
    <w:tblPr>
      <w:tblInd w:w="0" w:type="dxa"/>
      <w:tblCellMar>
        <w:top w:w="0" w:type="dxa"/>
        <w:left w:w="108" w:type="dxa"/>
        <w:bottom w:w="0" w:type="dxa"/>
        <w:right w:w="108" w:type="dxa"/>
      </w:tblCellMar>
    </w:tblPr>
  </w:style>
  <w:style w:type="paragraph" w:customStyle="1" w:styleId="1ffa">
    <w:name w:val="Название1"/>
    <w:basedOn w:val="ab"/>
    <w:rsid w:val="00F519F6"/>
    <w:pPr>
      <w:spacing w:after="0" w:line="240" w:lineRule="auto"/>
      <w:jc w:val="center"/>
    </w:pPr>
    <w:rPr>
      <w:sz w:val="24"/>
      <w:szCs w:val="20"/>
      <w:lang w:eastAsia="ru-RU"/>
    </w:rPr>
  </w:style>
  <w:style w:type="character" w:customStyle="1" w:styleId="1ffb">
    <w:name w:val="Знак Знак1"/>
    <w:rsid w:val="00F519F6"/>
    <w:rPr>
      <w:rFonts w:cs="Times New Roman"/>
    </w:rPr>
  </w:style>
  <w:style w:type="paragraph" w:customStyle="1" w:styleId="Char12">
    <w:name w:val="Char12"/>
    <w:basedOn w:val="ab"/>
    <w:rsid w:val="00F519F6"/>
    <w:pPr>
      <w:spacing w:before="100" w:beforeAutospacing="1" w:after="100" w:afterAutospacing="1" w:line="240" w:lineRule="auto"/>
    </w:pPr>
    <w:rPr>
      <w:rFonts w:ascii="Tahoma" w:hAnsi="Tahoma"/>
      <w:sz w:val="20"/>
      <w:szCs w:val="20"/>
      <w:lang w:val="en-US"/>
    </w:rPr>
  </w:style>
  <w:style w:type="paragraph" w:customStyle="1" w:styleId="Char11">
    <w:name w:val="Char11"/>
    <w:basedOn w:val="ab"/>
    <w:rsid w:val="00F519F6"/>
    <w:pPr>
      <w:spacing w:before="100" w:beforeAutospacing="1" w:after="100" w:afterAutospacing="1" w:line="240" w:lineRule="auto"/>
    </w:pPr>
    <w:rPr>
      <w:rFonts w:ascii="Tahoma" w:hAnsi="Tahoma"/>
      <w:sz w:val="20"/>
      <w:szCs w:val="20"/>
      <w:lang w:val="en-US"/>
    </w:rPr>
  </w:style>
  <w:style w:type="paragraph" w:customStyle="1" w:styleId="221">
    <w:name w:val="Знак22"/>
    <w:basedOn w:val="ab"/>
    <w:next w:val="2"/>
    <w:autoRedefine/>
    <w:rsid w:val="00F519F6"/>
    <w:pPr>
      <w:spacing w:after="160" w:line="240" w:lineRule="exact"/>
      <w:jc w:val="right"/>
    </w:pPr>
    <w:rPr>
      <w:noProof/>
      <w:sz w:val="24"/>
      <w:szCs w:val="24"/>
      <w:lang w:val="en-US"/>
    </w:rPr>
  </w:style>
  <w:style w:type="paragraph" w:customStyle="1" w:styleId="1ffc">
    <w:name w:val="1 Знак Знак Знак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1Arial">
    <w:name w:val="Заголовок 1+Arial"/>
    <w:aliases w:val="по центру"/>
    <w:basedOn w:val="af"/>
    <w:rsid w:val="00F519F6"/>
    <w:pPr>
      <w:overflowPunct w:val="0"/>
      <w:autoSpaceDE w:val="0"/>
      <w:autoSpaceDN w:val="0"/>
      <w:adjustRightInd w:val="0"/>
      <w:spacing w:line="288" w:lineRule="auto"/>
      <w:ind w:left="357" w:hanging="357"/>
      <w:jc w:val="center"/>
      <w:textAlignment w:val="baseline"/>
    </w:pPr>
    <w:rPr>
      <w:rFonts w:ascii="Arial" w:hAnsi="Arial" w:cs="Arial"/>
      <w:sz w:val="24"/>
      <w:szCs w:val="24"/>
    </w:rPr>
  </w:style>
  <w:style w:type="paragraph" w:customStyle="1" w:styleId="118">
    <w:name w:val="Знак Знак Знак1 Знак1"/>
    <w:basedOn w:val="ab"/>
    <w:next w:val="2"/>
    <w:autoRedefine/>
    <w:rsid w:val="00F519F6"/>
    <w:pPr>
      <w:spacing w:after="160" w:line="240" w:lineRule="exact"/>
      <w:jc w:val="right"/>
    </w:pPr>
    <w:rPr>
      <w:noProof/>
      <w:sz w:val="24"/>
      <w:szCs w:val="24"/>
      <w:lang w:val="en-US"/>
    </w:rPr>
  </w:style>
  <w:style w:type="numbering" w:customStyle="1" w:styleId="14">
    <w:name w:val="Стиль многоуровневый 14 пт полужирный"/>
    <w:rsid w:val="00F519F6"/>
    <w:pPr>
      <w:numPr>
        <w:numId w:val="30"/>
      </w:numPr>
    </w:pPr>
  </w:style>
  <w:style w:type="numbering" w:styleId="1ai">
    <w:name w:val="Outline List 1"/>
    <w:basedOn w:val="ae"/>
    <w:locked/>
    <w:rsid w:val="00F519F6"/>
    <w:pPr>
      <w:numPr>
        <w:numId w:val="31"/>
      </w:numPr>
    </w:pPr>
  </w:style>
  <w:style w:type="character" w:customStyle="1" w:styleId="Heading2Char1">
    <w:name w:val="Heading 2 Char1"/>
    <w:aliases w:val="H2 Char,h2 Char"/>
    <w:locked/>
    <w:rsid w:val="00F519F6"/>
    <w:rPr>
      <w:rFonts w:ascii="Arial" w:hAnsi="Arial" w:cs="Arial"/>
      <w:b/>
      <w:bCs/>
      <w:i/>
      <w:iCs/>
      <w:sz w:val="28"/>
      <w:szCs w:val="28"/>
      <w:lang w:eastAsia="ru-RU"/>
    </w:rPr>
  </w:style>
  <w:style w:type="character" w:customStyle="1" w:styleId="BodyTextChar1">
    <w:name w:val="Body Text Char1"/>
    <w:aliases w:val="Основной текст Знак Знак Знак Char1,Основной текст Знак Знак Знак Знак Char1"/>
    <w:locked/>
    <w:rsid w:val="00F519F6"/>
    <w:rPr>
      <w:rFonts w:ascii="Times New Roman" w:hAnsi="Times New Roman" w:cs="Times New Roman"/>
      <w:sz w:val="24"/>
      <w:szCs w:val="24"/>
      <w:lang w:eastAsia="ru-RU"/>
    </w:rPr>
  </w:style>
  <w:style w:type="character" w:customStyle="1" w:styleId="BodyTextIndent2Char1">
    <w:name w:val="Body Text Indent 2 Char1"/>
    <w:aliases w:val="Основной текст с отступом 2 Знак Знак Знак Char,Основной текст с отступом 2 Знак Знак Char1,Основной текст с отступом 2 Знак Знак Знак Знак Знак Знак Char,Основной текст с отступом 2 Знак Знак Знак Знак Знак Char1"/>
    <w:locked/>
    <w:rsid w:val="00F519F6"/>
    <w:rPr>
      <w:rFonts w:ascii="Times New Roman" w:hAnsi="Times New Roman" w:cs="Times New Roman"/>
      <w:sz w:val="24"/>
      <w:szCs w:val="24"/>
      <w:lang w:eastAsia="ru-RU"/>
    </w:rPr>
  </w:style>
  <w:style w:type="character" w:customStyle="1" w:styleId="TitleChar1">
    <w:name w:val="Title Char1"/>
    <w:aliases w:val="Знак Знак Char"/>
    <w:locked/>
    <w:rsid w:val="00F519F6"/>
    <w:rPr>
      <w:rFonts w:ascii="Times New Roman" w:hAnsi="Times New Roman" w:cs="Times New Roman"/>
      <w:b/>
      <w:sz w:val="20"/>
      <w:szCs w:val="20"/>
      <w:lang w:eastAsia="ru-RU"/>
    </w:rPr>
  </w:style>
  <w:style w:type="paragraph" w:customStyle="1" w:styleId="PlainText1">
    <w:name w:val="Plain Text1"/>
    <w:basedOn w:val="ab"/>
    <w:rsid w:val="00F519F6"/>
    <w:pPr>
      <w:spacing w:after="0" w:line="240" w:lineRule="auto"/>
      <w:ind w:firstLine="709"/>
      <w:jc w:val="both"/>
    </w:pPr>
    <w:rPr>
      <w:rFonts w:eastAsia="Calibri"/>
      <w:sz w:val="24"/>
      <w:szCs w:val="20"/>
      <w:lang w:eastAsia="ru-RU"/>
    </w:rPr>
  </w:style>
  <w:style w:type="paragraph" w:customStyle="1" w:styleId="46">
    <w:name w:val="Знак4"/>
    <w:basedOn w:val="ab"/>
    <w:rsid w:val="00F519F6"/>
    <w:pPr>
      <w:spacing w:before="100" w:beforeAutospacing="1" w:after="100" w:afterAutospacing="1" w:line="240" w:lineRule="auto"/>
    </w:pPr>
    <w:rPr>
      <w:rFonts w:ascii="Tahoma" w:eastAsia="Calibri" w:hAnsi="Tahoma"/>
      <w:sz w:val="20"/>
      <w:szCs w:val="20"/>
      <w:lang w:val="en-US"/>
    </w:rPr>
  </w:style>
  <w:style w:type="paragraph" w:customStyle="1" w:styleId="BodyText31">
    <w:name w:val="Body Text 31"/>
    <w:basedOn w:val="ab"/>
    <w:rsid w:val="00F519F6"/>
    <w:pPr>
      <w:spacing w:after="0" w:line="240" w:lineRule="auto"/>
      <w:jc w:val="center"/>
    </w:pPr>
    <w:rPr>
      <w:rFonts w:eastAsia="Calibri"/>
      <w:sz w:val="20"/>
      <w:szCs w:val="20"/>
      <w:lang w:eastAsia="ru-RU"/>
    </w:rPr>
  </w:style>
  <w:style w:type="paragraph" w:customStyle="1" w:styleId="BodyTextIndent31">
    <w:name w:val="Body Text Indent 31"/>
    <w:basedOn w:val="ab"/>
    <w:rsid w:val="00F519F6"/>
    <w:pPr>
      <w:spacing w:after="0" w:line="240" w:lineRule="auto"/>
      <w:ind w:left="855"/>
      <w:jc w:val="both"/>
    </w:pPr>
    <w:rPr>
      <w:rFonts w:eastAsia="Calibri"/>
      <w:sz w:val="28"/>
      <w:szCs w:val="20"/>
      <w:lang w:eastAsia="ru-RU"/>
    </w:rPr>
  </w:style>
  <w:style w:type="paragraph" w:customStyle="1" w:styleId="Normal1">
    <w:name w:val="Normal1"/>
    <w:rsid w:val="00F519F6"/>
    <w:rPr>
      <w:rFonts w:eastAsia="Calibri"/>
      <w:sz w:val="20"/>
      <w:szCs w:val="20"/>
    </w:rPr>
  </w:style>
  <w:style w:type="paragraph" w:customStyle="1" w:styleId="BodyText211">
    <w:name w:val="Body Text 211"/>
    <w:basedOn w:val="ab"/>
    <w:rsid w:val="00F519F6"/>
    <w:pPr>
      <w:spacing w:after="0" w:line="312" w:lineRule="auto"/>
      <w:ind w:firstLine="720"/>
      <w:jc w:val="both"/>
    </w:pPr>
    <w:rPr>
      <w:rFonts w:eastAsia="Calibri"/>
      <w:sz w:val="24"/>
      <w:szCs w:val="20"/>
      <w:lang w:eastAsia="ru-RU"/>
    </w:rPr>
  </w:style>
  <w:style w:type="paragraph" w:customStyle="1" w:styleId="231">
    <w:name w:val="Знак23"/>
    <w:basedOn w:val="ab"/>
    <w:next w:val="2"/>
    <w:autoRedefine/>
    <w:rsid w:val="00F519F6"/>
    <w:pPr>
      <w:spacing w:after="160" w:line="240" w:lineRule="exact"/>
      <w:jc w:val="right"/>
    </w:pPr>
    <w:rPr>
      <w:rFonts w:eastAsia="Calibri"/>
      <w:noProof/>
      <w:sz w:val="24"/>
      <w:szCs w:val="24"/>
      <w:lang w:val="en-US"/>
    </w:rPr>
  </w:style>
  <w:style w:type="character" w:customStyle="1" w:styleId="BodyTextIndentChar1">
    <w:name w:val="Body Text Indent Char1"/>
    <w:locked/>
    <w:rsid w:val="00F519F6"/>
    <w:rPr>
      <w:rFonts w:ascii="Times New Roman" w:hAnsi="Times New Roman" w:cs="Times New Roman"/>
      <w:sz w:val="24"/>
      <w:szCs w:val="24"/>
      <w:lang w:eastAsia="ru-RU"/>
    </w:rPr>
  </w:style>
  <w:style w:type="paragraph" w:customStyle="1" w:styleId="312">
    <w:name w:val="Знак31"/>
    <w:basedOn w:val="ab"/>
    <w:next w:val="2"/>
    <w:autoRedefine/>
    <w:rsid w:val="00F519F6"/>
    <w:pPr>
      <w:spacing w:after="160" w:line="240" w:lineRule="exact"/>
      <w:jc w:val="right"/>
    </w:pPr>
    <w:rPr>
      <w:rFonts w:eastAsia="Calibri"/>
      <w:noProof/>
      <w:sz w:val="24"/>
      <w:szCs w:val="24"/>
      <w:lang w:val="en-US"/>
    </w:rPr>
  </w:style>
  <w:style w:type="character" w:customStyle="1" w:styleId="NormalIndentChar">
    <w:name w:val="Normal Indent Char"/>
    <w:locked/>
    <w:rsid w:val="00F519F6"/>
    <w:rPr>
      <w:rFonts w:ascii="Times New Roman" w:hAnsi="Times New Roman" w:cs="Times New Roman"/>
      <w:sz w:val="20"/>
      <w:szCs w:val="20"/>
    </w:rPr>
  </w:style>
  <w:style w:type="paragraph" w:customStyle="1" w:styleId="ListParagraph1">
    <w:name w:val="List Paragraph1"/>
    <w:basedOn w:val="ab"/>
    <w:rsid w:val="00F519F6"/>
    <w:pPr>
      <w:ind w:left="720"/>
      <w:contextualSpacing/>
    </w:pPr>
    <w:rPr>
      <w:rFonts w:ascii="Calibri" w:eastAsia="Calibri" w:hAnsi="Calibri"/>
    </w:rPr>
  </w:style>
  <w:style w:type="paragraph" w:customStyle="1" w:styleId="119">
    <w:name w:val="Знак11"/>
    <w:basedOn w:val="ab"/>
    <w:rsid w:val="00F519F6"/>
    <w:pPr>
      <w:spacing w:before="100" w:beforeAutospacing="1" w:after="100" w:afterAutospacing="1" w:line="240" w:lineRule="auto"/>
    </w:pPr>
    <w:rPr>
      <w:rFonts w:ascii="Tahoma" w:eastAsia="Calibri" w:hAnsi="Tahoma"/>
      <w:sz w:val="20"/>
      <w:szCs w:val="20"/>
      <w:lang w:val="en-US"/>
    </w:rPr>
  </w:style>
  <w:style w:type="paragraph" w:customStyle="1" w:styleId="BodyTextIndent211">
    <w:name w:val="Body Text Indent 211"/>
    <w:basedOn w:val="ab"/>
    <w:rsid w:val="00F519F6"/>
    <w:pPr>
      <w:spacing w:before="120" w:after="0" w:line="240" w:lineRule="auto"/>
      <w:ind w:firstLine="709"/>
      <w:jc w:val="both"/>
    </w:pPr>
    <w:rPr>
      <w:rFonts w:eastAsia="Calibri"/>
      <w:sz w:val="24"/>
      <w:szCs w:val="24"/>
      <w:lang w:eastAsia="ru-RU"/>
    </w:rPr>
  </w:style>
  <w:style w:type="paragraph" w:customStyle="1" w:styleId="-21">
    <w:name w:val="Таблица - Числа справа2"/>
    <w:basedOn w:val="-1"/>
    <w:qFormat/>
    <w:rsid w:val="00F519F6"/>
    <w:pPr>
      <w:ind w:right="113"/>
    </w:pPr>
  </w:style>
  <w:style w:type="paragraph" w:customStyle="1" w:styleId="affffffe">
    <w:name w:val="Нормальный (таблица)"/>
    <w:basedOn w:val="ab"/>
    <w:next w:val="ab"/>
    <w:rsid w:val="00F519F6"/>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11a">
    <w:name w:val="Обычный11"/>
    <w:rsid w:val="00F519F6"/>
    <w:rPr>
      <w:sz w:val="20"/>
      <w:szCs w:val="20"/>
    </w:rPr>
  </w:style>
  <w:style w:type="paragraph" w:customStyle="1" w:styleId="11b">
    <w:name w:val="Абзац списка11"/>
    <w:basedOn w:val="ab"/>
    <w:rsid w:val="00F519F6"/>
    <w:pPr>
      <w:ind w:left="720"/>
      <w:contextualSpacing/>
    </w:pPr>
    <w:rPr>
      <w:rFonts w:ascii="Calibri" w:hAnsi="Calibri"/>
    </w:rPr>
  </w:style>
  <w:style w:type="paragraph" w:customStyle="1" w:styleId="1ffd">
    <w:name w:val="Знак Знак Знак1 Знак Знак Знак Знак Знак Знак Знак"/>
    <w:basedOn w:val="ab"/>
    <w:next w:val="2"/>
    <w:autoRedefine/>
    <w:rsid w:val="00F519F6"/>
    <w:pPr>
      <w:spacing w:after="160" w:line="240" w:lineRule="exact"/>
      <w:jc w:val="right"/>
    </w:pPr>
    <w:rPr>
      <w:rFonts w:eastAsia="Calibri"/>
      <w:noProof/>
      <w:sz w:val="24"/>
      <w:szCs w:val="24"/>
      <w:lang w:val="en-US"/>
    </w:rPr>
  </w:style>
  <w:style w:type="character" w:customStyle="1" w:styleId="Heading1Char">
    <w:name w:val="Heading 1 Char"/>
    <w:locked/>
    <w:rsid w:val="00F519F6"/>
    <w:rPr>
      <w:rFonts w:ascii="Arial" w:eastAsia="Times New Roman" w:hAnsi="Arial" w:cs="Arial"/>
      <w:b/>
      <w:bCs/>
      <w:kern w:val="32"/>
      <w:sz w:val="32"/>
      <w:szCs w:val="32"/>
      <w:lang w:eastAsia="ru-RU"/>
    </w:rPr>
  </w:style>
  <w:style w:type="character" w:customStyle="1" w:styleId="BodyText3Char">
    <w:name w:val="Body Text 3 Char"/>
    <w:locked/>
    <w:rsid w:val="00F519F6"/>
    <w:rPr>
      <w:rFonts w:ascii="Times New Roman" w:eastAsia="Times New Roman" w:hAnsi="Times New Roman" w:cs="Times New Roman"/>
      <w:sz w:val="28"/>
      <w:szCs w:val="28"/>
      <w:lang w:eastAsia="ru-RU"/>
    </w:rPr>
  </w:style>
  <w:style w:type="character" w:customStyle="1" w:styleId="HeaderChar">
    <w:name w:val="Header Char"/>
    <w:locked/>
    <w:rsid w:val="00F519F6"/>
    <w:rPr>
      <w:rFonts w:ascii="Times New Roman" w:hAnsi="Times New Roman" w:cs="Times New Roman"/>
      <w:sz w:val="24"/>
      <w:szCs w:val="24"/>
      <w:lang w:eastAsia="ru-RU"/>
    </w:rPr>
  </w:style>
  <w:style w:type="character" w:customStyle="1" w:styleId="FooterChar">
    <w:name w:val="Footer Char"/>
    <w:locked/>
    <w:rsid w:val="00F519F6"/>
    <w:rPr>
      <w:rFonts w:ascii="Times New Roman" w:hAnsi="Times New Roman" w:cs="Times New Roman"/>
      <w:sz w:val="24"/>
      <w:szCs w:val="24"/>
      <w:lang w:eastAsia="ru-RU"/>
    </w:rPr>
  </w:style>
  <w:style w:type="character" w:customStyle="1" w:styleId="DocumentMapChar">
    <w:name w:val="Document Map Char"/>
    <w:semiHidden/>
    <w:locked/>
    <w:rsid w:val="00F519F6"/>
    <w:rPr>
      <w:rFonts w:ascii="Tahoma" w:hAnsi="Tahoma" w:cs="Tahoma"/>
      <w:sz w:val="20"/>
      <w:szCs w:val="20"/>
      <w:shd w:val="clear" w:color="auto" w:fill="000080"/>
      <w:lang w:eastAsia="ru-RU"/>
    </w:rPr>
  </w:style>
  <w:style w:type="paragraph" w:customStyle="1" w:styleId="3f6">
    <w:name w:val="3"/>
    <w:basedOn w:val="a3"/>
    <w:autoRedefine/>
    <w:rsid w:val="00F519F6"/>
    <w:pPr>
      <w:numPr>
        <w:numId w:val="0"/>
      </w:numPr>
      <w:tabs>
        <w:tab w:val="left" w:pos="1260"/>
      </w:tabs>
      <w:spacing w:after="0" w:line="288" w:lineRule="auto"/>
      <w:ind w:left="1260" w:hanging="180"/>
    </w:pPr>
    <w:rPr>
      <w:rFonts w:eastAsia="Arial Unicode MS"/>
      <w:sz w:val="24"/>
      <w:szCs w:val="24"/>
      <w:lang w:eastAsia="ru-RU"/>
    </w:rPr>
  </w:style>
  <w:style w:type="paragraph" w:customStyle="1" w:styleId="47">
    <w:name w:val="4"/>
    <w:basedOn w:val="ab"/>
    <w:rsid w:val="00F519F6"/>
    <w:pPr>
      <w:tabs>
        <w:tab w:val="num" w:pos="638"/>
        <w:tab w:val="num" w:pos="1395"/>
        <w:tab w:val="num" w:pos="1446"/>
        <w:tab w:val="num" w:pos="2880"/>
        <w:tab w:val="left" w:pos="4678"/>
      </w:tabs>
      <w:spacing w:before="120" w:after="120" w:line="360" w:lineRule="auto"/>
      <w:ind w:left="638" w:hanging="855"/>
      <w:jc w:val="both"/>
    </w:pPr>
    <w:rPr>
      <w:rFonts w:eastAsia="Calibri"/>
      <w:sz w:val="24"/>
      <w:szCs w:val="24"/>
      <w:lang w:eastAsia="ru-RU"/>
    </w:rPr>
  </w:style>
  <w:style w:type="character" w:customStyle="1" w:styleId="FootnoteTextChar">
    <w:name w:val="Footnote Text Char"/>
    <w:semiHidden/>
    <w:locked/>
    <w:rsid w:val="00F519F6"/>
    <w:rPr>
      <w:rFonts w:ascii="Times New Roman" w:eastAsia="Times New Roman" w:hAnsi="Times New Roman" w:cs="Times New Roman"/>
      <w:sz w:val="20"/>
      <w:szCs w:val="20"/>
      <w:lang w:eastAsia="ru-RU"/>
    </w:rPr>
  </w:style>
  <w:style w:type="paragraph" w:customStyle="1" w:styleId="11c">
    <w:name w:val="Знак Знак Знак1 Знак Знак Знак Знак Знак Знак Знак1"/>
    <w:basedOn w:val="ab"/>
    <w:next w:val="2"/>
    <w:autoRedefine/>
    <w:rsid w:val="00F519F6"/>
    <w:pPr>
      <w:spacing w:after="160" w:line="240" w:lineRule="exact"/>
      <w:jc w:val="right"/>
    </w:pPr>
    <w:rPr>
      <w:noProof/>
      <w:sz w:val="24"/>
      <w:szCs w:val="24"/>
      <w:lang w:val="en-US"/>
    </w:rPr>
  </w:style>
  <w:style w:type="character" w:customStyle="1" w:styleId="19">
    <w:name w:val="Обычный (веб) Знак1"/>
    <w:aliases w:val="Обычный (Web) Знак,Обычный (Web)1 Знак1,Обычный (веб) Знак Знак,Обычный (Web)1 Знак Знак"/>
    <w:link w:val="aff0"/>
    <w:locked/>
    <w:rsid w:val="00F519F6"/>
    <w:rPr>
      <w:sz w:val="24"/>
      <w:szCs w:val="24"/>
    </w:rPr>
  </w:style>
  <w:style w:type="paragraph" w:customStyle="1" w:styleId="1ffe">
    <w:name w:val="Знак Знак1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1CharChar">
    <w:name w:val="Знак Знак1 Char Char"/>
    <w:basedOn w:val="ab"/>
    <w:rsid w:val="00F519F6"/>
    <w:pPr>
      <w:widowControl w:val="0"/>
      <w:tabs>
        <w:tab w:val="num" w:pos="360"/>
      </w:tabs>
      <w:spacing w:after="160" w:line="240" w:lineRule="exact"/>
    </w:pPr>
    <w:rPr>
      <w:rFonts w:ascii="Verdana" w:hAnsi="Verdana" w:cs="Verdana"/>
      <w:sz w:val="20"/>
      <w:szCs w:val="20"/>
      <w:lang w:val="en-US"/>
    </w:rPr>
  </w:style>
  <w:style w:type="paragraph" w:customStyle="1" w:styleId="217">
    <w:name w:val="Список 21"/>
    <w:basedOn w:val="ab"/>
    <w:rsid w:val="00F519F6"/>
    <w:pPr>
      <w:suppressAutoHyphens/>
      <w:spacing w:after="0" w:line="240" w:lineRule="auto"/>
      <w:ind w:left="566" w:hanging="283"/>
    </w:pPr>
    <w:rPr>
      <w:sz w:val="24"/>
      <w:szCs w:val="24"/>
      <w:lang w:eastAsia="ar-SA"/>
    </w:rPr>
  </w:style>
  <w:style w:type="paragraph" w:customStyle="1" w:styleId="12562">
    <w:name w:val="Стиль По ширине Первая строка:  125 см Перед:  6 пт После:  2 пт"/>
    <w:basedOn w:val="ab"/>
    <w:rsid w:val="00F519F6"/>
    <w:pPr>
      <w:spacing w:before="40" w:after="40" w:line="240" w:lineRule="auto"/>
      <w:ind w:firstLine="709"/>
      <w:jc w:val="both"/>
    </w:pPr>
    <w:rPr>
      <w:sz w:val="24"/>
      <w:szCs w:val="20"/>
      <w:lang w:eastAsia="ru-RU"/>
    </w:rPr>
  </w:style>
  <w:style w:type="paragraph" w:customStyle="1" w:styleId="12521">
    <w:name w:val="Стиль По ширине Первая строка:  125 см После:  2 пт1"/>
    <w:basedOn w:val="ab"/>
    <w:rsid w:val="00F519F6"/>
    <w:pPr>
      <w:spacing w:after="40" w:line="240" w:lineRule="auto"/>
      <w:ind w:firstLine="709"/>
      <w:jc w:val="both"/>
    </w:pPr>
    <w:rPr>
      <w:sz w:val="24"/>
      <w:szCs w:val="20"/>
      <w:lang w:eastAsia="ru-RU"/>
    </w:rPr>
  </w:style>
  <w:style w:type="paragraph" w:styleId="48">
    <w:name w:val="List 4"/>
    <w:basedOn w:val="ab"/>
    <w:locked/>
    <w:rsid w:val="00F519F6"/>
    <w:pPr>
      <w:tabs>
        <w:tab w:val="num" w:pos="1108"/>
      </w:tabs>
      <w:overflowPunct w:val="0"/>
      <w:autoSpaceDE w:val="0"/>
      <w:autoSpaceDN w:val="0"/>
      <w:adjustRightInd w:val="0"/>
      <w:spacing w:after="0" w:line="240" w:lineRule="auto"/>
      <w:ind w:left="1132" w:hanging="283"/>
    </w:pPr>
    <w:rPr>
      <w:sz w:val="24"/>
      <w:szCs w:val="20"/>
      <w:lang w:eastAsia="ru-RU"/>
    </w:rPr>
  </w:style>
  <w:style w:type="paragraph" w:styleId="3">
    <w:name w:val="List Bullet 3"/>
    <w:basedOn w:val="ab"/>
    <w:autoRedefine/>
    <w:locked/>
    <w:rsid w:val="00F519F6"/>
    <w:pPr>
      <w:numPr>
        <w:numId w:val="32"/>
      </w:numPr>
      <w:tabs>
        <w:tab w:val="clear" w:pos="926"/>
        <w:tab w:val="num" w:pos="360"/>
      </w:tabs>
      <w:overflowPunct w:val="0"/>
      <w:autoSpaceDE w:val="0"/>
      <w:autoSpaceDN w:val="0"/>
      <w:adjustRightInd w:val="0"/>
      <w:spacing w:after="0" w:line="240" w:lineRule="auto"/>
      <w:ind w:left="0" w:firstLine="0"/>
    </w:pPr>
    <w:rPr>
      <w:sz w:val="24"/>
      <w:szCs w:val="20"/>
      <w:lang w:eastAsia="ru-RU"/>
    </w:rPr>
  </w:style>
  <w:style w:type="paragraph" w:styleId="3f7">
    <w:name w:val="List Continue 3"/>
    <w:basedOn w:val="ab"/>
    <w:locked/>
    <w:rsid w:val="00F519F6"/>
    <w:pPr>
      <w:overflowPunct w:val="0"/>
      <w:autoSpaceDE w:val="0"/>
      <w:autoSpaceDN w:val="0"/>
      <w:adjustRightInd w:val="0"/>
      <w:spacing w:after="120" w:line="240" w:lineRule="auto"/>
      <w:ind w:left="849"/>
    </w:pPr>
    <w:rPr>
      <w:sz w:val="24"/>
      <w:szCs w:val="20"/>
      <w:lang w:eastAsia="ru-RU"/>
    </w:rPr>
  </w:style>
  <w:style w:type="paragraph" w:customStyle="1" w:styleId="BodyTextIndent22">
    <w:name w:val="Body Text Indent 22"/>
    <w:basedOn w:val="ab"/>
    <w:rsid w:val="00F519F6"/>
    <w:pPr>
      <w:widowControl w:val="0"/>
      <w:spacing w:after="0" w:line="360" w:lineRule="auto"/>
      <w:ind w:firstLine="720"/>
    </w:pPr>
    <w:rPr>
      <w:sz w:val="24"/>
      <w:szCs w:val="20"/>
      <w:lang w:eastAsia="ru-RU"/>
    </w:rPr>
  </w:style>
  <w:style w:type="character" w:customStyle="1" w:styleId="txt1201">
    <w:name w:val="txt_1201"/>
    <w:rsid w:val="00F519F6"/>
    <w:rPr>
      <w:sz w:val="29"/>
      <w:szCs w:val="29"/>
    </w:rPr>
  </w:style>
  <w:style w:type="character" w:customStyle="1" w:styleId="gdeobj">
    <w:name w:val="gdeobj"/>
    <w:basedOn w:val="ac"/>
    <w:rsid w:val="00F519F6"/>
  </w:style>
  <w:style w:type="character" w:customStyle="1" w:styleId="pmbu">
    <w:name w:val="pmbu"/>
    <w:basedOn w:val="ac"/>
    <w:rsid w:val="00F519F6"/>
  </w:style>
  <w:style w:type="character" w:customStyle="1" w:styleId="WW-Absatz-Standardschriftart111111111111">
    <w:name w:val="WW-Absatz-Standardschriftart111111111111"/>
    <w:rsid w:val="00F519F6"/>
  </w:style>
  <w:style w:type="character" w:customStyle="1" w:styleId="WW-Absatz-Standardschriftart11111111111">
    <w:name w:val="WW-Absatz-Standardschriftart11111111111"/>
    <w:rsid w:val="00F519F6"/>
  </w:style>
  <w:style w:type="paragraph" w:customStyle="1" w:styleId="caaieiaie1">
    <w:name w:val="caaieiaie 1"/>
    <w:basedOn w:val="ab"/>
    <w:next w:val="ab"/>
    <w:rsid w:val="00F519F6"/>
    <w:pPr>
      <w:keepNext/>
      <w:overflowPunct w:val="0"/>
      <w:autoSpaceDE w:val="0"/>
      <w:autoSpaceDN w:val="0"/>
      <w:adjustRightInd w:val="0"/>
      <w:spacing w:after="0" w:line="240" w:lineRule="auto"/>
      <w:ind w:firstLine="720"/>
      <w:jc w:val="center"/>
      <w:textAlignment w:val="baseline"/>
    </w:pPr>
    <w:rPr>
      <w:b/>
      <w:sz w:val="24"/>
      <w:szCs w:val="20"/>
      <w:lang w:eastAsia="ru-RU"/>
    </w:rPr>
  </w:style>
  <w:style w:type="paragraph" w:customStyle="1" w:styleId="afffffff">
    <w:name w:val="ВВедение"/>
    <w:basedOn w:val="ab"/>
    <w:rsid w:val="00F519F6"/>
    <w:pPr>
      <w:spacing w:before="120" w:after="120" w:line="240" w:lineRule="auto"/>
      <w:ind w:left="709" w:hanging="709"/>
      <w:jc w:val="both"/>
    </w:pPr>
    <w:rPr>
      <w:b/>
      <w:bCs/>
      <w:sz w:val="28"/>
      <w:szCs w:val="20"/>
      <w:lang w:eastAsia="ru-RU"/>
    </w:rPr>
  </w:style>
  <w:style w:type="paragraph" w:customStyle="1" w:styleId="afffffff0">
    <w:name w:val="Подзаголовок для СТП"/>
    <w:basedOn w:val="ab"/>
    <w:rsid w:val="00F519F6"/>
    <w:pPr>
      <w:spacing w:before="240" w:after="240" w:line="240" w:lineRule="auto"/>
      <w:ind w:firstLine="709"/>
      <w:jc w:val="both"/>
    </w:pPr>
    <w:rPr>
      <w:b/>
      <w:bCs/>
      <w:caps/>
      <w:sz w:val="26"/>
      <w:szCs w:val="20"/>
      <w:lang w:eastAsia="ru-RU"/>
    </w:rPr>
  </w:style>
  <w:style w:type="paragraph" w:customStyle="1" w:styleId="afffffff1">
    <w:name w:val="Перечисление"/>
    <w:basedOn w:val="ab"/>
    <w:rsid w:val="00F519F6"/>
    <w:pPr>
      <w:tabs>
        <w:tab w:val="left" w:pos="567"/>
        <w:tab w:val="num" w:pos="1069"/>
        <w:tab w:val="num" w:pos="2149"/>
      </w:tabs>
      <w:spacing w:before="120" w:after="40" w:line="240" w:lineRule="auto"/>
      <w:ind w:firstLine="709"/>
      <w:jc w:val="both"/>
    </w:pPr>
    <w:rPr>
      <w:bCs/>
      <w:sz w:val="24"/>
      <w:szCs w:val="24"/>
      <w:lang w:eastAsia="ru-RU"/>
    </w:rPr>
  </w:style>
  <w:style w:type="paragraph" w:customStyle="1" w:styleId="1252">
    <w:name w:val="Стиль По ширине Первая строка:  125 см После:  2 пт"/>
    <w:basedOn w:val="ab"/>
    <w:rsid w:val="00F519F6"/>
    <w:pPr>
      <w:spacing w:after="40" w:line="240" w:lineRule="auto"/>
      <w:ind w:firstLine="720"/>
      <w:jc w:val="both"/>
    </w:pPr>
    <w:rPr>
      <w:sz w:val="24"/>
      <w:szCs w:val="20"/>
      <w:lang w:eastAsia="ru-RU"/>
    </w:rPr>
  </w:style>
  <w:style w:type="paragraph" w:customStyle="1" w:styleId="afffffff2">
    <w:name w:val="Стиль Стиль полужирный По центру + По ширине"/>
    <w:basedOn w:val="ab"/>
    <w:rsid w:val="00F519F6"/>
    <w:pPr>
      <w:spacing w:before="240" w:after="240" w:line="240" w:lineRule="auto"/>
      <w:ind w:firstLine="709"/>
      <w:jc w:val="both"/>
    </w:pPr>
    <w:rPr>
      <w:b/>
      <w:bCs/>
      <w:sz w:val="24"/>
      <w:szCs w:val="20"/>
      <w:lang w:eastAsia="ru-RU"/>
    </w:rPr>
  </w:style>
  <w:style w:type="paragraph" w:customStyle="1" w:styleId="afffffff3">
    <w:name w:val="Текст обычный"/>
    <w:basedOn w:val="ab"/>
    <w:rsid w:val="00F519F6"/>
    <w:pPr>
      <w:spacing w:before="40" w:after="40" w:line="240" w:lineRule="auto"/>
      <w:ind w:firstLine="709"/>
      <w:jc w:val="both"/>
    </w:pPr>
    <w:rPr>
      <w:sz w:val="24"/>
      <w:szCs w:val="24"/>
      <w:lang w:eastAsia="ru-RU"/>
    </w:rPr>
  </w:style>
  <w:style w:type="paragraph" w:customStyle="1" w:styleId="1fff">
    <w:name w:val="Основной текст с отступом1"/>
    <w:basedOn w:val="ab"/>
    <w:semiHidden/>
    <w:rsid w:val="00F519F6"/>
    <w:pPr>
      <w:spacing w:after="0" w:line="240" w:lineRule="auto"/>
      <w:ind w:firstLine="567"/>
      <w:jc w:val="both"/>
    </w:pPr>
    <w:rPr>
      <w:sz w:val="24"/>
      <w:szCs w:val="20"/>
      <w:lang w:eastAsia="ru-RU"/>
    </w:rPr>
  </w:style>
  <w:style w:type="paragraph" w:customStyle="1" w:styleId="afffffff4">
    <w:name w:val="города и районы"/>
    <w:basedOn w:val="ab"/>
    <w:rsid w:val="00F519F6"/>
    <w:pPr>
      <w:widowControl w:val="0"/>
      <w:spacing w:after="0" w:line="199" w:lineRule="auto"/>
      <w:ind w:left="284" w:right="-113"/>
    </w:pPr>
    <w:rPr>
      <w:rFonts w:ascii="NTHelvetica/Cyrillic" w:hAnsi="NTHelvetica/Cyrillic"/>
      <w:i/>
      <w:smallCaps/>
      <w:sz w:val="16"/>
      <w:szCs w:val="20"/>
      <w:lang w:eastAsia="ru-RU"/>
    </w:rPr>
  </w:style>
  <w:style w:type="paragraph" w:customStyle="1" w:styleId="-6">
    <w:name w:val="Таблица - текст основной"/>
    <w:basedOn w:val="afc"/>
    <w:link w:val="-9"/>
    <w:qFormat/>
    <w:rsid w:val="00F519F6"/>
    <w:pPr>
      <w:suppressAutoHyphens/>
      <w:spacing w:after="0" w:line="240" w:lineRule="auto"/>
    </w:pPr>
    <w:rPr>
      <w:rFonts w:ascii="Arial" w:hAnsi="Arial" w:cs="Arial"/>
    </w:rPr>
  </w:style>
  <w:style w:type="character" w:customStyle="1" w:styleId="-9">
    <w:name w:val="Таблица - текст основной Знак"/>
    <w:link w:val="-6"/>
    <w:rsid w:val="00F519F6"/>
    <w:rPr>
      <w:rFonts w:ascii="Arial" w:hAnsi="Arial" w:cs="Arial"/>
      <w:sz w:val="20"/>
      <w:szCs w:val="20"/>
    </w:rPr>
  </w:style>
  <w:style w:type="paragraph" w:customStyle="1" w:styleId="-a">
    <w:name w:val="Таблица - шапка"/>
    <w:basedOn w:val="ab"/>
    <w:qFormat/>
    <w:rsid w:val="00F519F6"/>
    <w:pPr>
      <w:suppressAutoHyphens/>
      <w:spacing w:before="120" w:after="120" w:line="240" w:lineRule="auto"/>
      <w:jc w:val="center"/>
    </w:pPr>
    <w:rPr>
      <w:rFonts w:ascii="Arial" w:hAnsi="Arial" w:cs="Arial"/>
      <w:b/>
      <w:sz w:val="20"/>
      <w:szCs w:val="20"/>
      <w:lang w:eastAsia="ru-RU"/>
    </w:rPr>
  </w:style>
  <w:style w:type="paragraph" w:styleId="2f6">
    <w:name w:val="Quote"/>
    <w:basedOn w:val="ab"/>
    <w:next w:val="ab"/>
    <w:link w:val="2f7"/>
    <w:qFormat/>
    <w:rsid w:val="00F519F6"/>
    <w:pPr>
      <w:spacing w:before="120" w:after="0"/>
      <w:ind w:firstLine="709"/>
      <w:jc w:val="both"/>
    </w:pPr>
    <w:rPr>
      <w:rFonts w:eastAsia="Calibri"/>
      <w:i/>
      <w:iCs/>
      <w:color w:val="000000"/>
      <w:sz w:val="24"/>
      <w:szCs w:val="24"/>
      <w:lang w:eastAsia="ru-RU"/>
    </w:rPr>
  </w:style>
  <w:style w:type="character" w:customStyle="1" w:styleId="2f7">
    <w:name w:val="Цитата 2 Знак"/>
    <w:basedOn w:val="ac"/>
    <w:link w:val="2f6"/>
    <w:rsid w:val="00F519F6"/>
    <w:rPr>
      <w:rFonts w:eastAsia="Calibri"/>
      <w:i/>
      <w:iCs/>
      <w:color w:val="000000"/>
      <w:sz w:val="24"/>
      <w:szCs w:val="24"/>
    </w:rPr>
  </w:style>
  <w:style w:type="paragraph" w:styleId="afffffff5">
    <w:name w:val="Intense Quote"/>
    <w:basedOn w:val="ab"/>
    <w:next w:val="ab"/>
    <w:link w:val="afffffff6"/>
    <w:qFormat/>
    <w:rsid w:val="00F519F6"/>
    <w:pPr>
      <w:pBdr>
        <w:bottom w:val="single" w:sz="4" w:space="4" w:color="4F81BD"/>
      </w:pBdr>
      <w:spacing w:before="200" w:after="280"/>
      <w:ind w:left="936" w:right="936" w:firstLine="709"/>
      <w:jc w:val="both"/>
    </w:pPr>
    <w:rPr>
      <w:rFonts w:eastAsia="Calibri"/>
      <w:b/>
      <w:bCs/>
      <w:i/>
      <w:iCs/>
      <w:color w:val="4F81BD"/>
      <w:sz w:val="24"/>
      <w:szCs w:val="24"/>
      <w:lang w:eastAsia="ru-RU"/>
    </w:rPr>
  </w:style>
  <w:style w:type="character" w:customStyle="1" w:styleId="afffffff6">
    <w:name w:val="Выделенная цитата Знак"/>
    <w:basedOn w:val="ac"/>
    <w:link w:val="afffffff5"/>
    <w:rsid w:val="00F519F6"/>
    <w:rPr>
      <w:rFonts w:eastAsia="Calibri"/>
      <w:b/>
      <w:bCs/>
      <w:i/>
      <w:iCs/>
      <w:color w:val="4F81BD"/>
      <w:sz w:val="24"/>
      <w:szCs w:val="24"/>
    </w:rPr>
  </w:style>
  <w:style w:type="character" w:styleId="afffffff7">
    <w:name w:val="Subtle Emphasis"/>
    <w:qFormat/>
    <w:rsid w:val="00F519F6"/>
    <w:rPr>
      <w:i/>
      <w:iCs/>
      <w:color w:val="808080"/>
    </w:rPr>
  </w:style>
  <w:style w:type="character" w:styleId="afffffff8">
    <w:name w:val="Intense Emphasis"/>
    <w:qFormat/>
    <w:rsid w:val="00F519F6"/>
    <w:rPr>
      <w:b/>
      <w:bCs/>
      <w:i/>
      <w:iCs/>
      <w:color w:val="4F81BD"/>
    </w:rPr>
  </w:style>
  <w:style w:type="character" w:customStyle="1" w:styleId="2f8">
    <w:name w:val="Нижний колонтитул Знак2"/>
    <w:rsid w:val="00F519F6"/>
    <w:rPr>
      <w:rFonts w:ascii="Arial" w:eastAsia="Times New Roman" w:hAnsi="Arial" w:cs="Arial"/>
      <w:b/>
      <w:bCs/>
      <w:sz w:val="20"/>
      <w:szCs w:val="20"/>
      <w:lang w:eastAsia="ru-RU"/>
    </w:rPr>
  </w:style>
  <w:style w:type="character" w:customStyle="1" w:styleId="afffffff9">
    <w:name w:val="Не вступил в силу"/>
    <w:rsid w:val="00F519F6"/>
    <w:rPr>
      <w:rFonts w:cs="Times New Roman"/>
      <w:color w:val="008080"/>
    </w:rPr>
  </w:style>
  <w:style w:type="numbering" w:customStyle="1" w:styleId="3f8">
    <w:name w:val="Нет списка3"/>
    <w:next w:val="ae"/>
    <w:uiPriority w:val="99"/>
    <w:semiHidden/>
    <w:unhideWhenUsed/>
    <w:rsid w:val="00F519F6"/>
  </w:style>
  <w:style w:type="character" w:customStyle="1" w:styleId="191">
    <w:name w:val="Основной текст19"/>
    <w:rsid w:val="00F519F6"/>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afffffffa">
    <w:name w:val="Основной текст + Полужирный"/>
    <w:rsid w:val="00F519F6"/>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01">
    <w:name w:val="Основной текст20"/>
    <w:rsid w:val="00F519F6"/>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paragraph" w:customStyle="1" w:styleId="500">
    <w:name w:val="Основной текст50"/>
    <w:basedOn w:val="ab"/>
    <w:rsid w:val="00F519F6"/>
    <w:pPr>
      <w:shd w:val="clear" w:color="auto" w:fill="FFFFFF"/>
      <w:spacing w:after="60" w:line="0" w:lineRule="atLeast"/>
      <w:ind w:hanging="1900"/>
      <w:jc w:val="center"/>
    </w:pPr>
    <w:rPr>
      <w:color w:val="000000"/>
      <w:sz w:val="23"/>
      <w:szCs w:val="23"/>
      <w:lang w:eastAsia="ru-RU"/>
    </w:rPr>
  </w:style>
  <w:style w:type="character" w:customStyle="1" w:styleId="afffffffb">
    <w:name w:val="Подпись к таблице_"/>
    <w:link w:val="afffffffc"/>
    <w:rsid w:val="00F519F6"/>
    <w:rPr>
      <w:sz w:val="23"/>
      <w:szCs w:val="23"/>
      <w:shd w:val="clear" w:color="auto" w:fill="FFFFFF"/>
    </w:rPr>
  </w:style>
  <w:style w:type="paragraph" w:customStyle="1" w:styleId="afffffffc">
    <w:name w:val="Подпись к таблице"/>
    <w:basedOn w:val="ab"/>
    <w:link w:val="afffffffb"/>
    <w:rsid w:val="00F519F6"/>
    <w:pPr>
      <w:shd w:val="clear" w:color="auto" w:fill="FFFFFF"/>
      <w:spacing w:after="0" w:line="0" w:lineRule="atLeast"/>
    </w:pPr>
    <w:rPr>
      <w:sz w:val="23"/>
      <w:szCs w:val="23"/>
      <w:lang w:eastAsia="ru-RU"/>
    </w:rPr>
  </w:style>
  <w:style w:type="paragraph" w:customStyle="1" w:styleId="3f9">
    <w:name w:val="Основной текст3"/>
    <w:basedOn w:val="ab"/>
    <w:rsid w:val="00F519F6"/>
    <w:pPr>
      <w:widowControl w:val="0"/>
      <w:shd w:val="clear" w:color="auto" w:fill="FFFFFF"/>
      <w:spacing w:after="0" w:line="235" w:lineRule="exact"/>
    </w:pPr>
    <w:rPr>
      <w:sz w:val="19"/>
      <w:szCs w:val="19"/>
    </w:rPr>
  </w:style>
  <w:style w:type="character" w:customStyle="1" w:styleId="CordiaUPC14pt0pt">
    <w:name w:val="Основной текст + CordiaUPC;14 pt;Полужирный;Интервал 0 pt"/>
    <w:rsid w:val="00F519F6"/>
    <w:rPr>
      <w:rFonts w:ascii="CordiaUPC" w:eastAsia="CordiaUPC" w:hAnsi="CordiaUPC" w:cs="CordiaUPC"/>
      <w:b/>
      <w:bCs/>
      <w:i w:val="0"/>
      <w:iCs w:val="0"/>
      <w:smallCaps w:val="0"/>
      <w:strike w:val="0"/>
      <w:color w:val="000000"/>
      <w:spacing w:val="-15"/>
      <w:w w:val="100"/>
      <w:position w:val="0"/>
      <w:sz w:val="28"/>
      <w:szCs w:val="28"/>
      <w:u w:val="none"/>
      <w:shd w:val="clear" w:color="auto" w:fill="FFFFFF"/>
      <w:lang w:val="en-US" w:eastAsia="en-US" w:bidi="en-US"/>
    </w:rPr>
  </w:style>
  <w:style w:type="paragraph" w:customStyle="1" w:styleId="xl112">
    <w:name w:val="xl112"/>
    <w:basedOn w:val="ab"/>
    <w:rsid w:val="00F519F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b/>
      <w:bCs/>
      <w:lang w:eastAsia="ru-RU"/>
    </w:rPr>
  </w:style>
  <w:style w:type="paragraph" w:customStyle="1" w:styleId="xl113">
    <w:name w:val="xl113"/>
    <w:basedOn w:val="ab"/>
    <w:rsid w:val="00F519F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b/>
      <w:bCs/>
      <w:lang w:eastAsia="ru-RU"/>
    </w:rPr>
  </w:style>
  <w:style w:type="paragraph" w:customStyle="1" w:styleId="xl114">
    <w:name w:val="xl114"/>
    <w:basedOn w:val="ab"/>
    <w:rsid w:val="00F519F6"/>
    <w:pPr>
      <w:pBdr>
        <w:top w:val="single" w:sz="4" w:space="0" w:color="auto"/>
        <w:left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115">
    <w:name w:val="xl115"/>
    <w:basedOn w:val="ab"/>
    <w:rsid w:val="00F519F6"/>
    <w:pPr>
      <w:pBdr>
        <w:top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16">
    <w:name w:val="xl116"/>
    <w:basedOn w:val="ab"/>
    <w:rsid w:val="00F519F6"/>
    <w:pPr>
      <w:pBdr>
        <w:top w:val="single" w:sz="8" w:space="0" w:color="auto"/>
        <w:right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7">
    <w:name w:val="xl117"/>
    <w:basedOn w:val="ab"/>
    <w:rsid w:val="00F519F6"/>
    <w:pPr>
      <w:pBdr>
        <w:bottom w:val="single" w:sz="8" w:space="0" w:color="auto"/>
        <w:right w:val="single" w:sz="8" w:space="0" w:color="auto"/>
      </w:pBdr>
      <w:spacing w:before="100" w:beforeAutospacing="1" w:after="100" w:afterAutospacing="1" w:line="240" w:lineRule="auto"/>
      <w:jc w:val="center"/>
      <w:textAlignment w:val="center"/>
    </w:pPr>
    <w:rPr>
      <w:b/>
      <w:bCs/>
      <w:sz w:val="24"/>
      <w:szCs w:val="24"/>
      <w:lang w:eastAsia="ru-RU"/>
    </w:rPr>
  </w:style>
  <w:style w:type="character" w:styleId="afffffffd">
    <w:name w:val="Placeholder Text"/>
    <w:uiPriority w:val="99"/>
    <w:semiHidden/>
    <w:rsid w:val="00F519F6"/>
    <w:rPr>
      <w:color w:val="808080"/>
    </w:rPr>
  </w:style>
  <w:style w:type="paragraph" w:customStyle="1" w:styleId="a0">
    <w:name w:val="заголовок таблицы"/>
    <w:basedOn w:val="ab"/>
    <w:link w:val="afffffffe"/>
    <w:autoRedefine/>
    <w:rsid w:val="00F519F6"/>
    <w:pPr>
      <w:keepNext/>
      <w:keepLines/>
      <w:widowControl w:val="0"/>
      <w:numPr>
        <w:numId w:val="33"/>
      </w:numPr>
      <w:suppressAutoHyphens/>
      <w:spacing w:before="120" w:after="120" w:line="240" w:lineRule="auto"/>
      <w:jc w:val="both"/>
    </w:pPr>
    <w:rPr>
      <w:rFonts w:eastAsia="Calibri"/>
      <w:b/>
      <w:sz w:val="24"/>
      <w:szCs w:val="24"/>
    </w:rPr>
  </w:style>
  <w:style w:type="character" w:customStyle="1" w:styleId="afffffffe">
    <w:name w:val="заголовок таблицы Знак Знак"/>
    <w:link w:val="a0"/>
    <w:locked/>
    <w:rsid w:val="00F519F6"/>
    <w:rPr>
      <w:rFonts w:eastAsia="Calibri"/>
      <w:b/>
      <w:sz w:val="24"/>
      <w:szCs w:val="24"/>
      <w:lang w:eastAsia="en-US"/>
    </w:rPr>
  </w:style>
  <w:style w:type="paragraph" w:customStyle="1" w:styleId="affffffff">
    <w:name w:val="Заголовок рис."/>
    <w:basedOn w:val="ab"/>
    <w:link w:val="affffffff0"/>
    <w:rsid w:val="00F519F6"/>
    <w:pPr>
      <w:suppressLineNumbers/>
      <w:tabs>
        <w:tab w:val="left" w:pos="709"/>
        <w:tab w:val="left" w:pos="1134"/>
        <w:tab w:val="num" w:pos="1440"/>
      </w:tabs>
      <w:spacing w:before="60" w:after="240" w:line="240" w:lineRule="auto"/>
      <w:ind w:left="371" w:firstLine="709"/>
      <w:jc w:val="both"/>
    </w:pPr>
    <w:rPr>
      <w:rFonts w:eastAsia="Calibri"/>
      <w:b/>
      <w:sz w:val="24"/>
      <w:szCs w:val="20"/>
      <w:lang w:eastAsia="ko-KR"/>
    </w:rPr>
  </w:style>
  <w:style w:type="character" w:customStyle="1" w:styleId="affffffff0">
    <w:name w:val="Заголовок рис. Знак"/>
    <w:link w:val="affffffff"/>
    <w:locked/>
    <w:rsid w:val="00F519F6"/>
    <w:rPr>
      <w:rFonts w:eastAsia="Calibri"/>
      <w:b/>
      <w:sz w:val="24"/>
      <w:szCs w:val="20"/>
      <w:lang w:eastAsia="ko-KR"/>
    </w:rPr>
  </w:style>
  <w:style w:type="character" w:customStyle="1" w:styleId="no-wikidata">
    <w:name w:val="no-wikidata"/>
    <w:rsid w:val="00F519F6"/>
  </w:style>
  <w:style w:type="character" w:customStyle="1" w:styleId="3fa">
    <w:name w:val="Основной текст (3)_"/>
    <w:link w:val="3fb"/>
    <w:rsid w:val="00F519F6"/>
    <w:rPr>
      <w:shd w:val="clear" w:color="auto" w:fill="FFFFFF"/>
    </w:rPr>
  </w:style>
  <w:style w:type="character" w:customStyle="1" w:styleId="49">
    <w:name w:val="Основной текст (4)_"/>
    <w:link w:val="4a"/>
    <w:rsid w:val="00F519F6"/>
    <w:rPr>
      <w:sz w:val="8"/>
      <w:szCs w:val="8"/>
      <w:shd w:val="clear" w:color="auto" w:fill="FFFFFF"/>
    </w:rPr>
  </w:style>
  <w:style w:type="character" w:customStyle="1" w:styleId="2f9">
    <w:name w:val="Основной текст2"/>
    <w:rsid w:val="00F519F6"/>
    <w:rPr>
      <w:rFonts w:ascii="Trebuchet MS" w:eastAsia="Trebuchet MS" w:hAnsi="Trebuchet MS" w:cs="Trebuchet MS"/>
      <w:sz w:val="19"/>
      <w:szCs w:val="19"/>
      <w:shd w:val="clear" w:color="auto" w:fill="FFFFFF"/>
    </w:rPr>
  </w:style>
  <w:style w:type="character" w:customStyle="1" w:styleId="2pt">
    <w:name w:val="Основной текст + Интервал 2 pt"/>
    <w:rsid w:val="00F519F6"/>
    <w:rPr>
      <w:rFonts w:ascii="Trebuchet MS" w:eastAsia="Trebuchet MS" w:hAnsi="Trebuchet MS" w:cs="Trebuchet MS"/>
      <w:spacing w:val="40"/>
      <w:sz w:val="19"/>
      <w:szCs w:val="19"/>
      <w:shd w:val="clear" w:color="auto" w:fill="FFFFFF"/>
    </w:rPr>
  </w:style>
  <w:style w:type="paragraph" w:customStyle="1" w:styleId="3fb">
    <w:name w:val="Основной текст (3)"/>
    <w:basedOn w:val="ab"/>
    <w:link w:val="3fa"/>
    <w:rsid w:val="00F519F6"/>
    <w:pPr>
      <w:shd w:val="clear" w:color="auto" w:fill="FFFFFF"/>
      <w:spacing w:after="0" w:line="0" w:lineRule="atLeast"/>
    </w:pPr>
    <w:rPr>
      <w:lang w:eastAsia="ru-RU"/>
    </w:rPr>
  </w:style>
  <w:style w:type="paragraph" w:customStyle="1" w:styleId="4a">
    <w:name w:val="Основной текст (4)"/>
    <w:basedOn w:val="ab"/>
    <w:link w:val="49"/>
    <w:rsid w:val="00F519F6"/>
    <w:pPr>
      <w:shd w:val="clear" w:color="auto" w:fill="FFFFFF"/>
      <w:spacing w:after="120" w:line="0" w:lineRule="atLeast"/>
    </w:pPr>
    <w:rPr>
      <w:sz w:val="8"/>
      <w:szCs w:val="8"/>
      <w:lang w:eastAsia="ru-RU"/>
    </w:rPr>
  </w:style>
  <w:style w:type="character" w:customStyle="1" w:styleId="54">
    <w:name w:val="Основной текст (5)_"/>
    <w:link w:val="55"/>
    <w:rsid w:val="00F519F6"/>
    <w:rPr>
      <w:sz w:val="8"/>
      <w:szCs w:val="8"/>
      <w:shd w:val="clear" w:color="auto" w:fill="FFFFFF"/>
      <w:lang w:val="en-US"/>
    </w:rPr>
  </w:style>
  <w:style w:type="character" w:customStyle="1" w:styleId="520pt2pt">
    <w:name w:val="Основной текст (5) + 20 pt;Интервал 2 pt"/>
    <w:rsid w:val="00F519F6"/>
    <w:rPr>
      <w:spacing w:val="50"/>
      <w:sz w:val="40"/>
      <w:szCs w:val="40"/>
      <w:shd w:val="clear" w:color="auto" w:fill="FFFFFF"/>
      <w:lang w:val="en-US"/>
    </w:rPr>
  </w:style>
  <w:style w:type="paragraph" w:customStyle="1" w:styleId="55">
    <w:name w:val="Основной текст (5)"/>
    <w:basedOn w:val="ab"/>
    <w:link w:val="54"/>
    <w:rsid w:val="00F519F6"/>
    <w:pPr>
      <w:shd w:val="clear" w:color="auto" w:fill="FFFFFF"/>
      <w:spacing w:after="0" w:line="0" w:lineRule="atLeast"/>
      <w:jc w:val="right"/>
    </w:pPr>
    <w:rPr>
      <w:sz w:val="8"/>
      <w:szCs w:val="8"/>
      <w:lang w:val="en-US" w:eastAsia="ru-RU"/>
    </w:rPr>
  </w:style>
  <w:style w:type="character" w:customStyle="1" w:styleId="1pt">
    <w:name w:val="Основной текст + Интервал 1 pt"/>
    <w:rsid w:val="00F519F6"/>
    <w:rPr>
      <w:rFonts w:ascii="Trebuchet MS" w:eastAsia="Trebuchet MS" w:hAnsi="Trebuchet MS" w:cs="Trebuchet MS"/>
      <w:b w:val="0"/>
      <w:bCs w:val="0"/>
      <w:i w:val="0"/>
      <w:iCs w:val="0"/>
      <w:smallCaps w:val="0"/>
      <w:strike w:val="0"/>
      <w:spacing w:val="30"/>
      <w:sz w:val="19"/>
      <w:szCs w:val="19"/>
      <w:shd w:val="clear" w:color="auto" w:fill="FFFFFF"/>
    </w:rPr>
  </w:style>
  <w:style w:type="table" w:customStyle="1" w:styleId="TableNormal">
    <w:name w:val="Table Normal"/>
    <w:uiPriority w:val="2"/>
    <w:semiHidden/>
    <w:unhideWhenUsed/>
    <w:qFormat/>
    <w:rsid w:val="00F519F6"/>
    <w:pPr>
      <w:widowControl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font7">
    <w:name w:val="font7"/>
    <w:basedOn w:val="ab"/>
    <w:rsid w:val="00F519F6"/>
    <w:pPr>
      <w:spacing w:before="100" w:beforeAutospacing="1" w:after="100" w:afterAutospacing="1" w:line="240" w:lineRule="auto"/>
    </w:pPr>
    <w:rPr>
      <w:rFonts w:ascii="Calibri" w:hAnsi="Calibri" w:cs="Calibri"/>
      <w:i/>
      <w:iCs/>
      <w:lang w:eastAsia="ru-RU"/>
    </w:rPr>
  </w:style>
  <w:style w:type="paragraph" w:customStyle="1" w:styleId="font8">
    <w:name w:val="font8"/>
    <w:basedOn w:val="ab"/>
    <w:rsid w:val="00F519F6"/>
    <w:pPr>
      <w:spacing w:before="100" w:beforeAutospacing="1" w:after="100" w:afterAutospacing="1" w:line="240" w:lineRule="auto"/>
    </w:pPr>
    <w:rPr>
      <w:rFonts w:ascii="Calibri" w:hAnsi="Calibri" w:cs="Calibri"/>
      <w:b/>
      <w:bCs/>
      <w:i/>
      <w:iCs/>
      <w:lang w:eastAsia="ru-RU"/>
    </w:rPr>
  </w:style>
  <w:style w:type="paragraph" w:customStyle="1" w:styleId="xl118">
    <w:name w:val="xl118"/>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hAnsi="Calibri" w:cs="Calibri"/>
      <w:i/>
      <w:iCs/>
      <w:lang w:eastAsia="ru-RU"/>
    </w:rPr>
  </w:style>
  <w:style w:type="paragraph" w:customStyle="1" w:styleId="xl119">
    <w:name w:val="xl119"/>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hAnsi="Calibri" w:cs="Calibri"/>
      <w:b/>
      <w:bCs/>
      <w:i/>
      <w:iCs/>
      <w:lang w:eastAsia="ru-RU"/>
    </w:rPr>
  </w:style>
  <w:style w:type="paragraph" w:customStyle="1" w:styleId="xl120">
    <w:name w:val="xl120"/>
    <w:basedOn w:val="ab"/>
    <w:rsid w:val="00F519F6"/>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Calibri" w:hAnsi="Calibri" w:cs="Calibri"/>
      <w:b/>
      <w:bCs/>
      <w:lang w:eastAsia="ru-RU"/>
    </w:rPr>
  </w:style>
  <w:style w:type="paragraph" w:customStyle="1" w:styleId="xl121">
    <w:name w:val="xl121"/>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hAnsi="Calibri" w:cs="Calibri"/>
      <w:b/>
      <w:bCs/>
      <w:lang w:eastAsia="ru-RU"/>
    </w:rPr>
  </w:style>
  <w:style w:type="paragraph" w:customStyle="1" w:styleId="xl122">
    <w:name w:val="xl122"/>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s="Calibri"/>
      <w:b/>
      <w:bCs/>
      <w:lang w:eastAsia="ru-RU"/>
    </w:rPr>
  </w:style>
  <w:style w:type="paragraph" w:customStyle="1" w:styleId="xl123">
    <w:name w:val="xl123"/>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b/>
      <w:bCs/>
      <w:lang w:eastAsia="ru-RU"/>
    </w:rPr>
  </w:style>
  <w:style w:type="paragraph" w:customStyle="1" w:styleId="xl124">
    <w:name w:val="xl124"/>
    <w:basedOn w:val="ab"/>
    <w:rsid w:val="00F519F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hAnsi="Calibri" w:cs="Calibri"/>
      <w:b/>
      <w:bCs/>
      <w:lang w:eastAsia="ru-RU"/>
    </w:rPr>
  </w:style>
  <w:style w:type="paragraph" w:customStyle="1" w:styleId="xl125">
    <w:name w:val="xl125"/>
    <w:basedOn w:val="ab"/>
    <w:rsid w:val="00F519F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s="Calibri"/>
      <w:b/>
      <w:bCs/>
      <w:lang w:eastAsia="ru-RU"/>
    </w:rPr>
  </w:style>
  <w:style w:type="paragraph" w:customStyle="1" w:styleId="xl126">
    <w:name w:val="xl126"/>
    <w:basedOn w:val="ab"/>
    <w:rsid w:val="00F519F6"/>
    <w:pPr>
      <w:pBdr>
        <w:top w:val="single" w:sz="4" w:space="0" w:color="auto"/>
        <w:right w:val="single" w:sz="4" w:space="0" w:color="auto"/>
      </w:pBdr>
      <w:spacing w:before="100" w:beforeAutospacing="1" w:after="100" w:afterAutospacing="1" w:line="240" w:lineRule="auto"/>
      <w:jc w:val="center"/>
      <w:textAlignment w:val="top"/>
    </w:pPr>
    <w:rPr>
      <w:rFonts w:ascii="Calibri" w:hAnsi="Calibri" w:cs="Calibri"/>
      <w:lang w:eastAsia="ru-RU"/>
    </w:rPr>
  </w:style>
  <w:style w:type="paragraph" w:customStyle="1" w:styleId="xl127">
    <w:name w:val="xl127"/>
    <w:basedOn w:val="ab"/>
    <w:rsid w:val="00F519F6"/>
    <w:pPr>
      <w:pBdr>
        <w:right w:val="single" w:sz="4" w:space="0" w:color="auto"/>
      </w:pBdr>
      <w:spacing w:before="100" w:beforeAutospacing="1" w:after="100" w:afterAutospacing="1" w:line="240" w:lineRule="auto"/>
      <w:jc w:val="center"/>
      <w:textAlignment w:val="top"/>
    </w:pPr>
    <w:rPr>
      <w:rFonts w:ascii="Calibri" w:hAnsi="Calibri" w:cs="Calibri"/>
      <w:lang w:eastAsia="ru-RU"/>
    </w:rPr>
  </w:style>
  <w:style w:type="paragraph" w:customStyle="1" w:styleId="xl128">
    <w:name w:val="xl128"/>
    <w:basedOn w:val="ab"/>
    <w:rsid w:val="00F519F6"/>
    <w:pPr>
      <w:pBdr>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lang w:eastAsia="ru-RU"/>
    </w:rPr>
  </w:style>
  <w:style w:type="paragraph" w:customStyle="1" w:styleId="xl129">
    <w:name w:val="xl129"/>
    <w:basedOn w:val="ab"/>
    <w:rsid w:val="00F519F6"/>
    <w:pPr>
      <w:spacing w:before="100" w:beforeAutospacing="1" w:after="100" w:afterAutospacing="1" w:line="240" w:lineRule="auto"/>
      <w:jc w:val="center"/>
      <w:textAlignment w:val="center"/>
    </w:pPr>
    <w:rPr>
      <w:sz w:val="24"/>
      <w:szCs w:val="24"/>
      <w:lang w:eastAsia="ru-RU"/>
    </w:rPr>
  </w:style>
  <w:style w:type="character" w:customStyle="1" w:styleId="ConsPlusNonformat0">
    <w:name w:val="ConsPlusNonformat Знак"/>
    <w:link w:val="ConsPlusNonformat"/>
    <w:uiPriority w:val="99"/>
    <w:locked/>
    <w:rsid w:val="00970923"/>
    <w:rPr>
      <w:rFonts w:ascii="Courier New" w:hAnsi="Courier New" w:cs="Courier New"/>
      <w:sz w:val="20"/>
      <w:szCs w:val="20"/>
    </w:rPr>
  </w:style>
  <w:style w:type="character" w:customStyle="1" w:styleId="body">
    <w:name w:val="body"/>
    <w:basedOn w:val="ac"/>
    <w:rsid w:val="00970923"/>
  </w:style>
  <w:style w:type="character" w:customStyle="1" w:styleId="hdr">
    <w:name w:val="hdr"/>
    <w:basedOn w:val="ac"/>
    <w:rsid w:val="00970923"/>
  </w:style>
  <w:style w:type="character" w:customStyle="1" w:styleId="aff8">
    <w:name w:val="Абзац списка Знак"/>
    <w:aliases w:val="Таблицы нейминг Знак,Обычный текст Знак"/>
    <w:link w:val="aff7"/>
    <w:rsid w:val="00970923"/>
    <w:rPr>
      <w:lang w:eastAsia="en-US"/>
    </w:rPr>
  </w:style>
  <w:style w:type="table" w:customStyle="1" w:styleId="4b">
    <w:name w:val="Сетка таблицы4"/>
    <w:basedOn w:val="ad"/>
    <w:next w:val="af1"/>
    <w:uiPriority w:val="39"/>
    <w:rsid w:val="0097092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9"/>
    <w:basedOn w:val="ab"/>
    <w:rsid w:val="00496929"/>
    <w:pPr>
      <w:spacing w:before="100" w:beforeAutospacing="1" w:after="100" w:afterAutospacing="1" w:line="240" w:lineRule="auto"/>
    </w:pPr>
    <w:rPr>
      <w:b/>
      <w:bCs/>
      <w:color w:val="000000"/>
      <w:sz w:val="28"/>
      <w:szCs w:val="28"/>
      <w:lang w:eastAsia="ru-RU"/>
    </w:rPr>
  </w:style>
  <w:style w:type="paragraph" w:customStyle="1" w:styleId="font10">
    <w:name w:val="font10"/>
    <w:basedOn w:val="ab"/>
    <w:rsid w:val="00496929"/>
    <w:pPr>
      <w:spacing w:before="100" w:beforeAutospacing="1" w:after="100" w:afterAutospacing="1" w:line="240" w:lineRule="auto"/>
    </w:pPr>
    <w:rPr>
      <w:color w:val="000000"/>
      <w:sz w:val="28"/>
      <w:szCs w:val="28"/>
      <w:lang w:eastAsia="ru-RU"/>
    </w:rPr>
  </w:style>
  <w:style w:type="paragraph" w:customStyle="1" w:styleId="font11">
    <w:name w:val="font11"/>
    <w:basedOn w:val="ab"/>
    <w:rsid w:val="00496929"/>
    <w:pPr>
      <w:spacing w:before="100" w:beforeAutospacing="1" w:after="100" w:afterAutospacing="1" w:line="240" w:lineRule="auto"/>
    </w:pPr>
    <w:rPr>
      <w:i/>
      <w:iCs/>
      <w:color w:val="000000"/>
      <w:sz w:val="26"/>
      <w:szCs w:val="26"/>
      <w:lang w:eastAsia="ru-RU"/>
    </w:rPr>
  </w:style>
  <w:style w:type="paragraph" w:customStyle="1" w:styleId="font12">
    <w:name w:val="font12"/>
    <w:basedOn w:val="ab"/>
    <w:rsid w:val="00496929"/>
    <w:pPr>
      <w:spacing w:before="100" w:beforeAutospacing="1" w:after="100" w:afterAutospacing="1" w:line="240" w:lineRule="auto"/>
    </w:pPr>
    <w:rPr>
      <w:b/>
      <w:bCs/>
      <w:i/>
      <w:iCs/>
      <w:color w:val="000000"/>
      <w:sz w:val="26"/>
      <w:szCs w:val="26"/>
      <w:lang w:eastAsia="ru-RU"/>
    </w:rPr>
  </w:style>
  <w:style w:type="character" w:customStyle="1" w:styleId="mw-page-title-main">
    <w:name w:val="mw-page-title-main"/>
    <w:basedOn w:val="ac"/>
    <w:rsid w:val="004D3F61"/>
  </w:style>
  <w:style w:type="paragraph" w:customStyle="1" w:styleId="affffffff1">
    <w:name w:val="Шапка табл"/>
    <w:basedOn w:val="ab"/>
    <w:link w:val="affffffff2"/>
    <w:qFormat/>
    <w:rsid w:val="00F67189"/>
    <w:pPr>
      <w:spacing w:after="0"/>
      <w:jc w:val="both"/>
    </w:pPr>
    <w:rPr>
      <w:rFonts w:ascii="Arial" w:eastAsia="Calibri" w:hAnsi="Arial"/>
      <w:b/>
      <w:sz w:val="20"/>
      <w:szCs w:val="20"/>
      <w:lang w:eastAsia="ru-RU"/>
    </w:rPr>
  </w:style>
  <w:style w:type="paragraph" w:customStyle="1" w:styleId="affffffff3">
    <w:name w:val="Табл"/>
    <w:basedOn w:val="ab"/>
    <w:link w:val="affffffff4"/>
    <w:qFormat/>
    <w:rsid w:val="00F67189"/>
    <w:pPr>
      <w:spacing w:after="0"/>
    </w:pPr>
    <w:rPr>
      <w:rFonts w:ascii="Arial" w:hAnsi="Arial" w:cs="Arial"/>
      <w:color w:val="000000"/>
      <w:sz w:val="20"/>
      <w:szCs w:val="20"/>
      <w:lang w:eastAsia="ru-RU"/>
    </w:rPr>
  </w:style>
  <w:style w:type="character" w:customStyle="1" w:styleId="affffffff2">
    <w:name w:val="Шапка табл Знак"/>
    <w:link w:val="affffffff1"/>
    <w:rsid w:val="00F67189"/>
    <w:rPr>
      <w:rFonts w:ascii="Arial" w:eastAsia="Calibri" w:hAnsi="Arial"/>
      <w:b/>
      <w:sz w:val="20"/>
      <w:szCs w:val="20"/>
    </w:rPr>
  </w:style>
  <w:style w:type="character" w:customStyle="1" w:styleId="affffffff4">
    <w:name w:val="Табл Знак"/>
    <w:link w:val="affffffff3"/>
    <w:rsid w:val="00F67189"/>
    <w:rPr>
      <w:rFonts w:ascii="Arial" w:hAnsi="Arial" w:cs="Arial"/>
      <w:color w:val="000000"/>
      <w:sz w:val="20"/>
      <w:szCs w:val="20"/>
    </w:rPr>
  </w:style>
  <w:style w:type="paragraph" w:customStyle="1" w:styleId="affffffff5">
    <w:name w:val="Основной стиль записки"/>
    <w:basedOn w:val="ab"/>
    <w:qFormat/>
    <w:rsid w:val="004D6354"/>
    <w:pPr>
      <w:spacing w:after="0" w:line="240" w:lineRule="auto"/>
      <w:ind w:firstLine="709"/>
      <w:jc w:val="both"/>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numbering" w:customStyle="1" w:styleId="12">
    <w:name w:val="30"/>
    <w:pPr>
      <w:numPr>
        <w:numId w:val="23"/>
      </w:numPr>
    </w:pPr>
  </w:style>
  <w:style w:type="numbering" w:customStyle="1" w:styleId="20">
    <w:name w:val="40"/>
    <w:pPr>
      <w:numPr>
        <w:numId w:val="24"/>
      </w:numPr>
    </w:pPr>
  </w:style>
  <w:style w:type="numbering" w:customStyle="1" w:styleId="32">
    <w:name w:val="14"/>
    <w:pPr>
      <w:numPr>
        <w:numId w:val="30"/>
      </w:numPr>
    </w:pPr>
  </w:style>
  <w:style w:type="numbering" w:customStyle="1" w:styleId="42">
    <w:name w:val="123"/>
    <w:pPr>
      <w:numPr>
        <w:numId w:val="27"/>
      </w:numPr>
    </w:pPr>
  </w:style>
  <w:style w:type="numbering" w:customStyle="1" w:styleId="50">
    <w:name w:val="a2"/>
    <w:pPr>
      <w:numPr>
        <w:numId w:val="28"/>
      </w:numPr>
    </w:pPr>
  </w:style>
  <w:style w:type="numbering" w:customStyle="1" w:styleId="13">
    <w:name w:val="1ai"/>
    <w:pPr>
      <w:numPr>
        <w:numId w:val="31"/>
      </w:numPr>
    </w:pPr>
  </w:style>
  <w:style w:type="numbering" w:customStyle="1" w:styleId="af">
    <w:name w:val="111111"/>
    <w:pPr>
      <w:numPr>
        <w:numId w:val="2"/>
      </w:numPr>
    </w:pPr>
  </w:style>
  <w:style w:type="numbering" w:customStyle="1" w:styleId="af0">
    <w:name w:val="a8"/>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005">
      <w:bodyDiv w:val="1"/>
      <w:marLeft w:val="0"/>
      <w:marRight w:val="0"/>
      <w:marTop w:val="0"/>
      <w:marBottom w:val="0"/>
      <w:divBdr>
        <w:top w:val="none" w:sz="0" w:space="0" w:color="auto"/>
        <w:left w:val="none" w:sz="0" w:space="0" w:color="auto"/>
        <w:bottom w:val="none" w:sz="0" w:space="0" w:color="auto"/>
        <w:right w:val="none" w:sz="0" w:space="0" w:color="auto"/>
      </w:divBdr>
    </w:div>
    <w:div w:id="12266577">
      <w:bodyDiv w:val="1"/>
      <w:marLeft w:val="0"/>
      <w:marRight w:val="0"/>
      <w:marTop w:val="0"/>
      <w:marBottom w:val="0"/>
      <w:divBdr>
        <w:top w:val="none" w:sz="0" w:space="0" w:color="auto"/>
        <w:left w:val="none" w:sz="0" w:space="0" w:color="auto"/>
        <w:bottom w:val="none" w:sz="0" w:space="0" w:color="auto"/>
        <w:right w:val="none" w:sz="0" w:space="0" w:color="auto"/>
      </w:divBdr>
    </w:div>
    <w:div w:id="14229685">
      <w:bodyDiv w:val="1"/>
      <w:marLeft w:val="0"/>
      <w:marRight w:val="0"/>
      <w:marTop w:val="0"/>
      <w:marBottom w:val="0"/>
      <w:divBdr>
        <w:top w:val="none" w:sz="0" w:space="0" w:color="auto"/>
        <w:left w:val="none" w:sz="0" w:space="0" w:color="auto"/>
        <w:bottom w:val="none" w:sz="0" w:space="0" w:color="auto"/>
        <w:right w:val="none" w:sz="0" w:space="0" w:color="auto"/>
      </w:divBdr>
    </w:div>
    <w:div w:id="21058008">
      <w:bodyDiv w:val="1"/>
      <w:marLeft w:val="0"/>
      <w:marRight w:val="0"/>
      <w:marTop w:val="0"/>
      <w:marBottom w:val="0"/>
      <w:divBdr>
        <w:top w:val="none" w:sz="0" w:space="0" w:color="auto"/>
        <w:left w:val="none" w:sz="0" w:space="0" w:color="auto"/>
        <w:bottom w:val="none" w:sz="0" w:space="0" w:color="auto"/>
        <w:right w:val="none" w:sz="0" w:space="0" w:color="auto"/>
      </w:divBdr>
    </w:div>
    <w:div w:id="28262217">
      <w:bodyDiv w:val="1"/>
      <w:marLeft w:val="0"/>
      <w:marRight w:val="0"/>
      <w:marTop w:val="0"/>
      <w:marBottom w:val="0"/>
      <w:divBdr>
        <w:top w:val="none" w:sz="0" w:space="0" w:color="auto"/>
        <w:left w:val="none" w:sz="0" w:space="0" w:color="auto"/>
        <w:bottom w:val="none" w:sz="0" w:space="0" w:color="auto"/>
        <w:right w:val="none" w:sz="0" w:space="0" w:color="auto"/>
      </w:divBdr>
    </w:div>
    <w:div w:id="37898940">
      <w:bodyDiv w:val="1"/>
      <w:marLeft w:val="0"/>
      <w:marRight w:val="0"/>
      <w:marTop w:val="0"/>
      <w:marBottom w:val="0"/>
      <w:divBdr>
        <w:top w:val="none" w:sz="0" w:space="0" w:color="auto"/>
        <w:left w:val="none" w:sz="0" w:space="0" w:color="auto"/>
        <w:bottom w:val="none" w:sz="0" w:space="0" w:color="auto"/>
        <w:right w:val="none" w:sz="0" w:space="0" w:color="auto"/>
      </w:divBdr>
    </w:div>
    <w:div w:id="48384422">
      <w:bodyDiv w:val="1"/>
      <w:marLeft w:val="0"/>
      <w:marRight w:val="0"/>
      <w:marTop w:val="0"/>
      <w:marBottom w:val="0"/>
      <w:divBdr>
        <w:top w:val="none" w:sz="0" w:space="0" w:color="auto"/>
        <w:left w:val="none" w:sz="0" w:space="0" w:color="auto"/>
        <w:bottom w:val="none" w:sz="0" w:space="0" w:color="auto"/>
        <w:right w:val="none" w:sz="0" w:space="0" w:color="auto"/>
      </w:divBdr>
    </w:div>
    <w:div w:id="51660943">
      <w:bodyDiv w:val="1"/>
      <w:marLeft w:val="0"/>
      <w:marRight w:val="0"/>
      <w:marTop w:val="0"/>
      <w:marBottom w:val="0"/>
      <w:divBdr>
        <w:top w:val="none" w:sz="0" w:space="0" w:color="auto"/>
        <w:left w:val="none" w:sz="0" w:space="0" w:color="auto"/>
        <w:bottom w:val="none" w:sz="0" w:space="0" w:color="auto"/>
        <w:right w:val="none" w:sz="0" w:space="0" w:color="auto"/>
      </w:divBdr>
    </w:div>
    <w:div w:id="55050953">
      <w:bodyDiv w:val="1"/>
      <w:marLeft w:val="0"/>
      <w:marRight w:val="0"/>
      <w:marTop w:val="0"/>
      <w:marBottom w:val="0"/>
      <w:divBdr>
        <w:top w:val="none" w:sz="0" w:space="0" w:color="auto"/>
        <w:left w:val="none" w:sz="0" w:space="0" w:color="auto"/>
        <w:bottom w:val="none" w:sz="0" w:space="0" w:color="auto"/>
        <w:right w:val="none" w:sz="0" w:space="0" w:color="auto"/>
      </w:divBdr>
    </w:div>
    <w:div w:id="57214133">
      <w:bodyDiv w:val="1"/>
      <w:marLeft w:val="0"/>
      <w:marRight w:val="0"/>
      <w:marTop w:val="0"/>
      <w:marBottom w:val="0"/>
      <w:divBdr>
        <w:top w:val="none" w:sz="0" w:space="0" w:color="auto"/>
        <w:left w:val="none" w:sz="0" w:space="0" w:color="auto"/>
        <w:bottom w:val="none" w:sz="0" w:space="0" w:color="auto"/>
        <w:right w:val="none" w:sz="0" w:space="0" w:color="auto"/>
      </w:divBdr>
    </w:div>
    <w:div w:id="64494858">
      <w:bodyDiv w:val="1"/>
      <w:marLeft w:val="0"/>
      <w:marRight w:val="0"/>
      <w:marTop w:val="0"/>
      <w:marBottom w:val="0"/>
      <w:divBdr>
        <w:top w:val="none" w:sz="0" w:space="0" w:color="auto"/>
        <w:left w:val="none" w:sz="0" w:space="0" w:color="auto"/>
        <w:bottom w:val="none" w:sz="0" w:space="0" w:color="auto"/>
        <w:right w:val="none" w:sz="0" w:space="0" w:color="auto"/>
      </w:divBdr>
    </w:div>
    <w:div w:id="65958256">
      <w:bodyDiv w:val="1"/>
      <w:marLeft w:val="0"/>
      <w:marRight w:val="0"/>
      <w:marTop w:val="0"/>
      <w:marBottom w:val="0"/>
      <w:divBdr>
        <w:top w:val="none" w:sz="0" w:space="0" w:color="auto"/>
        <w:left w:val="none" w:sz="0" w:space="0" w:color="auto"/>
        <w:bottom w:val="none" w:sz="0" w:space="0" w:color="auto"/>
        <w:right w:val="none" w:sz="0" w:space="0" w:color="auto"/>
      </w:divBdr>
    </w:div>
    <w:div w:id="68508063">
      <w:bodyDiv w:val="1"/>
      <w:marLeft w:val="0"/>
      <w:marRight w:val="0"/>
      <w:marTop w:val="0"/>
      <w:marBottom w:val="0"/>
      <w:divBdr>
        <w:top w:val="none" w:sz="0" w:space="0" w:color="auto"/>
        <w:left w:val="none" w:sz="0" w:space="0" w:color="auto"/>
        <w:bottom w:val="none" w:sz="0" w:space="0" w:color="auto"/>
        <w:right w:val="none" w:sz="0" w:space="0" w:color="auto"/>
      </w:divBdr>
    </w:div>
    <w:div w:id="77096893">
      <w:bodyDiv w:val="1"/>
      <w:marLeft w:val="0"/>
      <w:marRight w:val="0"/>
      <w:marTop w:val="0"/>
      <w:marBottom w:val="0"/>
      <w:divBdr>
        <w:top w:val="none" w:sz="0" w:space="0" w:color="auto"/>
        <w:left w:val="none" w:sz="0" w:space="0" w:color="auto"/>
        <w:bottom w:val="none" w:sz="0" w:space="0" w:color="auto"/>
        <w:right w:val="none" w:sz="0" w:space="0" w:color="auto"/>
      </w:divBdr>
    </w:div>
    <w:div w:id="77404030">
      <w:bodyDiv w:val="1"/>
      <w:marLeft w:val="0"/>
      <w:marRight w:val="0"/>
      <w:marTop w:val="0"/>
      <w:marBottom w:val="0"/>
      <w:divBdr>
        <w:top w:val="none" w:sz="0" w:space="0" w:color="auto"/>
        <w:left w:val="none" w:sz="0" w:space="0" w:color="auto"/>
        <w:bottom w:val="none" w:sz="0" w:space="0" w:color="auto"/>
        <w:right w:val="none" w:sz="0" w:space="0" w:color="auto"/>
      </w:divBdr>
    </w:div>
    <w:div w:id="77674869">
      <w:bodyDiv w:val="1"/>
      <w:marLeft w:val="0"/>
      <w:marRight w:val="0"/>
      <w:marTop w:val="0"/>
      <w:marBottom w:val="0"/>
      <w:divBdr>
        <w:top w:val="none" w:sz="0" w:space="0" w:color="auto"/>
        <w:left w:val="none" w:sz="0" w:space="0" w:color="auto"/>
        <w:bottom w:val="none" w:sz="0" w:space="0" w:color="auto"/>
        <w:right w:val="none" w:sz="0" w:space="0" w:color="auto"/>
      </w:divBdr>
    </w:div>
    <w:div w:id="77752083">
      <w:bodyDiv w:val="1"/>
      <w:marLeft w:val="0"/>
      <w:marRight w:val="0"/>
      <w:marTop w:val="0"/>
      <w:marBottom w:val="0"/>
      <w:divBdr>
        <w:top w:val="none" w:sz="0" w:space="0" w:color="auto"/>
        <w:left w:val="none" w:sz="0" w:space="0" w:color="auto"/>
        <w:bottom w:val="none" w:sz="0" w:space="0" w:color="auto"/>
        <w:right w:val="none" w:sz="0" w:space="0" w:color="auto"/>
      </w:divBdr>
    </w:div>
    <w:div w:id="89157887">
      <w:bodyDiv w:val="1"/>
      <w:marLeft w:val="0"/>
      <w:marRight w:val="0"/>
      <w:marTop w:val="0"/>
      <w:marBottom w:val="0"/>
      <w:divBdr>
        <w:top w:val="none" w:sz="0" w:space="0" w:color="auto"/>
        <w:left w:val="none" w:sz="0" w:space="0" w:color="auto"/>
        <w:bottom w:val="none" w:sz="0" w:space="0" w:color="auto"/>
        <w:right w:val="none" w:sz="0" w:space="0" w:color="auto"/>
      </w:divBdr>
    </w:div>
    <w:div w:id="99956608">
      <w:bodyDiv w:val="1"/>
      <w:marLeft w:val="0"/>
      <w:marRight w:val="0"/>
      <w:marTop w:val="0"/>
      <w:marBottom w:val="0"/>
      <w:divBdr>
        <w:top w:val="none" w:sz="0" w:space="0" w:color="auto"/>
        <w:left w:val="none" w:sz="0" w:space="0" w:color="auto"/>
        <w:bottom w:val="none" w:sz="0" w:space="0" w:color="auto"/>
        <w:right w:val="none" w:sz="0" w:space="0" w:color="auto"/>
      </w:divBdr>
    </w:div>
    <w:div w:id="100808408">
      <w:bodyDiv w:val="1"/>
      <w:marLeft w:val="0"/>
      <w:marRight w:val="0"/>
      <w:marTop w:val="0"/>
      <w:marBottom w:val="0"/>
      <w:divBdr>
        <w:top w:val="none" w:sz="0" w:space="0" w:color="auto"/>
        <w:left w:val="none" w:sz="0" w:space="0" w:color="auto"/>
        <w:bottom w:val="none" w:sz="0" w:space="0" w:color="auto"/>
        <w:right w:val="none" w:sz="0" w:space="0" w:color="auto"/>
      </w:divBdr>
    </w:div>
    <w:div w:id="103503811">
      <w:bodyDiv w:val="1"/>
      <w:marLeft w:val="0"/>
      <w:marRight w:val="0"/>
      <w:marTop w:val="0"/>
      <w:marBottom w:val="0"/>
      <w:divBdr>
        <w:top w:val="none" w:sz="0" w:space="0" w:color="auto"/>
        <w:left w:val="none" w:sz="0" w:space="0" w:color="auto"/>
        <w:bottom w:val="none" w:sz="0" w:space="0" w:color="auto"/>
        <w:right w:val="none" w:sz="0" w:space="0" w:color="auto"/>
      </w:divBdr>
    </w:div>
    <w:div w:id="104817126">
      <w:bodyDiv w:val="1"/>
      <w:marLeft w:val="0"/>
      <w:marRight w:val="0"/>
      <w:marTop w:val="0"/>
      <w:marBottom w:val="0"/>
      <w:divBdr>
        <w:top w:val="none" w:sz="0" w:space="0" w:color="auto"/>
        <w:left w:val="none" w:sz="0" w:space="0" w:color="auto"/>
        <w:bottom w:val="none" w:sz="0" w:space="0" w:color="auto"/>
        <w:right w:val="none" w:sz="0" w:space="0" w:color="auto"/>
      </w:divBdr>
    </w:div>
    <w:div w:id="118646660">
      <w:bodyDiv w:val="1"/>
      <w:marLeft w:val="0"/>
      <w:marRight w:val="0"/>
      <w:marTop w:val="0"/>
      <w:marBottom w:val="0"/>
      <w:divBdr>
        <w:top w:val="none" w:sz="0" w:space="0" w:color="auto"/>
        <w:left w:val="none" w:sz="0" w:space="0" w:color="auto"/>
        <w:bottom w:val="none" w:sz="0" w:space="0" w:color="auto"/>
        <w:right w:val="none" w:sz="0" w:space="0" w:color="auto"/>
      </w:divBdr>
    </w:div>
    <w:div w:id="121192044">
      <w:bodyDiv w:val="1"/>
      <w:marLeft w:val="0"/>
      <w:marRight w:val="0"/>
      <w:marTop w:val="0"/>
      <w:marBottom w:val="0"/>
      <w:divBdr>
        <w:top w:val="none" w:sz="0" w:space="0" w:color="auto"/>
        <w:left w:val="none" w:sz="0" w:space="0" w:color="auto"/>
        <w:bottom w:val="none" w:sz="0" w:space="0" w:color="auto"/>
        <w:right w:val="none" w:sz="0" w:space="0" w:color="auto"/>
      </w:divBdr>
    </w:div>
    <w:div w:id="122886667">
      <w:bodyDiv w:val="1"/>
      <w:marLeft w:val="0"/>
      <w:marRight w:val="0"/>
      <w:marTop w:val="0"/>
      <w:marBottom w:val="0"/>
      <w:divBdr>
        <w:top w:val="none" w:sz="0" w:space="0" w:color="auto"/>
        <w:left w:val="none" w:sz="0" w:space="0" w:color="auto"/>
        <w:bottom w:val="none" w:sz="0" w:space="0" w:color="auto"/>
        <w:right w:val="none" w:sz="0" w:space="0" w:color="auto"/>
      </w:divBdr>
    </w:div>
    <w:div w:id="129634254">
      <w:bodyDiv w:val="1"/>
      <w:marLeft w:val="0"/>
      <w:marRight w:val="0"/>
      <w:marTop w:val="0"/>
      <w:marBottom w:val="0"/>
      <w:divBdr>
        <w:top w:val="none" w:sz="0" w:space="0" w:color="auto"/>
        <w:left w:val="none" w:sz="0" w:space="0" w:color="auto"/>
        <w:bottom w:val="none" w:sz="0" w:space="0" w:color="auto"/>
        <w:right w:val="none" w:sz="0" w:space="0" w:color="auto"/>
      </w:divBdr>
    </w:div>
    <w:div w:id="138037221">
      <w:bodyDiv w:val="1"/>
      <w:marLeft w:val="0"/>
      <w:marRight w:val="0"/>
      <w:marTop w:val="0"/>
      <w:marBottom w:val="0"/>
      <w:divBdr>
        <w:top w:val="none" w:sz="0" w:space="0" w:color="auto"/>
        <w:left w:val="none" w:sz="0" w:space="0" w:color="auto"/>
        <w:bottom w:val="none" w:sz="0" w:space="0" w:color="auto"/>
        <w:right w:val="none" w:sz="0" w:space="0" w:color="auto"/>
      </w:divBdr>
    </w:div>
    <w:div w:id="138808277">
      <w:bodyDiv w:val="1"/>
      <w:marLeft w:val="0"/>
      <w:marRight w:val="0"/>
      <w:marTop w:val="0"/>
      <w:marBottom w:val="0"/>
      <w:divBdr>
        <w:top w:val="none" w:sz="0" w:space="0" w:color="auto"/>
        <w:left w:val="none" w:sz="0" w:space="0" w:color="auto"/>
        <w:bottom w:val="none" w:sz="0" w:space="0" w:color="auto"/>
        <w:right w:val="none" w:sz="0" w:space="0" w:color="auto"/>
      </w:divBdr>
    </w:div>
    <w:div w:id="139152430">
      <w:bodyDiv w:val="1"/>
      <w:marLeft w:val="0"/>
      <w:marRight w:val="0"/>
      <w:marTop w:val="0"/>
      <w:marBottom w:val="0"/>
      <w:divBdr>
        <w:top w:val="none" w:sz="0" w:space="0" w:color="auto"/>
        <w:left w:val="none" w:sz="0" w:space="0" w:color="auto"/>
        <w:bottom w:val="none" w:sz="0" w:space="0" w:color="auto"/>
        <w:right w:val="none" w:sz="0" w:space="0" w:color="auto"/>
      </w:divBdr>
    </w:div>
    <w:div w:id="156658250">
      <w:bodyDiv w:val="1"/>
      <w:marLeft w:val="0"/>
      <w:marRight w:val="0"/>
      <w:marTop w:val="0"/>
      <w:marBottom w:val="0"/>
      <w:divBdr>
        <w:top w:val="none" w:sz="0" w:space="0" w:color="auto"/>
        <w:left w:val="none" w:sz="0" w:space="0" w:color="auto"/>
        <w:bottom w:val="none" w:sz="0" w:space="0" w:color="auto"/>
        <w:right w:val="none" w:sz="0" w:space="0" w:color="auto"/>
      </w:divBdr>
    </w:div>
    <w:div w:id="180702391">
      <w:bodyDiv w:val="1"/>
      <w:marLeft w:val="0"/>
      <w:marRight w:val="0"/>
      <w:marTop w:val="0"/>
      <w:marBottom w:val="0"/>
      <w:divBdr>
        <w:top w:val="none" w:sz="0" w:space="0" w:color="auto"/>
        <w:left w:val="none" w:sz="0" w:space="0" w:color="auto"/>
        <w:bottom w:val="none" w:sz="0" w:space="0" w:color="auto"/>
        <w:right w:val="none" w:sz="0" w:space="0" w:color="auto"/>
      </w:divBdr>
    </w:div>
    <w:div w:id="185337804">
      <w:bodyDiv w:val="1"/>
      <w:marLeft w:val="0"/>
      <w:marRight w:val="0"/>
      <w:marTop w:val="0"/>
      <w:marBottom w:val="0"/>
      <w:divBdr>
        <w:top w:val="none" w:sz="0" w:space="0" w:color="auto"/>
        <w:left w:val="none" w:sz="0" w:space="0" w:color="auto"/>
        <w:bottom w:val="none" w:sz="0" w:space="0" w:color="auto"/>
        <w:right w:val="none" w:sz="0" w:space="0" w:color="auto"/>
      </w:divBdr>
    </w:div>
    <w:div w:id="194275122">
      <w:bodyDiv w:val="1"/>
      <w:marLeft w:val="0"/>
      <w:marRight w:val="0"/>
      <w:marTop w:val="0"/>
      <w:marBottom w:val="0"/>
      <w:divBdr>
        <w:top w:val="none" w:sz="0" w:space="0" w:color="auto"/>
        <w:left w:val="none" w:sz="0" w:space="0" w:color="auto"/>
        <w:bottom w:val="none" w:sz="0" w:space="0" w:color="auto"/>
        <w:right w:val="none" w:sz="0" w:space="0" w:color="auto"/>
      </w:divBdr>
    </w:div>
    <w:div w:id="195042835">
      <w:bodyDiv w:val="1"/>
      <w:marLeft w:val="0"/>
      <w:marRight w:val="0"/>
      <w:marTop w:val="0"/>
      <w:marBottom w:val="0"/>
      <w:divBdr>
        <w:top w:val="none" w:sz="0" w:space="0" w:color="auto"/>
        <w:left w:val="none" w:sz="0" w:space="0" w:color="auto"/>
        <w:bottom w:val="none" w:sz="0" w:space="0" w:color="auto"/>
        <w:right w:val="none" w:sz="0" w:space="0" w:color="auto"/>
      </w:divBdr>
    </w:div>
    <w:div w:id="197162989">
      <w:bodyDiv w:val="1"/>
      <w:marLeft w:val="0"/>
      <w:marRight w:val="0"/>
      <w:marTop w:val="0"/>
      <w:marBottom w:val="0"/>
      <w:divBdr>
        <w:top w:val="none" w:sz="0" w:space="0" w:color="auto"/>
        <w:left w:val="none" w:sz="0" w:space="0" w:color="auto"/>
        <w:bottom w:val="none" w:sz="0" w:space="0" w:color="auto"/>
        <w:right w:val="none" w:sz="0" w:space="0" w:color="auto"/>
      </w:divBdr>
    </w:div>
    <w:div w:id="197595461">
      <w:bodyDiv w:val="1"/>
      <w:marLeft w:val="0"/>
      <w:marRight w:val="0"/>
      <w:marTop w:val="0"/>
      <w:marBottom w:val="0"/>
      <w:divBdr>
        <w:top w:val="none" w:sz="0" w:space="0" w:color="auto"/>
        <w:left w:val="none" w:sz="0" w:space="0" w:color="auto"/>
        <w:bottom w:val="none" w:sz="0" w:space="0" w:color="auto"/>
        <w:right w:val="none" w:sz="0" w:space="0" w:color="auto"/>
      </w:divBdr>
    </w:div>
    <w:div w:id="199628745">
      <w:bodyDiv w:val="1"/>
      <w:marLeft w:val="0"/>
      <w:marRight w:val="0"/>
      <w:marTop w:val="0"/>
      <w:marBottom w:val="0"/>
      <w:divBdr>
        <w:top w:val="none" w:sz="0" w:space="0" w:color="auto"/>
        <w:left w:val="none" w:sz="0" w:space="0" w:color="auto"/>
        <w:bottom w:val="none" w:sz="0" w:space="0" w:color="auto"/>
        <w:right w:val="none" w:sz="0" w:space="0" w:color="auto"/>
      </w:divBdr>
    </w:div>
    <w:div w:id="209150746">
      <w:bodyDiv w:val="1"/>
      <w:marLeft w:val="0"/>
      <w:marRight w:val="0"/>
      <w:marTop w:val="0"/>
      <w:marBottom w:val="0"/>
      <w:divBdr>
        <w:top w:val="none" w:sz="0" w:space="0" w:color="auto"/>
        <w:left w:val="none" w:sz="0" w:space="0" w:color="auto"/>
        <w:bottom w:val="none" w:sz="0" w:space="0" w:color="auto"/>
        <w:right w:val="none" w:sz="0" w:space="0" w:color="auto"/>
      </w:divBdr>
    </w:div>
    <w:div w:id="217937175">
      <w:bodyDiv w:val="1"/>
      <w:marLeft w:val="0"/>
      <w:marRight w:val="0"/>
      <w:marTop w:val="0"/>
      <w:marBottom w:val="0"/>
      <w:divBdr>
        <w:top w:val="none" w:sz="0" w:space="0" w:color="auto"/>
        <w:left w:val="none" w:sz="0" w:space="0" w:color="auto"/>
        <w:bottom w:val="none" w:sz="0" w:space="0" w:color="auto"/>
        <w:right w:val="none" w:sz="0" w:space="0" w:color="auto"/>
      </w:divBdr>
    </w:div>
    <w:div w:id="218247811">
      <w:bodyDiv w:val="1"/>
      <w:marLeft w:val="0"/>
      <w:marRight w:val="0"/>
      <w:marTop w:val="0"/>
      <w:marBottom w:val="0"/>
      <w:divBdr>
        <w:top w:val="none" w:sz="0" w:space="0" w:color="auto"/>
        <w:left w:val="none" w:sz="0" w:space="0" w:color="auto"/>
        <w:bottom w:val="none" w:sz="0" w:space="0" w:color="auto"/>
        <w:right w:val="none" w:sz="0" w:space="0" w:color="auto"/>
      </w:divBdr>
    </w:div>
    <w:div w:id="225804070">
      <w:bodyDiv w:val="1"/>
      <w:marLeft w:val="0"/>
      <w:marRight w:val="0"/>
      <w:marTop w:val="0"/>
      <w:marBottom w:val="0"/>
      <w:divBdr>
        <w:top w:val="none" w:sz="0" w:space="0" w:color="auto"/>
        <w:left w:val="none" w:sz="0" w:space="0" w:color="auto"/>
        <w:bottom w:val="none" w:sz="0" w:space="0" w:color="auto"/>
        <w:right w:val="none" w:sz="0" w:space="0" w:color="auto"/>
      </w:divBdr>
    </w:div>
    <w:div w:id="231307390">
      <w:bodyDiv w:val="1"/>
      <w:marLeft w:val="0"/>
      <w:marRight w:val="0"/>
      <w:marTop w:val="0"/>
      <w:marBottom w:val="0"/>
      <w:divBdr>
        <w:top w:val="none" w:sz="0" w:space="0" w:color="auto"/>
        <w:left w:val="none" w:sz="0" w:space="0" w:color="auto"/>
        <w:bottom w:val="none" w:sz="0" w:space="0" w:color="auto"/>
        <w:right w:val="none" w:sz="0" w:space="0" w:color="auto"/>
      </w:divBdr>
    </w:div>
    <w:div w:id="231351192">
      <w:bodyDiv w:val="1"/>
      <w:marLeft w:val="0"/>
      <w:marRight w:val="0"/>
      <w:marTop w:val="0"/>
      <w:marBottom w:val="0"/>
      <w:divBdr>
        <w:top w:val="none" w:sz="0" w:space="0" w:color="auto"/>
        <w:left w:val="none" w:sz="0" w:space="0" w:color="auto"/>
        <w:bottom w:val="none" w:sz="0" w:space="0" w:color="auto"/>
        <w:right w:val="none" w:sz="0" w:space="0" w:color="auto"/>
      </w:divBdr>
    </w:div>
    <w:div w:id="241764265">
      <w:bodyDiv w:val="1"/>
      <w:marLeft w:val="0"/>
      <w:marRight w:val="0"/>
      <w:marTop w:val="0"/>
      <w:marBottom w:val="0"/>
      <w:divBdr>
        <w:top w:val="none" w:sz="0" w:space="0" w:color="auto"/>
        <w:left w:val="none" w:sz="0" w:space="0" w:color="auto"/>
        <w:bottom w:val="none" w:sz="0" w:space="0" w:color="auto"/>
        <w:right w:val="none" w:sz="0" w:space="0" w:color="auto"/>
      </w:divBdr>
    </w:div>
    <w:div w:id="251400044">
      <w:bodyDiv w:val="1"/>
      <w:marLeft w:val="0"/>
      <w:marRight w:val="0"/>
      <w:marTop w:val="0"/>
      <w:marBottom w:val="0"/>
      <w:divBdr>
        <w:top w:val="none" w:sz="0" w:space="0" w:color="auto"/>
        <w:left w:val="none" w:sz="0" w:space="0" w:color="auto"/>
        <w:bottom w:val="none" w:sz="0" w:space="0" w:color="auto"/>
        <w:right w:val="none" w:sz="0" w:space="0" w:color="auto"/>
      </w:divBdr>
    </w:div>
    <w:div w:id="256866325">
      <w:bodyDiv w:val="1"/>
      <w:marLeft w:val="0"/>
      <w:marRight w:val="0"/>
      <w:marTop w:val="0"/>
      <w:marBottom w:val="0"/>
      <w:divBdr>
        <w:top w:val="none" w:sz="0" w:space="0" w:color="auto"/>
        <w:left w:val="none" w:sz="0" w:space="0" w:color="auto"/>
        <w:bottom w:val="none" w:sz="0" w:space="0" w:color="auto"/>
        <w:right w:val="none" w:sz="0" w:space="0" w:color="auto"/>
      </w:divBdr>
    </w:div>
    <w:div w:id="260454739">
      <w:bodyDiv w:val="1"/>
      <w:marLeft w:val="0"/>
      <w:marRight w:val="0"/>
      <w:marTop w:val="0"/>
      <w:marBottom w:val="0"/>
      <w:divBdr>
        <w:top w:val="none" w:sz="0" w:space="0" w:color="auto"/>
        <w:left w:val="none" w:sz="0" w:space="0" w:color="auto"/>
        <w:bottom w:val="none" w:sz="0" w:space="0" w:color="auto"/>
        <w:right w:val="none" w:sz="0" w:space="0" w:color="auto"/>
      </w:divBdr>
    </w:div>
    <w:div w:id="275136078">
      <w:bodyDiv w:val="1"/>
      <w:marLeft w:val="0"/>
      <w:marRight w:val="0"/>
      <w:marTop w:val="0"/>
      <w:marBottom w:val="0"/>
      <w:divBdr>
        <w:top w:val="none" w:sz="0" w:space="0" w:color="auto"/>
        <w:left w:val="none" w:sz="0" w:space="0" w:color="auto"/>
        <w:bottom w:val="none" w:sz="0" w:space="0" w:color="auto"/>
        <w:right w:val="none" w:sz="0" w:space="0" w:color="auto"/>
      </w:divBdr>
    </w:div>
    <w:div w:id="275719683">
      <w:bodyDiv w:val="1"/>
      <w:marLeft w:val="0"/>
      <w:marRight w:val="0"/>
      <w:marTop w:val="0"/>
      <w:marBottom w:val="0"/>
      <w:divBdr>
        <w:top w:val="none" w:sz="0" w:space="0" w:color="auto"/>
        <w:left w:val="none" w:sz="0" w:space="0" w:color="auto"/>
        <w:bottom w:val="none" w:sz="0" w:space="0" w:color="auto"/>
        <w:right w:val="none" w:sz="0" w:space="0" w:color="auto"/>
      </w:divBdr>
    </w:div>
    <w:div w:id="276641278">
      <w:bodyDiv w:val="1"/>
      <w:marLeft w:val="0"/>
      <w:marRight w:val="0"/>
      <w:marTop w:val="0"/>
      <w:marBottom w:val="0"/>
      <w:divBdr>
        <w:top w:val="none" w:sz="0" w:space="0" w:color="auto"/>
        <w:left w:val="none" w:sz="0" w:space="0" w:color="auto"/>
        <w:bottom w:val="none" w:sz="0" w:space="0" w:color="auto"/>
        <w:right w:val="none" w:sz="0" w:space="0" w:color="auto"/>
      </w:divBdr>
    </w:div>
    <w:div w:id="283539747">
      <w:bodyDiv w:val="1"/>
      <w:marLeft w:val="0"/>
      <w:marRight w:val="0"/>
      <w:marTop w:val="0"/>
      <w:marBottom w:val="0"/>
      <w:divBdr>
        <w:top w:val="none" w:sz="0" w:space="0" w:color="auto"/>
        <w:left w:val="none" w:sz="0" w:space="0" w:color="auto"/>
        <w:bottom w:val="none" w:sz="0" w:space="0" w:color="auto"/>
        <w:right w:val="none" w:sz="0" w:space="0" w:color="auto"/>
      </w:divBdr>
    </w:div>
    <w:div w:id="288902351">
      <w:bodyDiv w:val="1"/>
      <w:marLeft w:val="0"/>
      <w:marRight w:val="0"/>
      <w:marTop w:val="0"/>
      <w:marBottom w:val="0"/>
      <w:divBdr>
        <w:top w:val="none" w:sz="0" w:space="0" w:color="auto"/>
        <w:left w:val="none" w:sz="0" w:space="0" w:color="auto"/>
        <w:bottom w:val="none" w:sz="0" w:space="0" w:color="auto"/>
        <w:right w:val="none" w:sz="0" w:space="0" w:color="auto"/>
      </w:divBdr>
    </w:div>
    <w:div w:id="295263912">
      <w:bodyDiv w:val="1"/>
      <w:marLeft w:val="0"/>
      <w:marRight w:val="0"/>
      <w:marTop w:val="0"/>
      <w:marBottom w:val="0"/>
      <w:divBdr>
        <w:top w:val="none" w:sz="0" w:space="0" w:color="auto"/>
        <w:left w:val="none" w:sz="0" w:space="0" w:color="auto"/>
        <w:bottom w:val="none" w:sz="0" w:space="0" w:color="auto"/>
        <w:right w:val="none" w:sz="0" w:space="0" w:color="auto"/>
      </w:divBdr>
    </w:div>
    <w:div w:id="306519823">
      <w:bodyDiv w:val="1"/>
      <w:marLeft w:val="0"/>
      <w:marRight w:val="0"/>
      <w:marTop w:val="0"/>
      <w:marBottom w:val="0"/>
      <w:divBdr>
        <w:top w:val="none" w:sz="0" w:space="0" w:color="auto"/>
        <w:left w:val="none" w:sz="0" w:space="0" w:color="auto"/>
        <w:bottom w:val="none" w:sz="0" w:space="0" w:color="auto"/>
        <w:right w:val="none" w:sz="0" w:space="0" w:color="auto"/>
      </w:divBdr>
    </w:div>
    <w:div w:id="308442987">
      <w:bodyDiv w:val="1"/>
      <w:marLeft w:val="0"/>
      <w:marRight w:val="0"/>
      <w:marTop w:val="0"/>
      <w:marBottom w:val="0"/>
      <w:divBdr>
        <w:top w:val="none" w:sz="0" w:space="0" w:color="auto"/>
        <w:left w:val="none" w:sz="0" w:space="0" w:color="auto"/>
        <w:bottom w:val="none" w:sz="0" w:space="0" w:color="auto"/>
        <w:right w:val="none" w:sz="0" w:space="0" w:color="auto"/>
      </w:divBdr>
    </w:div>
    <w:div w:id="309405193">
      <w:bodyDiv w:val="1"/>
      <w:marLeft w:val="0"/>
      <w:marRight w:val="0"/>
      <w:marTop w:val="0"/>
      <w:marBottom w:val="0"/>
      <w:divBdr>
        <w:top w:val="none" w:sz="0" w:space="0" w:color="auto"/>
        <w:left w:val="none" w:sz="0" w:space="0" w:color="auto"/>
        <w:bottom w:val="none" w:sz="0" w:space="0" w:color="auto"/>
        <w:right w:val="none" w:sz="0" w:space="0" w:color="auto"/>
      </w:divBdr>
    </w:div>
    <w:div w:id="309599353">
      <w:bodyDiv w:val="1"/>
      <w:marLeft w:val="0"/>
      <w:marRight w:val="0"/>
      <w:marTop w:val="0"/>
      <w:marBottom w:val="0"/>
      <w:divBdr>
        <w:top w:val="none" w:sz="0" w:space="0" w:color="auto"/>
        <w:left w:val="none" w:sz="0" w:space="0" w:color="auto"/>
        <w:bottom w:val="none" w:sz="0" w:space="0" w:color="auto"/>
        <w:right w:val="none" w:sz="0" w:space="0" w:color="auto"/>
      </w:divBdr>
    </w:div>
    <w:div w:id="310641691">
      <w:bodyDiv w:val="1"/>
      <w:marLeft w:val="0"/>
      <w:marRight w:val="0"/>
      <w:marTop w:val="0"/>
      <w:marBottom w:val="0"/>
      <w:divBdr>
        <w:top w:val="none" w:sz="0" w:space="0" w:color="auto"/>
        <w:left w:val="none" w:sz="0" w:space="0" w:color="auto"/>
        <w:bottom w:val="none" w:sz="0" w:space="0" w:color="auto"/>
        <w:right w:val="none" w:sz="0" w:space="0" w:color="auto"/>
      </w:divBdr>
    </w:div>
    <w:div w:id="316149907">
      <w:bodyDiv w:val="1"/>
      <w:marLeft w:val="0"/>
      <w:marRight w:val="0"/>
      <w:marTop w:val="0"/>
      <w:marBottom w:val="0"/>
      <w:divBdr>
        <w:top w:val="none" w:sz="0" w:space="0" w:color="auto"/>
        <w:left w:val="none" w:sz="0" w:space="0" w:color="auto"/>
        <w:bottom w:val="none" w:sz="0" w:space="0" w:color="auto"/>
        <w:right w:val="none" w:sz="0" w:space="0" w:color="auto"/>
      </w:divBdr>
    </w:div>
    <w:div w:id="317658252">
      <w:bodyDiv w:val="1"/>
      <w:marLeft w:val="0"/>
      <w:marRight w:val="0"/>
      <w:marTop w:val="0"/>
      <w:marBottom w:val="0"/>
      <w:divBdr>
        <w:top w:val="none" w:sz="0" w:space="0" w:color="auto"/>
        <w:left w:val="none" w:sz="0" w:space="0" w:color="auto"/>
        <w:bottom w:val="none" w:sz="0" w:space="0" w:color="auto"/>
        <w:right w:val="none" w:sz="0" w:space="0" w:color="auto"/>
      </w:divBdr>
    </w:div>
    <w:div w:id="339620575">
      <w:bodyDiv w:val="1"/>
      <w:marLeft w:val="0"/>
      <w:marRight w:val="0"/>
      <w:marTop w:val="0"/>
      <w:marBottom w:val="0"/>
      <w:divBdr>
        <w:top w:val="none" w:sz="0" w:space="0" w:color="auto"/>
        <w:left w:val="none" w:sz="0" w:space="0" w:color="auto"/>
        <w:bottom w:val="none" w:sz="0" w:space="0" w:color="auto"/>
        <w:right w:val="none" w:sz="0" w:space="0" w:color="auto"/>
      </w:divBdr>
    </w:div>
    <w:div w:id="344211296">
      <w:bodyDiv w:val="1"/>
      <w:marLeft w:val="0"/>
      <w:marRight w:val="0"/>
      <w:marTop w:val="0"/>
      <w:marBottom w:val="0"/>
      <w:divBdr>
        <w:top w:val="none" w:sz="0" w:space="0" w:color="auto"/>
        <w:left w:val="none" w:sz="0" w:space="0" w:color="auto"/>
        <w:bottom w:val="none" w:sz="0" w:space="0" w:color="auto"/>
        <w:right w:val="none" w:sz="0" w:space="0" w:color="auto"/>
      </w:divBdr>
    </w:div>
    <w:div w:id="360672195">
      <w:bodyDiv w:val="1"/>
      <w:marLeft w:val="0"/>
      <w:marRight w:val="0"/>
      <w:marTop w:val="0"/>
      <w:marBottom w:val="0"/>
      <w:divBdr>
        <w:top w:val="none" w:sz="0" w:space="0" w:color="auto"/>
        <w:left w:val="none" w:sz="0" w:space="0" w:color="auto"/>
        <w:bottom w:val="none" w:sz="0" w:space="0" w:color="auto"/>
        <w:right w:val="none" w:sz="0" w:space="0" w:color="auto"/>
      </w:divBdr>
    </w:div>
    <w:div w:id="360861499">
      <w:bodyDiv w:val="1"/>
      <w:marLeft w:val="0"/>
      <w:marRight w:val="0"/>
      <w:marTop w:val="0"/>
      <w:marBottom w:val="0"/>
      <w:divBdr>
        <w:top w:val="none" w:sz="0" w:space="0" w:color="auto"/>
        <w:left w:val="none" w:sz="0" w:space="0" w:color="auto"/>
        <w:bottom w:val="none" w:sz="0" w:space="0" w:color="auto"/>
        <w:right w:val="none" w:sz="0" w:space="0" w:color="auto"/>
      </w:divBdr>
    </w:div>
    <w:div w:id="373190076">
      <w:bodyDiv w:val="1"/>
      <w:marLeft w:val="0"/>
      <w:marRight w:val="0"/>
      <w:marTop w:val="0"/>
      <w:marBottom w:val="0"/>
      <w:divBdr>
        <w:top w:val="none" w:sz="0" w:space="0" w:color="auto"/>
        <w:left w:val="none" w:sz="0" w:space="0" w:color="auto"/>
        <w:bottom w:val="none" w:sz="0" w:space="0" w:color="auto"/>
        <w:right w:val="none" w:sz="0" w:space="0" w:color="auto"/>
      </w:divBdr>
    </w:div>
    <w:div w:id="378479291">
      <w:bodyDiv w:val="1"/>
      <w:marLeft w:val="0"/>
      <w:marRight w:val="0"/>
      <w:marTop w:val="0"/>
      <w:marBottom w:val="0"/>
      <w:divBdr>
        <w:top w:val="none" w:sz="0" w:space="0" w:color="auto"/>
        <w:left w:val="none" w:sz="0" w:space="0" w:color="auto"/>
        <w:bottom w:val="none" w:sz="0" w:space="0" w:color="auto"/>
        <w:right w:val="none" w:sz="0" w:space="0" w:color="auto"/>
      </w:divBdr>
    </w:div>
    <w:div w:id="390885375">
      <w:bodyDiv w:val="1"/>
      <w:marLeft w:val="0"/>
      <w:marRight w:val="0"/>
      <w:marTop w:val="0"/>
      <w:marBottom w:val="0"/>
      <w:divBdr>
        <w:top w:val="none" w:sz="0" w:space="0" w:color="auto"/>
        <w:left w:val="none" w:sz="0" w:space="0" w:color="auto"/>
        <w:bottom w:val="none" w:sz="0" w:space="0" w:color="auto"/>
        <w:right w:val="none" w:sz="0" w:space="0" w:color="auto"/>
      </w:divBdr>
    </w:div>
    <w:div w:id="392892502">
      <w:bodyDiv w:val="1"/>
      <w:marLeft w:val="0"/>
      <w:marRight w:val="0"/>
      <w:marTop w:val="0"/>
      <w:marBottom w:val="0"/>
      <w:divBdr>
        <w:top w:val="none" w:sz="0" w:space="0" w:color="auto"/>
        <w:left w:val="none" w:sz="0" w:space="0" w:color="auto"/>
        <w:bottom w:val="none" w:sz="0" w:space="0" w:color="auto"/>
        <w:right w:val="none" w:sz="0" w:space="0" w:color="auto"/>
      </w:divBdr>
    </w:div>
    <w:div w:id="398942301">
      <w:bodyDiv w:val="1"/>
      <w:marLeft w:val="0"/>
      <w:marRight w:val="0"/>
      <w:marTop w:val="0"/>
      <w:marBottom w:val="0"/>
      <w:divBdr>
        <w:top w:val="none" w:sz="0" w:space="0" w:color="auto"/>
        <w:left w:val="none" w:sz="0" w:space="0" w:color="auto"/>
        <w:bottom w:val="none" w:sz="0" w:space="0" w:color="auto"/>
        <w:right w:val="none" w:sz="0" w:space="0" w:color="auto"/>
      </w:divBdr>
    </w:div>
    <w:div w:id="415907505">
      <w:bodyDiv w:val="1"/>
      <w:marLeft w:val="0"/>
      <w:marRight w:val="0"/>
      <w:marTop w:val="0"/>
      <w:marBottom w:val="0"/>
      <w:divBdr>
        <w:top w:val="none" w:sz="0" w:space="0" w:color="auto"/>
        <w:left w:val="none" w:sz="0" w:space="0" w:color="auto"/>
        <w:bottom w:val="none" w:sz="0" w:space="0" w:color="auto"/>
        <w:right w:val="none" w:sz="0" w:space="0" w:color="auto"/>
      </w:divBdr>
    </w:div>
    <w:div w:id="419376023">
      <w:bodyDiv w:val="1"/>
      <w:marLeft w:val="0"/>
      <w:marRight w:val="0"/>
      <w:marTop w:val="0"/>
      <w:marBottom w:val="0"/>
      <w:divBdr>
        <w:top w:val="none" w:sz="0" w:space="0" w:color="auto"/>
        <w:left w:val="none" w:sz="0" w:space="0" w:color="auto"/>
        <w:bottom w:val="none" w:sz="0" w:space="0" w:color="auto"/>
        <w:right w:val="none" w:sz="0" w:space="0" w:color="auto"/>
      </w:divBdr>
    </w:div>
    <w:div w:id="429619516">
      <w:bodyDiv w:val="1"/>
      <w:marLeft w:val="0"/>
      <w:marRight w:val="0"/>
      <w:marTop w:val="0"/>
      <w:marBottom w:val="0"/>
      <w:divBdr>
        <w:top w:val="none" w:sz="0" w:space="0" w:color="auto"/>
        <w:left w:val="none" w:sz="0" w:space="0" w:color="auto"/>
        <w:bottom w:val="none" w:sz="0" w:space="0" w:color="auto"/>
        <w:right w:val="none" w:sz="0" w:space="0" w:color="auto"/>
      </w:divBdr>
    </w:div>
    <w:div w:id="436097703">
      <w:bodyDiv w:val="1"/>
      <w:marLeft w:val="0"/>
      <w:marRight w:val="0"/>
      <w:marTop w:val="0"/>
      <w:marBottom w:val="0"/>
      <w:divBdr>
        <w:top w:val="none" w:sz="0" w:space="0" w:color="auto"/>
        <w:left w:val="none" w:sz="0" w:space="0" w:color="auto"/>
        <w:bottom w:val="none" w:sz="0" w:space="0" w:color="auto"/>
        <w:right w:val="none" w:sz="0" w:space="0" w:color="auto"/>
      </w:divBdr>
    </w:div>
    <w:div w:id="437794123">
      <w:bodyDiv w:val="1"/>
      <w:marLeft w:val="0"/>
      <w:marRight w:val="0"/>
      <w:marTop w:val="0"/>
      <w:marBottom w:val="0"/>
      <w:divBdr>
        <w:top w:val="none" w:sz="0" w:space="0" w:color="auto"/>
        <w:left w:val="none" w:sz="0" w:space="0" w:color="auto"/>
        <w:bottom w:val="none" w:sz="0" w:space="0" w:color="auto"/>
        <w:right w:val="none" w:sz="0" w:space="0" w:color="auto"/>
      </w:divBdr>
    </w:div>
    <w:div w:id="443040257">
      <w:bodyDiv w:val="1"/>
      <w:marLeft w:val="0"/>
      <w:marRight w:val="0"/>
      <w:marTop w:val="0"/>
      <w:marBottom w:val="0"/>
      <w:divBdr>
        <w:top w:val="none" w:sz="0" w:space="0" w:color="auto"/>
        <w:left w:val="none" w:sz="0" w:space="0" w:color="auto"/>
        <w:bottom w:val="none" w:sz="0" w:space="0" w:color="auto"/>
        <w:right w:val="none" w:sz="0" w:space="0" w:color="auto"/>
      </w:divBdr>
    </w:div>
    <w:div w:id="449053755">
      <w:bodyDiv w:val="1"/>
      <w:marLeft w:val="0"/>
      <w:marRight w:val="0"/>
      <w:marTop w:val="0"/>
      <w:marBottom w:val="0"/>
      <w:divBdr>
        <w:top w:val="none" w:sz="0" w:space="0" w:color="auto"/>
        <w:left w:val="none" w:sz="0" w:space="0" w:color="auto"/>
        <w:bottom w:val="none" w:sz="0" w:space="0" w:color="auto"/>
        <w:right w:val="none" w:sz="0" w:space="0" w:color="auto"/>
      </w:divBdr>
    </w:div>
    <w:div w:id="451099830">
      <w:bodyDiv w:val="1"/>
      <w:marLeft w:val="0"/>
      <w:marRight w:val="0"/>
      <w:marTop w:val="0"/>
      <w:marBottom w:val="0"/>
      <w:divBdr>
        <w:top w:val="none" w:sz="0" w:space="0" w:color="auto"/>
        <w:left w:val="none" w:sz="0" w:space="0" w:color="auto"/>
        <w:bottom w:val="none" w:sz="0" w:space="0" w:color="auto"/>
        <w:right w:val="none" w:sz="0" w:space="0" w:color="auto"/>
      </w:divBdr>
      <w:divsChild>
        <w:div w:id="694115295">
          <w:marLeft w:val="0"/>
          <w:marRight w:val="0"/>
          <w:marTop w:val="0"/>
          <w:marBottom w:val="0"/>
          <w:divBdr>
            <w:top w:val="none" w:sz="0" w:space="0" w:color="auto"/>
            <w:left w:val="none" w:sz="0" w:space="0" w:color="auto"/>
            <w:bottom w:val="none" w:sz="0" w:space="0" w:color="auto"/>
            <w:right w:val="none" w:sz="0" w:space="0" w:color="auto"/>
          </w:divBdr>
        </w:div>
        <w:div w:id="767770879">
          <w:marLeft w:val="0"/>
          <w:marRight w:val="0"/>
          <w:marTop w:val="0"/>
          <w:marBottom w:val="0"/>
          <w:divBdr>
            <w:top w:val="none" w:sz="0" w:space="0" w:color="auto"/>
            <w:left w:val="none" w:sz="0" w:space="0" w:color="auto"/>
            <w:bottom w:val="none" w:sz="0" w:space="0" w:color="auto"/>
            <w:right w:val="none" w:sz="0" w:space="0" w:color="auto"/>
          </w:divBdr>
        </w:div>
      </w:divsChild>
    </w:div>
    <w:div w:id="452090923">
      <w:bodyDiv w:val="1"/>
      <w:marLeft w:val="0"/>
      <w:marRight w:val="0"/>
      <w:marTop w:val="0"/>
      <w:marBottom w:val="0"/>
      <w:divBdr>
        <w:top w:val="none" w:sz="0" w:space="0" w:color="auto"/>
        <w:left w:val="none" w:sz="0" w:space="0" w:color="auto"/>
        <w:bottom w:val="none" w:sz="0" w:space="0" w:color="auto"/>
        <w:right w:val="none" w:sz="0" w:space="0" w:color="auto"/>
      </w:divBdr>
    </w:div>
    <w:div w:id="456487041">
      <w:bodyDiv w:val="1"/>
      <w:marLeft w:val="0"/>
      <w:marRight w:val="0"/>
      <w:marTop w:val="0"/>
      <w:marBottom w:val="0"/>
      <w:divBdr>
        <w:top w:val="none" w:sz="0" w:space="0" w:color="auto"/>
        <w:left w:val="none" w:sz="0" w:space="0" w:color="auto"/>
        <w:bottom w:val="none" w:sz="0" w:space="0" w:color="auto"/>
        <w:right w:val="none" w:sz="0" w:space="0" w:color="auto"/>
      </w:divBdr>
    </w:div>
    <w:div w:id="468329250">
      <w:bodyDiv w:val="1"/>
      <w:marLeft w:val="0"/>
      <w:marRight w:val="0"/>
      <w:marTop w:val="0"/>
      <w:marBottom w:val="0"/>
      <w:divBdr>
        <w:top w:val="none" w:sz="0" w:space="0" w:color="auto"/>
        <w:left w:val="none" w:sz="0" w:space="0" w:color="auto"/>
        <w:bottom w:val="none" w:sz="0" w:space="0" w:color="auto"/>
        <w:right w:val="none" w:sz="0" w:space="0" w:color="auto"/>
      </w:divBdr>
    </w:div>
    <w:div w:id="478961142">
      <w:bodyDiv w:val="1"/>
      <w:marLeft w:val="0"/>
      <w:marRight w:val="0"/>
      <w:marTop w:val="0"/>
      <w:marBottom w:val="0"/>
      <w:divBdr>
        <w:top w:val="none" w:sz="0" w:space="0" w:color="auto"/>
        <w:left w:val="none" w:sz="0" w:space="0" w:color="auto"/>
        <w:bottom w:val="none" w:sz="0" w:space="0" w:color="auto"/>
        <w:right w:val="none" w:sz="0" w:space="0" w:color="auto"/>
      </w:divBdr>
    </w:div>
    <w:div w:id="482696744">
      <w:bodyDiv w:val="1"/>
      <w:marLeft w:val="0"/>
      <w:marRight w:val="0"/>
      <w:marTop w:val="0"/>
      <w:marBottom w:val="0"/>
      <w:divBdr>
        <w:top w:val="none" w:sz="0" w:space="0" w:color="auto"/>
        <w:left w:val="none" w:sz="0" w:space="0" w:color="auto"/>
        <w:bottom w:val="none" w:sz="0" w:space="0" w:color="auto"/>
        <w:right w:val="none" w:sz="0" w:space="0" w:color="auto"/>
      </w:divBdr>
    </w:div>
    <w:div w:id="484394713">
      <w:bodyDiv w:val="1"/>
      <w:marLeft w:val="0"/>
      <w:marRight w:val="0"/>
      <w:marTop w:val="0"/>
      <w:marBottom w:val="0"/>
      <w:divBdr>
        <w:top w:val="none" w:sz="0" w:space="0" w:color="auto"/>
        <w:left w:val="none" w:sz="0" w:space="0" w:color="auto"/>
        <w:bottom w:val="none" w:sz="0" w:space="0" w:color="auto"/>
        <w:right w:val="none" w:sz="0" w:space="0" w:color="auto"/>
      </w:divBdr>
    </w:div>
    <w:div w:id="492649374">
      <w:bodyDiv w:val="1"/>
      <w:marLeft w:val="0"/>
      <w:marRight w:val="0"/>
      <w:marTop w:val="0"/>
      <w:marBottom w:val="0"/>
      <w:divBdr>
        <w:top w:val="none" w:sz="0" w:space="0" w:color="auto"/>
        <w:left w:val="none" w:sz="0" w:space="0" w:color="auto"/>
        <w:bottom w:val="none" w:sz="0" w:space="0" w:color="auto"/>
        <w:right w:val="none" w:sz="0" w:space="0" w:color="auto"/>
      </w:divBdr>
    </w:div>
    <w:div w:id="499198501">
      <w:bodyDiv w:val="1"/>
      <w:marLeft w:val="0"/>
      <w:marRight w:val="0"/>
      <w:marTop w:val="0"/>
      <w:marBottom w:val="0"/>
      <w:divBdr>
        <w:top w:val="none" w:sz="0" w:space="0" w:color="auto"/>
        <w:left w:val="none" w:sz="0" w:space="0" w:color="auto"/>
        <w:bottom w:val="none" w:sz="0" w:space="0" w:color="auto"/>
        <w:right w:val="none" w:sz="0" w:space="0" w:color="auto"/>
      </w:divBdr>
    </w:div>
    <w:div w:id="499345489">
      <w:bodyDiv w:val="1"/>
      <w:marLeft w:val="0"/>
      <w:marRight w:val="0"/>
      <w:marTop w:val="0"/>
      <w:marBottom w:val="0"/>
      <w:divBdr>
        <w:top w:val="none" w:sz="0" w:space="0" w:color="auto"/>
        <w:left w:val="none" w:sz="0" w:space="0" w:color="auto"/>
        <w:bottom w:val="none" w:sz="0" w:space="0" w:color="auto"/>
        <w:right w:val="none" w:sz="0" w:space="0" w:color="auto"/>
      </w:divBdr>
    </w:div>
    <w:div w:id="500849345">
      <w:bodyDiv w:val="1"/>
      <w:marLeft w:val="0"/>
      <w:marRight w:val="0"/>
      <w:marTop w:val="0"/>
      <w:marBottom w:val="0"/>
      <w:divBdr>
        <w:top w:val="none" w:sz="0" w:space="0" w:color="auto"/>
        <w:left w:val="none" w:sz="0" w:space="0" w:color="auto"/>
        <w:bottom w:val="none" w:sz="0" w:space="0" w:color="auto"/>
        <w:right w:val="none" w:sz="0" w:space="0" w:color="auto"/>
      </w:divBdr>
    </w:div>
    <w:div w:id="510677932">
      <w:bodyDiv w:val="1"/>
      <w:marLeft w:val="0"/>
      <w:marRight w:val="0"/>
      <w:marTop w:val="0"/>
      <w:marBottom w:val="0"/>
      <w:divBdr>
        <w:top w:val="none" w:sz="0" w:space="0" w:color="auto"/>
        <w:left w:val="none" w:sz="0" w:space="0" w:color="auto"/>
        <w:bottom w:val="none" w:sz="0" w:space="0" w:color="auto"/>
        <w:right w:val="none" w:sz="0" w:space="0" w:color="auto"/>
      </w:divBdr>
    </w:div>
    <w:div w:id="517349400">
      <w:bodyDiv w:val="1"/>
      <w:marLeft w:val="0"/>
      <w:marRight w:val="0"/>
      <w:marTop w:val="0"/>
      <w:marBottom w:val="0"/>
      <w:divBdr>
        <w:top w:val="none" w:sz="0" w:space="0" w:color="auto"/>
        <w:left w:val="none" w:sz="0" w:space="0" w:color="auto"/>
        <w:bottom w:val="none" w:sz="0" w:space="0" w:color="auto"/>
        <w:right w:val="none" w:sz="0" w:space="0" w:color="auto"/>
      </w:divBdr>
    </w:div>
    <w:div w:id="522207233">
      <w:bodyDiv w:val="1"/>
      <w:marLeft w:val="0"/>
      <w:marRight w:val="0"/>
      <w:marTop w:val="0"/>
      <w:marBottom w:val="0"/>
      <w:divBdr>
        <w:top w:val="none" w:sz="0" w:space="0" w:color="auto"/>
        <w:left w:val="none" w:sz="0" w:space="0" w:color="auto"/>
        <w:bottom w:val="none" w:sz="0" w:space="0" w:color="auto"/>
        <w:right w:val="none" w:sz="0" w:space="0" w:color="auto"/>
      </w:divBdr>
    </w:div>
    <w:div w:id="526721008">
      <w:bodyDiv w:val="1"/>
      <w:marLeft w:val="0"/>
      <w:marRight w:val="0"/>
      <w:marTop w:val="0"/>
      <w:marBottom w:val="0"/>
      <w:divBdr>
        <w:top w:val="none" w:sz="0" w:space="0" w:color="auto"/>
        <w:left w:val="none" w:sz="0" w:space="0" w:color="auto"/>
        <w:bottom w:val="none" w:sz="0" w:space="0" w:color="auto"/>
        <w:right w:val="none" w:sz="0" w:space="0" w:color="auto"/>
      </w:divBdr>
    </w:div>
    <w:div w:id="526722445">
      <w:bodyDiv w:val="1"/>
      <w:marLeft w:val="0"/>
      <w:marRight w:val="0"/>
      <w:marTop w:val="0"/>
      <w:marBottom w:val="0"/>
      <w:divBdr>
        <w:top w:val="none" w:sz="0" w:space="0" w:color="auto"/>
        <w:left w:val="none" w:sz="0" w:space="0" w:color="auto"/>
        <w:bottom w:val="none" w:sz="0" w:space="0" w:color="auto"/>
        <w:right w:val="none" w:sz="0" w:space="0" w:color="auto"/>
      </w:divBdr>
    </w:div>
    <w:div w:id="530001429">
      <w:bodyDiv w:val="1"/>
      <w:marLeft w:val="0"/>
      <w:marRight w:val="0"/>
      <w:marTop w:val="0"/>
      <w:marBottom w:val="0"/>
      <w:divBdr>
        <w:top w:val="none" w:sz="0" w:space="0" w:color="auto"/>
        <w:left w:val="none" w:sz="0" w:space="0" w:color="auto"/>
        <w:bottom w:val="none" w:sz="0" w:space="0" w:color="auto"/>
        <w:right w:val="none" w:sz="0" w:space="0" w:color="auto"/>
      </w:divBdr>
    </w:div>
    <w:div w:id="531918531">
      <w:bodyDiv w:val="1"/>
      <w:marLeft w:val="0"/>
      <w:marRight w:val="0"/>
      <w:marTop w:val="0"/>
      <w:marBottom w:val="0"/>
      <w:divBdr>
        <w:top w:val="none" w:sz="0" w:space="0" w:color="auto"/>
        <w:left w:val="none" w:sz="0" w:space="0" w:color="auto"/>
        <w:bottom w:val="none" w:sz="0" w:space="0" w:color="auto"/>
        <w:right w:val="none" w:sz="0" w:space="0" w:color="auto"/>
      </w:divBdr>
    </w:div>
    <w:div w:id="545217009">
      <w:bodyDiv w:val="1"/>
      <w:marLeft w:val="0"/>
      <w:marRight w:val="0"/>
      <w:marTop w:val="0"/>
      <w:marBottom w:val="0"/>
      <w:divBdr>
        <w:top w:val="none" w:sz="0" w:space="0" w:color="auto"/>
        <w:left w:val="none" w:sz="0" w:space="0" w:color="auto"/>
        <w:bottom w:val="none" w:sz="0" w:space="0" w:color="auto"/>
        <w:right w:val="none" w:sz="0" w:space="0" w:color="auto"/>
      </w:divBdr>
    </w:div>
    <w:div w:id="547568537">
      <w:bodyDiv w:val="1"/>
      <w:marLeft w:val="0"/>
      <w:marRight w:val="0"/>
      <w:marTop w:val="0"/>
      <w:marBottom w:val="0"/>
      <w:divBdr>
        <w:top w:val="none" w:sz="0" w:space="0" w:color="auto"/>
        <w:left w:val="none" w:sz="0" w:space="0" w:color="auto"/>
        <w:bottom w:val="none" w:sz="0" w:space="0" w:color="auto"/>
        <w:right w:val="none" w:sz="0" w:space="0" w:color="auto"/>
      </w:divBdr>
    </w:div>
    <w:div w:id="547957588">
      <w:bodyDiv w:val="1"/>
      <w:marLeft w:val="0"/>
      <w:marRight w:val="0"/>
      <w:marTop w:val="0"/>
      <w:marBottom w:val="0"/>
      <w:divBdr>
        <w:top w:val="none" w:sz="0" w:space="0" w:color="auto"/>
        <w:left w:val="none" w:sz="0" w:space="0" w:color="auto"/>
        <w:bottom w:val="none" w:sz="0" w:space="0" w:color="auto"/>
        <w:right w:val="none" w:sz="0" w:space="0" w:color="auto"/>
      </w:divBdr>
    </w:div>
    <w:div w:id="549927020">
      <w:bodyDiv w:val="1"/>
      <w:marLeft w:val="0"/>
      <w:marRight w:val="0"/>
      <w:marTop w:val="0"/>
      <w:marBottom w:val="0"/>
      <w:divBdr>
        <w:top w:val="none" w:sz="0" w:space="0" w:color="auto"/>
        <w:left w:val="none" w:sz="0" w:space="0" w:color="auto"/>
        <w:bottom w:val="none" w:sz="0" w:space="0" w:color="auto"/>
        <w:right w:val="none" w:sz="0" w:space="0" w:color="auto"/>
      </w:divBdr>
    </w:div>
    <w:div w:id="558246063">
      <w:bodyDiv w:val="1"/>
      <w:marLeft w:val="0"/>
      <w:marRight w:val="0"/>
      <w:marTop w:val="0"/>
      <w:marBottom w:val="0"/>
      <w:divBdr>
        <w:top w:val="none" w:sz="0" w:space="0" w:color="auto"/>
        <w:left w:val="none" w:sz="0" w:space="0" w:color="auto"/>
        <w:bottom w:val="none" w:sz="0" w:space="0" w:color="auto"/>
        <w:right w:val="none" w:sz="0" w:space="0" w:color="auto"/>
      </w:divBdr>
    </w:div>
    <w:div w:id="558825954">
      <w:bodyDiv w:val="1"/>
      <w:marLeft w:val="0"/>
      <w:marRight w:val="0"/>
      <w:marTop w:val="0"/>
      <w:marBottom w:val="0"/>
      <w:divBdr>
        <w:top w:val="none" w:sz="0" w:space="0" w:color="auto"/>
        <w:left w:val="none" w:sz="0" w:space="0" w:color="auto"/>
        <w:bottom w:val="none" w:sz="0" w:space="0" w:color="auto"/>
        <w:right w:val="none" w:sz="0" w:space="0" w:color="auto"/>
      </w:divBdr>
    </w:div>
    <w:div w:id="593977512">
      <w:bodyDiv w:val="1"/>
      <w:marLeft w:val="0"/>
      <w:marRight w:val="0"/>
      <w:marTop w:val="0"/>
      <w:marBottom w:val="0"/>
      <w:divBdr>
        <w:top w:val="none" w:sz="0" w:space="0" w:color="auto"/>
        <w:left w:val="none" w:sz="0" w:space="0" w:color="auto"/>
        <w:bottom w:val="none" w:sz="0" w:space="0" w:color="auto"/>
        <w:right w:val="none" w:sz="0" w:space="0" w:color="auto"/>
      </w:divBdr>
    </w:div>
    <w:div w:id="618878715">
      <w:bodyDiv w:val="1"/>
      <w:marLeft w:val="0"/>
      <w:marRight w:val="0"/>
      <w:marTop w:val="0"/>
      <w:marBottom w:val="0"/>
      <w:divBdr>
        <w:top w:val="none" w:sz="0" w:space="0" w:color="auto"/>
        <w:left w:val="none" w:sz="0" w:space="0" w:color="auto"/>
        <w:bottom w:val="none" w:sz="0" w:space="0" w:color="auto"/>
        <w:right w:val="none" w:sz="0" w:space="0" w:color="auto"/>
      </w:divBdr>
    </w:div>
    <w:div w:id="626811685">
      <w:bodyDiv w:val="1"/>
      <w:marLeft w:val="0"/>
      <w:marRight w:val="0"/>
      <w:marTop w:val="0"/>
      <w:marBottom w:val="0"/>
      <w:divBdr>
        <w:top w:val="none" w:sz="0" w:space="0" w:color="auto"/>
        <w:left w:val="none" w:sz="0" w:space="0" w:color="auto"/>
        <w:bottom w:val="none" w:sz="0" w:space="0" w:color="auto"/>
        <w:right w:val="none" w:sz="0" w:space="0" w:color="auto"/>
      </w:divBdr>
    </w:div>
    <w:div w:id="629172833">
      <w:bodyDiv w:val="1"/>
      <w:marLeft w:val="0"/>
      <w:marRight w:val="0"/>
      <w:marTop w:val="0"/>
      <w:marBottom w:val="0"/>
      <w:divBdr>
        <w:top w:val="none" w:sz="0" w:space="0" w:color="auto"/>
        <w:left w:val="none" w:sz="0" w:space="0" w:color="auto"/>
        <w:bottom w:val="none" w:sz="0" w:space="0" w:color="auto"/>
        <w:right w:val="none" w:sz="0" w:space="0" w:color="auto"/>
      </w:divBdr>
    </w:div>
    <w:div w:id="633755645">
      <w:bodyDiv w:val="1"/>
      <w:marLeft w:val="0"/>
      <w:marRight w:val="0"/>
      <w:marTop w:val="0"/>
      <w:marBottom w:val="0"/>
      <w:divBdr>
        <w:top w:val="none" w:sz="0" w:space="0" w:color="auto"/>
        <w:left w:val="none" w:sz="0" w:space="0" w:color="auto"/>
        <w:bottom w:val="none" w:sz="0" w:space="0" w:color="auto"/>
        <w:right w:val="none" w:sz="0" w:space="0" w:color="auto"/>
      </w:divBdr>
    </w:div>
    <w:div w:id="638415840">
      <w:bodyDiv w:val="1"/>
      <w:marLeft w:val="0"/>
      <w:marRight w:val="0"/>
      <w:marTop w:val="0"/>
      <w:marBottom w:val="0"/>
      <w:divBdr>
        <w:top w:val="none" w:sz="0" w:space="0" w:color="auto"/>
        <w:left w:val="none" w:sz="0" w:space="0" w:color="auto"/>
        <w:bottom w:val="none" w:sz="0" w:space="0" w:color="auto"/>
        <w:right w:val="none" w:sz="0" w:space="0" w:color="auto"/>
      </w:divBdr>
    </w:div>
    <w:div w:id="644093086">
      <w:bodyDiv w:val="1"/>
      <w:marLeft w:val="0"/>
      <w:marRight w:val="0"/>
      <w:marTop w:val="0"/>
      <w:marBottom w:val="0"/>
      <w:divBdr>
        <w:top w:val="none" w:sz="0" w:space="0" w:color="auto"/>
        <w:left w:val="none" w:sz="0" w:space="0" w:color="auto"/>
        <w:bottom w:val="none" w:sz="0" w:space="0" w:color="auto"/>
        <w:right w:val="none" w:sz="0" w:space="0" w:color="auto"/>
      </w:divBdr>
    </w:div>
    <w:div w:id="657074180">
      <w:bodyDiv w:val="1"/>
      <w:marLeft w:val="0"/>
      <w:marRight w:val="0"/>
      <w:marTop w:val="0"/>
      <w:marBottom w:val="0"/>
      <w:divBdr>
        <w:top w:val="none" w:sz="0" w:space="0" w:color="auto"/>
        <w:left w:val="none" w:sz="0" w:space="0" w:color="auto"/>
        <w:bottom w:val="none" w:sz="0" w:space="0" w:color="auto"/>
        <w:right w:val="none" w:sz="0" w:space="0" w:color="auto"/>
      </w:divBdr>
    </w:div>
    <w:div w:id="658339669">
      <w:bodyDiv w:val="1"/>
      <w:marLeft w:val="0"/>
      <w:marRight w:val="0"/>
      <w:marTop w:val="0"/>
      <w:marBottom w:val="0"/>
      <w:divBdr>
        <w:top w:val="none" w:sz="0" w:space="0" w:color="auto"/>
        <w:left w:val="none" w:sz="0" w:space="0" w:color="auto"/>
        <w:bottom w:val="none" w:sz="0" w:space="0" w:color="auto"/>
        <w:right w:val="none" w:sz="0" w:space="0" w:color="auto"/>
      </w:divBdr>
    </w:div>
    <w:div w:id="658852074">
      <w:bodyDiv w:val="1"/>
      <w:marLeft w:val="0"/>
      <w:marRight w:val="0"/>
      <w:marTop w:val="0"/>
      <w:marBottom w:val="0"/>
      <w:divBdr>
        <w:top w:val="none" w:sz="0" w:space="0" w:color="auto"/>
        <w:left w:val="none" w:sz="0" w:space="0" w:color="auto"/>
        <w:bottom w:val="none" w:sz="0" w:space="0" w:color="auto"/>
        <w:right w:val="none" w:sz="0" w:space="0" w:color="auto"/>
      </w:divBdr>
    </w:div>
    <w:div w:id="659818339">
      <w:bodyDiv w:val="1"/>
      <w:marLeft w:val="0"/>
      <w:marRight w:val="0"/>
      <w:marTop w:val="0"/>
      <w:marBottom w:val="0"/>
      <w:divBdr>
        <w:top w:val="none" w:sz="0" w:space="0" w:color="auto"/>
        <w:left w:val="none" w:sz="0" w:space="0" w:color="auto"/>
        <w:bottom w:val="none" w:sz="0" w:space="0" w:color="auto"/>
        <w:right w:val="none" w:sz="0" w:space="0" w:color="auto"/>
      </w:divBdr>
    </w:div>
    <w:div w:id="660159953">
      <w:bodyDiv w:val="1"/>
      <w:marLeft w:val="0"/>
      <w:marRight w:val="0"/>
      <w:marTop w:val="0"/>
      <w:marBottom w:val="0"/>
      <w:divBdr>
        <w:top w:val="none" w:sz="0" w:space="0" w:color="auto"/>
        <w:left w:val="none" w:sz="0" w:space="0" w:color="auto"/>
        <w:bottom w:val="none" w:sz="0" w:space="0" w:color="auto"/>
        <w:right w:val="none" w:sz="0" w:space="0" w:color="auto"/>
      </w:divBdr>
    </w:div>
    <w:div w:id="660937407">
      <w:bodyDiv w:val="1"/>
      <w:marLeft w:val="0"/>
      <w:marRight w:val="0"/>
      <w:marTop w:val="0"/>
      <w:marBottom w:val="0"/>
      <w:divBdr>
        <w:top w:val="none" w:sz="0" w:space="0" w:color="auto"/>
        <w:left w:val="none" w:sz="0" w:space="0" w:color="auto"/>
        <w:bottom w:val="none" w:sz="0" w:space="0" w:color="auto"/>
        <w:right w:val="none" w:sz="0" w:space="0" w:color="auto"/>
      </w:divBdr>
    </w:div>
    <w:div w:id="662975279">
      <w:bodyDiv w:val="1"/>
      <w:marLeft w:val="0"/>
      <w:marRight w:val="0"/>
      <w:marTop w:val="0"/>
      <w:marBottom w:val="0"/>
      <w:divBdr>
        <w:top w:val="none" w:sz="0" w:space="0" w:color="auto"/>
        <w:left w:val="none" w:sz="0" w:space="0" w:color="auto"/>
        <w:bottom w:val="none" w:sz="0" w:space="0" w:color="auto"/>
        <w:right w:val="none" w:sz="0" w:space="0" w:color="auto"/>
      </w:divBdr>
    </w:div>
    <w:div w:id="664936762">
      <w:bodyDiv w:val="1"/>
      <w:marLeft w:val="0"/>
      <w:marRight w:val="0"/>
      <w:marTop w:val="0"/>
      <w:marBottom w:val="0"/>
      <w:divBdr>
        <w:top w:val="none" w:sz="0" w:space="0" w:color="auto"/>
        <w:left w:val="none" w:sz="0" w:space="0" w:color="auto"/>
        <w:bottom w:val="none" w:sz="0" w:space="0" w:color="auto"/>
        <w:right w:val="none" w:sz="0" w:space="0" w:color="auto"/>
      </w:divBdr>
    </w:div>
    <w:div w:id="674108692">
      <w:bodyDiv w:val="1"/>
      <w:marLeft w:val="0"/>
      <w:marRight w:val="0"/>
      <w:marTop w:val="0"/>
      <w:marBottom w:val="0"/>
      <w:divBdr>
        <w:top w:val="none" w:sz="0" w:space="0" w:color="auto"/>
        <w:left w:val="none" w:sz="0" w:space="0" w:color="auto"/>
        <w:bottom w:val="none" w:sz="0" w:space="0" w:color="auto"/>
        <w:right w:val="none" w:sz="0" w:space="0" w:color="auto"/>
      </w:divBdr>
    </w:div>
    <w:div w:id="677537810">
      <w:bodyDiv w:val="1"/>
      <w:marLeft w:val="0"/>
      <w:marRight w:val="0"/>
      <w:marTop w:val="0"/>
      <w:marBottom w:val="0"/>
      <w:divBdr>
        <w:top w:val="none" w:sz="0" w:space="0" w:color="auto"/>
        <w:left w:val="none" w:sz="0" w:space="0" w:color="auto"/>
        <w:bottom w:val="none" w:sz="0" w:space="0" w:color="auto"/>
        <w:right w:val="none" w:sz="0" w:space="0" w:color="auto"/>
      </w:divBdr>
    </w:div>
    <w:div w:id="687297901">
      <w:bodyDiv w:val="1"/>
      <w:marLeft w:val="0"/>
      <w:marRight w:val="0"/>
      <w:marTop w:val="0"/>
      <w:marBottom w:val="0"/>
      <w:divBdr>
        <w:top w:val="none" w:sz="0" w:space="0" w:color="auto"/>
        <w:left w:val="none" w:sz="0" w:space="0" w:color="auto"/>
        <w:bottom w:val="none" w:sz="0" w:space="0" w:color="auto"/>
        <w:right w:val="none" w:sz="0" w:space="0" w:color="auto"/>
      </w:divBdr>
    </w:div>
    <w:div w:id="687802963">
      <w:bodyDiv w:val="1"/>
      <w:marLeft w:val="0"/>
      <w:marRight w:val="0"/>
      <w:marTop w:val="0"/>
      <w:marBottom w:val="0"/>
      <w:divBdr>
        <w:top w:val="none" w:sz="0" w:space="0" w:color="auto"/>
        <w:left w:val="none" w:sz="0" w:space="0" w:color="auto"/>
        <w:bottom w:val="none" w:sz="0" w:space="0" w:color="auto"/>
        <w:right w:val="none" w:sz="0" w:space="0" w:color="auto"/>
      </w:divBdr>
    </w:div>
    <w:div w:id="689911845">
      <w:bodyDiv w:val="1"/>
      <w:marLeft w:val="0"/>
      <w:marRight w:val="0"/>
      <w:marTop w:val="0"/>
      <w:marBottom w:val="0"/>
      <w:divBdr>
        <w:top w:val="none" w:sz="0" w:space="0" w:color="auto"/>
        <w:left w:val="none" w:sz="0" w:space="0" w:color="auto"/>
        <w:bottom w:val="none" w:sz="0" w:space="0" w:color="auto"/>
        <w:right w:val="none" w:sz="0" w:space="0" w:color="auto"/>
      </w:divBdr>
    </w:div>
    <w:div w:id="694160839">
      <w:bodyDiv w:val="1"/>
      <w:marLeft w:val="0"/>
      <w:marRight w:val="0"/>
      <w:marTop w:val="0"/>
      <w:marBottom w:val="0"/>
      <w:divBdr>
        <w:top w:val="none" w:sz="0" w:space="0" w:color="auto"/>
        <w:left w:val="none" w:sz="0" w:space="0" w:color="auto"/>
        <w:bottom w:val="none" w:sz="0" w:space="0" w:color="auto"/>
        <w:right w:val="none" w:sz="0" w:space="0" w:color="auto"/>
      </w:divBdr>
    </w:div>
    <w:div w:id="706180530">
      <w:bodyDiv w:val="1"/>
      <w:marLeft w:val="0"/>
      <w:marRight w:val="0"/>
      <w:marTop w:val="0"/>
      <w:marBottom w:val="0"/>
      <w:divBdr>
        <w:top w:val="none" w:sz="0" w:space="0" w:color="auto"/>
        <w:left w:val="none" w:sz="0" w:space="0" w:color="auto"/>
        <w:bottom w:val="none" w:sz="0" w:space="0" w:color="auto"/>
        <w:right w:val="none" w:sz="0" w:space="0" w:color="auto"/>
      </w:divBdr>
    </w:div>
    <w:div w:id="706368767">
      <w:bodyDiv w:val="1"/>
      <w:marLeft w:val="0"/>
      <w:marRight w:val="0"/>
      <w:marTop w:val="0"/>
      <w:marBottom w:val="0"/>
      <w:divBdr>
        <w:top w:val="none" w:sz="0" w:space="0" w:color="auto"/>
        <w:left w:val="none" w:sz="0" w:space="0" w:color="auto"/>
        <w:bottom w:val="none" w:sz="0" w:space="0" w:color="auto"/>
        <w:right w:val="none" w:sz="0" w:space="0" w:color="auto"/>
      </w:divBdr>
    </w:div>
    <w:div w:id="713308572">
      <w:bodyDiv w:val="1"/>
      <w:marLeft w:val="0"/>
      <w:marRight w:val="0"/>
      <w:marTop w:val="0"/>
      <w:marBottom w:val="0"/>
      <w:divBdr>
        <w:top w:val="none" w:sz="0" w:space="0" w:color="auto"/>
        <w:left w:val="none" w:sz="0" w:space="0" w:color="auto"/>
        <w:bottom w:val="none" w:sz="0" w:space="0" w:color="auto"/>
        <w:right w:val="none" w:sz="0" w:space="0" w:color="auto"/>
      </w:divBdr>
    </w:div>
    <w:div w:id="714038411">
      <w:bodyDiv w:val="1"/>
      <w:marLeft w:val="0"/>
      <w:marRight w:val="0"/>
      <w:marTop w:val="0"/>
      <w:marBottom w:val="0"/>
      <w:divBdr>
        <w:top w:val="none" w:sz="0" w:space="0" w:color="auto"/>
        <w:left w:val="none" w:sz="0" w:space="0" w:color="auto"/>
        <w:bottom w:val="none" w:sz="0" w:space="0" w:color="auto"/>
        <w:right w:val="none" w:sz="0" w:space="0" w:color="auto"/>
      </w:divBdr>
    </w:div>
    <w:div w:id="716124716">
      <w:bodyDiv w:val="1"/>
      <w:marLeft w:val="0"/>
      <w:marRight w:val="0"/>
      <w:marTop w:val="0"/>
      <w:marBottom w:val="0"/>
      <w:divBdr>
        <w:top w:val="none" w:sz="0" w:space="0" w:color="auto"/>
        <w:left w:val="none" w:sz="0" w:space="0" w:color="auto"/>
        <w:bottom w:val="none" w:sz="0" w:space="0" w:color="auto"/>
        <w:right w:val="none" w:sz="0" w:space="0" w:color="auto"/>
      </w:divBdr>
    </w:div>
    <w:div w:id="733309316">
      <w:bodyDiv w:val="1"/>
      <w:marLeft w:val="0"/>
      <w:marRight w:val="0"/>
      <w:marTop w:val="0"/>
      <w:marBottom w:val="0"/>
      <w:divBdr>
        <w:top w:val="none" w:sz="0" w:space="0" w:color="auto"/>
        <w:left w:val="none" w:sz="0" w:space="0" w:color="auto"/>
        <w:bottom w:val="none" w:sz="0" w:space="0" w:color="auto"/>
        <w:right w:val="none" w:sz="0" w:space="0" w:color="auto"/>
      </w:divBdr>
    </w:div>
    <w:div w:id="744381959">
      <w:bodyDiv w:val="1"/>
      <w:marLeft w:val="0"/>
      <w:marRight w:val="0"/>
      <w:marTop w:val="0"/>
      <w:marBottom w:val="0"/>
      <w:divBdr>
        <w:top w:val="none" w:sz="0" w:space="0" w:color="auto"/>
        <w:left w:val="none" w:sz="0" w:space="0" w:color="auto"/>
        <w:bottom w:val="none" w:sz="0" w:space="0" w:color="auto"/>
        <w:right w:val="none" w:sz="0" w:space="0" w:color="auto"/>
      </w:divBdr>
    </w:div>
    <w:div w:id="744642615">
      <w:bodyDiv w:val="1"/>
      <w:marLeft w:val="0"/>
      <w:marRight w:val="0"/>
      <w:marTop w:val="0"/>
      <w:marBottom w:val="0"/>
      <w:divBdr>
        <w:top w:val="none" w:sz="0" w:space="0" w:color="auto"/>
        <w:left w:val="none" w:sz="0" w:space="0" w:color="auto"/>
        <w:bottom w:val="none" w:sz="0" w:space="0" w:color="auto"/>
        <w:right w:val="none" w:sz="0" w:space="0" w:color="auto"/>
      </w:divBdr>
    </w:div>
    <w:div w:id="755706322">
      <w:bodyDiv w:val="1"/>
      <w:marLeft w:val="0"/>
      <w:marRight w:val="0"/>
      <w:marTop w:val="0"/>
      <w:marBottom w:val="0"/>
      <w:divBdr>
        <w:top w:val="none" w:sz="0" w:space="0" w:color="auto"/>
        <w:left w:val="none" w:sz="0" w:space="0" w:color="auto"/>
        <w:bottom w:val="none" w:sz="0" w:space="0" w:color="auto"/>
        <w:right w:val="none" w:sz="0" w:space="0" w:color="auto"/>
      </w:divBdr>
    </w:div>
    <w:div w:id="758066959">
      <w:bodyDiv w:val="1"/>
      <w:marLeft w:val="0"/>
      <w:marRight w:val="0"/>
      <w:marTop w:val="0"/>
      <w:marBottom w:val="0"/>
      <w:divBdr>
        <w:top w:val="none" w:sz="0" w:space="0" w:color="auto"/>
        <w:left w:val="none" w:sz="0" w:space="0" w:color="auto"/>
        <w:bottom w:val="none" w:sz="0" w:space="0" w:color="auto"/>
        <w:right w:val="none" w:sz="0" w:space="0" w:color="auto"/>
      </w:divBdr>
    </w:div>
    <w:div w:id="759789804">
      <w:bodyDiv w:val="1"/>
      <w:marLeft w:val="0"/>
      <w:marRight w:val="0"/>
      <w:marTop w:val="0"/>
      <w:marBottom w:val="0"/>
      <w:divBdr>
        <w:top w:val="none" w:sz="0" w:space="0" w:color="auto"/>
        <w:left w:val="none" w:sz="0" w:space="0" w:color="auto"/>
        <w:bottom w:val="none" w:sz="0" w:space="0" w:color="auto"/>
        <w:right w:val="none" w:sz="0" w:space="0" w:color="auto"/>
      </w:divBdr>
    </w:div>
    <w:div w:id="770668054">
      <w:bodyDiv w:val="1"/>
      <w:marLeft w:val="0"/>
      <w:marRight w:val="0"/>
      <w:marTop w:val="0"/>
      <w:marBottom w:val="0"/>
      <w:divBdr>
        <w:top w:val="none" w:sz="0" w:space="0" w:color="auto"/>
        <w:left w:val="none" w:sz="0" w:space="0" w:color="auto"/>
        <w:bottom w:val="none" w:sz="0" w:space="0" w:color="auto"/>
        <w:right w:val="none" w:sz="0" w:space="0" w:color="auto"/>
      </w:divBdr>
    </w:div>
    <w:div w:id="777220449">
      <w:bodyDiv w:val="1"/>
      <w:marLeft w:val="0"/>
      <w:marRight w:val="0"/>
      <w:marTop w:val="0"/>
      <w:marBottom w:val="0"/>
      <w:divBdr>
        <w:top w:val="none" w:sz="0" w:space="0" w:color="auto"/>
        <w:left w:val="none" w:sz="0" w:space="0" w:color="auto"/>
        <w:bottom w:val="none" w:sz="0" w:space="0" w:color="auto"/>
        <w:right w:val="none" w:sz="0" w:space="0" w:color="auto"/>
      </w:divBdr>
    </w:div>
    <w:div w:id="784471156">
      <w:bodyDiv w:val="1"/>
      <w:marLeft w:val="0"/>
      <w:marRight w:val="0"/>
      <w:marTop w:val="0"/>
      <w:marBottom w:val="0"/>
      <w:divBdr>
        <w:top w:val="none" w:sz="0" w:space="0" w:color="auto"/>
        <w:left w:val="none" w:sz="0" w:space="0" w:color="auto"/>
        <w:bottom w:val="none" w:sz="0" w:space="0" w:color="auto"/>
        <w:right w:val="none" w:sz="0" w:space="0" w:color="auto"/>
      </w:divBdr>
    </w:div>
    <w:div w:id="785580940">
      <w:bodyDiv w:val="1"/>
      <w:marLeft w:val="0"/>
      <w:marRight w:val="0"/>
      <w:marTop w:val="0"/>
      <w:marBottom w:val="0"/>
      <w:divBdr>
        <w:top w:val="none" w:sz="0" w:space="0" w:color="auto"/>
        <w:left w:val="none" w:sz="0" w:space="0" w:color="auto"/>
        <w:bottom w:val="none" w:sz="0" w:space="0" w:color="auto"/>
        <w:right w:val="none" w:sz="0" w:space="0" w:color="auto"/>
      </w:divBdr>
    </w:div>
    <w:div w:id="793522789">
      <w:bodyDiv w:val="1"/>
      <w:marLeft w:val="0"/>
      <w:marRight w:val="0"/>
      <w:marTop w:val="0"/>
      <w:marBottom w:val="0"/>
      <w:divBdr>
        <w:top w:val="none" w:sz="0" w:space="0" w:color="auto"/>
        <w:left w:val="none" w:sz="0" w:space="0" w:color="auto"/>
        <w:bottom w:val="none" w:sz="0" w:space="0" w:color="auto"/>
        <w:right w:val="none" w:sz="0" w:space="0" w:color="auto"/>
      </w:divBdr>
    </w:div>
    <w:div w:id="800726381">
      <w:bodyDiv w:val="1"/>
      <w:marLeft w:val="0"/>
      <w:marRight w:val="0"/>
      <w:marTop w:val="0"/>
      <w:marBottom w:val="0"/>
      <w:divBdr>
        <w:top w:val="none" w:sz="0" w:space="0" w:color="auto"/>
        <w:left w:val="none" w:sz="0" w:space="0" w:color="auto"/>
        <w:bottom w:val="none" w:sz="0" w:space="0" w:color="auto"/>
        <w:right w:val="none" w:sz="0" w:space="0" w:color="auto"/>
      </w:divBdr>
    </w:div>
    <w:div w:id="805318822">
      <w:bodyDiv w:val="1"/>
      <w:marLeft w:val="0"/>
      <w:marRight w:val="0"/>
      <w:marTop w:val="0"/>
      <w:marBottom w:val="0"/>
      <w:divBdr>
        <w:top w:val="none" w:sz="0" w:space="0" w:color="auto"/>
        <w:left w:val="none" w:sz="0" w:space="0" w:color="auto"/>
        <w:bottom w:val="none" w:sz="0" w:space="0" w:color="auto"/>
        <w:right w:val="none" w:sz="0" w:space="0" w:color="auto"/>
      </w:divBdr>
    </w:div>
    <w:div w:id="807624981">
      <w:bodyDiv w:val="1"/>
      <w:marLeft w:val="0"/>
      <w:marRight w:val="0"/>
      <w:marTop w:val="0"/>
      <w:marBottom w:val="0"/>
      <w:divBdr>
        <w:top w:val="none" w:sz="0" w:space="0" w:color="auto"/>
        <w:left w:val="none" w:sz="0" w:space="0" w:color="auto"/>
        <w:bottom w:val="none" w:sz="0" w:space="0" w:color="auto"/>
        <w:right w:val="none" w:sz="0" w:space="0" w:color="auto"/>
      </w:divBdr>
    </w:div>
    <w:div w:id="810975166">
      <w:bodyDiv w:val="1"/>
      <w:marLeft w:val="0"/>
      <w:marRight w:val="0"/>
      <w:marTop w:val="0"/>
      <w:marBottom w:val="0"/>
      <w:divBdr>
        <w:top w:val="none" w:sz="0" w:space="0" w:color="auto"/>
        <w:left w:val="none" w:sz="0" w:space="0" w:color="auto"/>
        <w:bottom w:val="none" w:sz="0" w:space="0" w:color="auto"/>
        <w:right w:val="none" w:sz="0" w:space="0" w:color="auto"/>
      </w:divBdr>
    </w:div>
    <w:div w:id="813334222">
      <w:bodyDiv w:val="1"/>
      <w:marLeft w:val="0"/>
      <w:marRight w:val="0"/>
      <w:marTop w:val="0"/>
      <w:marBottom w:val="0"/>
      <w:divBdr>
        <w:top w:val="none" w:sz="0" w:space="0" w:color="auto"/>
        <w:left w:val="none" w:sz="0" w:space="0" w:color="auto"/>
        <w:bottom w:val="none" w:sz="0" w:space="0" w:color="auto"/>
        <w:right w:val="none" w:sz="0" w:space="0" w:color="auto"/>
      </w:divBdr>
    </w:div>
    <w:div w:id="818502684">
      <w:bodyDiv w:val="1"/>
      <w:marLeft w:val="0"/>
      <w:marRight w:val="0"/>
      <w:marTop w:val="0"/>
      <w:marBottom w:val="0"/>
      <w:divBdr>
        <w:top w:val="none" w:sz="0" w:space="0" w:color="auto"/>
        <w:left w:val="none" w:sz="0" w:space="0" w:color="auto"/>
        <w:bottom w:val="none" w:sz="0" w:space="0" w:color="auto"/>
        <w:right w:val="none" w:sz="0" w:space="0" w:color="auto"/>
      </w:divBdr>
    </w:div>
    <w:div w:id="821194598">
      <w:bodyDiv w:val="1"/>
      <w:marLeft w:val="0"/>
      <w:marRight w:val="0"/>
      <w:marTop w:val="0"/>
      <w:marBottom w:val="0"/>
      <w:divBdr>
        <w:top w:val="none" w:sz="0" w:space="0" w:color="auto"/>
        <w:left w:val="none" w:sz="0" w:space="0" w:color="auto"/>
        <w:bottom w:val="none" w:sz="0" w:space="0" w:color="auto"/>
        <w:right w:val="none" w:sz="0" w:space="0" w:color="auto"/>
      </w:divBdr>
    </w:div>
    <w:div w:id="824275206">
      <w:bodyDiv w:val="1"/>
      <w:marLeft w:val="0"/>
      <w:marRight w:val="0"/>
      <w:marTop w:val="0"/>
      <w:marBottom w:val="0"/>
      <w:divBdr>
        <w:top w:val="none" w:sz="0" w:space="0" w:color="auto"/>
        <w:left w:val="none" w:sz="0" w:space="0" w:color="auto"/>
        <w:bottom w:val="none" w:sz="0" w:space="0" w:color="auto"/>
        <w:right w:val="none" w:sz="0" w:space="0" w:color="auto"/>
      </w:divBdr>
    </w:div>
    <w:div w:id="831405804">
      <w:bodyDiv w:val="1"/>
      <w:marLeft w:val="0"/>
      <w:marRight w:val="0"/>
      <w:marTop w:val="0"/>
      <w:marBottom w:val="0"/>
      <w:divBdr>
        <w:top w:val="none" w:sz="0" w:space="0" w:color="auto"/>
        <w:left w:val="none" w:sz="0" w:space="0" w:color="auto"/>
        <w:bottom w:val="none" w:sz="0" w:space="0" w:color="auto"/>
        <w:right w:val="none" w:sz="0" w:space="0" w:color="auto"/>
      </w:divBdr>
    </w:div>
    <w:div w:id="837572584">
      <w:bodyDiv w:val="1"/>
      <w:marLeft w:val="0"/>
      <w:marRight w:val="0"/>
      <w:marTop w:val="0"/>
      <w:marBottom w:val="0"/>
      <w:divBdr>
        <w:top w:val="none" w:sz="0" w:space="0" w:color="auto"/>
        <w:left w:val="none" w:sz="0" w:space="0" w:color="auto"/>
        <w:bottom w:val="none" w:sz="0" w:space="0" w:color="auto"/>
        <w:right w:val="none" w:sz="0" w:space="0" w:color="auto"/>
      </w:divBdr>
    </w:div>
    <w:div w:id="839732768">
      <w:bodyDiv w:val="1"/>
      <w:marLeft w:val="0"/>
      <w:marRight w:val="0"/>
      <w:marTop w:val="0"/>
      <w:marBottom w:val="0"/>
      <w:divBdr>
        <w:top w:val="none" w:sz="0" w:space="0" w:color="auto"/>
        <w:left w:val="none" w:sz="0" w:space="0" w:color="auto"/>
        <w:bottom w:val="none" w:sz="0" w:space="0" w:color="auto"/>
        <w:right w:val="none" w:sz="0" w:space="0" w:color="auto"/>
      </w:divBdr>
    </w:div>
    <w:div w:id="840127206">
      <w:bodyDiv w:val="1"/>
      <w:marLeft w:val="0"/>
      <w:marRight w:val="0"/>
      <w:marTop w:val="0"/>
      <w:marBottom w:val="0"/>
      <w:divBdr>
        <w:top w:val="none" w:sz="0" w:space="0" w:color="auto"/>
        <w:left w:val="none" w:sz="0" w:space="0" w:color="auto"/>
        <w:bottom w:val="none" w:sz="0" w:space="0" w:color="auto"/>
        <w:right w:val="none" w:sz="0" w:space="0" w:color="auto"/>
      </w:divBdr>
    </w:div>
    <w:div w:id="841243231">
      <w:bodyDiv w:val="1"/>
      <w:marLeft w:val="0"/>
      <w:marRight w:val="0"/>
      <w:marTop w:val="0"/>
      <w:marBottom w:val="0"/>
      <w:divBdr>
        <w:top w:val="none" w:sz="0" w:space="0" w:color="auto"/>
        <w:left w:val="none" w:sz="0" w:space="0" w:color="auto"/>
        <w:bottom w:val="none" w:sz="0" w:space="0" w:color="auto"/>
        <w:right w:val="none" w:sz="0" w:space="0" w:color="auto"/>
      </w:divBdr>
    </w:div>
    <w:div w:id="841899665">
      <w:bodyDiv w:val="1"/>
      <w:marLeft w:val="0"/>
      <w:marRight w:val="0"/>
      <w:marTop w:val="0"/>
      <w:marBottom w:val="0"/>
      <w:divBdr>
        <w:top w:val="none" w:sz="0" w:space="0" w:color="auto"/>
        <w:left w:val="none" w:sz="0" w:space="0" w:color="auto"/>
        <w:bottom w:val="none" w:sz="0" w:space="0" w:color="auto"/>
        <w:right w:val="none" w:sz="0" w:space="0" w:color="auto"/>
      </w:divBdr>
    </w:div>
    <w:div w:id="871770284">
      <w:bodyDiv w:val="1"/>
      <w:marLeft w:val="0"/>
      <w:marRight w:val="0"/>
      <w:marTop w:val="0"/>
      <w:marBottom w:val="0"/>
      <w:divBdr>
        <w:top w:val="none" w:sz="0" w:space="0" w:color="auto"/>
        <w:left w:val="none" w:sz="0" w:space="0" w:color="auto"/>
        <w:bottom w:val="none" w:sz="0" w:space="0" w:color="auto"/>
        <w:right w:val="none" w:sz="0" w:space="0" w:color="auto"/>
      </w:divBdr>
    </w:div>
    <w:div w:id="883295192">
      <w:bodyDiv w:val="1"/>
      <w:marLeft w:val="0"/>
      <w:marRight w:val="0"/>
      <w:marTop w:val="0"/>
      <w:marBottom w:val="0"/>
      <w:divBdr>
        <w:top w:val="none" w:sz="0" w:space="0" w:color="auto"/>
        <w:left w:val="none" w:sz="0" w:space="0" w:color="auto"/>
        <w:bottom w:val="none" w:sz="0" w:space="0" w:color="auto"/>
        <w:right w:val="none" w:sz="0" w:space="0" w:color="auto"/>
      </w:divBdr>
    </w:div>
    <w:div w:id="885340611">
      <w:bodyDiv w:val="1"/>
      <w:marLeft w:val="0"/>
      <w:marRight w:val="0"/>
      <w:marTop w:val="0"/>
      <w:marBottom w:val="0"/>
      <w:divBdr>
        <w:top w:val="none" w:sz="0" w:space="0" w:color="auto"/>
        <w:left w:val="none" w:sz="0" w:space="0" w:color="auto"/>
        <w:bottom w:val="none" w:sz="0" w:space="0" w:color="auto"/>
        <w:right w:val="none" w:sz="0" w:space="0" w:color="auto"/>
      </w:divBdr>
    </w:div>
    <w:div w:id="894005090">
      <w:bodyDiv w:val="1"/>
      <w:marLeft w:val="0"/>
      <w:marRight w:val="0"/>
      <w:marTop w:val="0"/>
      <w:marBottom w:val="0"/>
      <w:divBdr>
        <w:top w:val="none" w:sz="0" w:space="0" w:color="auto"/>
        <w:left w:val="none" w:sz="0" w:space="0" w:color="auto"/>
        <w:bottom w:val="none" w:sz="0" w:space="0" w:color="auto"/>
        <w:right w:val="none" w:sz="0" w:space="0" w:color="auto"/>
      </w:divBdr>
    </w:div>
    <w:div w:id="902251780">
      <w:bodyDiv w:val="1"/>
      <w:marLeft w:val="0"/>
      <w:marRight w:val="0"/>
      <w:marTop w:val="0"/>
      <w:marBottom w:val="0"/>
      <w:divBdr>
        <w:top w:val="none" w:sz="0" w:space="0" w:color="auto"/>
        <w:left w:val="none" w:sz="0" w:space="0" w:color="auto"/>
        <w:bottom w:val="none" w:sz="0" w:space="0" w:color="auto"/>
        <w:right w:val="none" w:sz="0" w:space="0" w:color="auto"/>
      </w:divBdr>
    </w:div>
    <w:div w:id="909464943">
      <w:bodyDiv w:val="1"/>
      <w:marLeft w:val="0"/>
      <w:marRight w:val="0"/>
      <w:marTop w:val="0"/>
      <w:marBottom w:val="0"/>
      <w:divBdr>
        <w:top w:val="none" w:sz="0" w:space="0" w:color="auto"/>
        <w:left w:val="none" w:sz="0" w:space="0" w:color="auto"/>
        <w:bottom w:val="none" w:sz="0" w:space="0" w:color="auto"/>
        <w:right w:val="none" w:sz="0" w:space="0" w:color="auto"/>
      </w:divBdr>
    </w:div>
    <w:div w:id="909922672">
      <w:bodyDiv w:val="1"/>
      <w:marLeft w:val="0"/>
      <w:marRight w:val="0"/>
      <w:marTop w:val="0"/>
      <w:marBottom w:val="0"/>
      <w:divBdr>
        <w:top w:val="none" w:sz="0" w:space="0" w:color="auto"/>
        <w:left w:val="none" w:sz="0" w:space="0" w:color="auto"/>
        <w:bottom w:val="none" w:sz="0" w:space="0" w:color="auto"/>
        <w:right w:val="none" w:sz="0" w:space="0" w:color="auto"/>
      </w:divBdr>
    </w:div>
    <w:div w:id="912591873">
      <w:bodyDiv w:val="1"/>
      <w:marLeft w:val="0"/>
      <w:marRight w:val="0"/>
      <w:marTop w:val="0"/>
      <w:marBottom w:val="0"/>
      <w:divBdr>
        <w:top w:val="none" w:sz="0" w:space="0" w:color="auto"/>
        <w:left w:val="none" w:sz="0" w:space="0" w:color="auto"/>
        <w:bottom w:val="none" w:sz="0" w:space="0" w:color="auto"/>
        <w:right w:val="none" w:sz="0" w:space="0" w:color="auto"/>
      </w:divBdr>
    </w:div>
    <w:div w:id="916667216">
      <w:bodyDiv w:val="1"/>
      <w:marLeft w:val="0"/>
      <w:marRight w:val="0"/>
      <w:marTop w:val="0"/>
      <w:marBottom w:val="0"/>
      <w:divBdr>
        <w:top w:val="none" w:sz="0" w:space="0" w:color="auto"/>
        <w:left w:val="none" w:sz="0" w:space="0" w:color="auto"/>
        <w:bottom w:val="none" w:sz="0" w:space="0" w:color="auto"/>
        <w:right w:val="none" w:sz="0" w:space="0" w:color="auto"/>
      </w:divBdr>
    </w:div>
    <w:div w:id="919758405">
      <w:bodyDiv w:val="1"/>
      <w:marLeft w:val="0"/>
      <w:marRight w:val="0"/>
      <w:marTop w:val="0"/>
      <w:marBottom w:val="0"/>
      <w:divBdr>
        <w:top w:val="none" w:sz="0" w:space="0" w:color="auto"/>
        <w:left w:val="none" w:sz="0" w:space="0" w:color="auto"/>
        <w:bottom w:val="none" w:sz="0" w:space="0" w:color="auto"/>
        <w:right w:val="none" w:sz="0" w:space="0" w:color="auto"/>
      </w:divBdr>
    </w:div>
    <w:div w:id="926881700">
      <w:bodyDiv w:val="1"/>
      <w:marLeft w:val="0"/>
      <w:marRight w:val="0"/>
      <w:marTop w:val="0"/>
      <w:marBottom w:val="0"/>
      <w:divBdr>
        <w:top w:val="none" w:sz="0" w:space="0" w:color="auto"/>
        <w:left w:val="none" w:sz="0" w:space="0" w:color="auto"/>
        <w:bottom w:val="none" w:sz="0" w:space="0" w:color="auto"/>
        <w:right w:val="none" w:sz="0" w:space="0" w:color="auto"/>
      </w:divBdr>
    </w:div>
    <w:div w:id="928779297">
      <w:bodyDiv w:val="1"/>
      <w:marLeft w:val="0"/>
      <w:marRight w:val="0"/>
      <w:marTop w:val="0"/>
      <w:marBottom w:val="0"/>
      <w:divBdr>
        <w:top w:val="none" w:sz="0" w:space="0" w:color="auto"/>
        <w:left w:val="none" w:sz="0" w:space="0" w:color="auto"/>
        <w:bottom w:val="none" w:sz="0" w:space="0" w:color="auto"/>
        <w:right w:val="none" w:sz="0" w:space="0" w:color="auto"/>
      </w:divBdr>
    </w:div>
    <w:div w:id="934247746">
      <w:bodyDiv w:val="1"/>
      <w:marLeft w:val="0"/>
      <w:marRight w:val="0"/>
      <w:marTop w:val="0"/>
      <w:marBottom w:val="0"/>
      <w:divBdr>
        <w:top w:val="none" w:sz="0" w:space="0" w:color="auto"/>
        <w:left w:val="none" w:sz="0" w:space="0" w:color="auto"/>
        <w:bottom w:val="none" w:sz="0" w:space="0" w:color="auto"/>
        <w:right w:val="none" w:sz="0" w:space="0" w:color="auto"/>
      </w:divBdr>
    </w:div>
    <w:div w:id="937179923">
      <w:bodyDiv w:val="1"/>
      <w:marLeft w:val="0"/>
      <w:marRight w:val="0"/>
      <w:marTop w:val="0"/>
      <w:marBottom w:val="0"/>
      <w:divBdr>
        <w:top w:val="none" w:sz="0" w:space="0" w:color="auto"/>
        <w:left w:val="none" w:sz="0" w:space="0" w:color="auto"/>
        <w:bottom w:val="none" w:sz="0" w:space="0" w:color="auto"/>
        <w:right w:val="none" w:sz="0" w:space="0" w:color="auto"/>
      </w:divBdr>
    </w:div>
    <w:div w:id="941500571">
      <w:bodyDiv w:val="1"/>
      <w:marLeft w:val="0"/>
      <w:marRight w:val="0"/>
      <w:marTop w:val="0"/>
      <w:marBottom w:val="0"/>
      <w:divBdr>
        <w:top w:val="none" w:sz="0" w:space="0" w:color="auto"/>
        <w:left w:val="none" w:sz="0" w:space="0" w:color="auto"/>
        <w:bottom w:val="none" w:sz="0" w:space="0" w:color="auto"/>
        <w:right w:val="none" w:sz="0" w:space="0" w:color="auto"/>
      </w:divBdr>
    </w:div>
    <w:div w:id="944969913">
      <w:bodyDiv w:val="1"/>
      <w:marLeft w:val="0"/>
      <w:marRight w:val="0"/>
      <w:marTop w:val="0"/>
      <w:marBottom w:val="0"/>
      <w:divBdr>
        <w:top w:val="none" w:sz="0" w:space="0" w:color="auto"/>
        <w:left w:val="none" w:sz="0" w:space="0" w:color="auto"/>
        <w:bottom w:val="none" w:sz="0" w:space="0" w:color="auto"/>
        <w:right w:val="none" w:sz="0" w:space="0" w:color="auto"/>
      </w:divBdr>
    </w:div>
    <w:div w:id="963846157">
      <w:bodyDiv w:val="1"/>
      <w:marLeft w:val="0"/>
      <w:marRight w:val="0"/>
      <w:marTop w:val="0"/>
      <w:marBottom w:val="0"/>
      <w:divBdr>
        <w:top w:val="none" w:sz="0" w:space="0" w:color="auto"/>
        <w:left w:val="none" w:sz="0" w:space="0" w:color="auto"/>
        <w:bottom w:val="none" w:sz="0" w:space="0" w:color="auto"/>
        <w:right w:val="none" w:sz="0" w:space="0" w:color="auto"/>
      </w:divBdr>
    </w:div>
    <w:div w:id="970329473">
      <w:bodyDiv w:val="1"/>
      <w:marLeft w:val="0"/>
      <w:marRight w:val="0"/>
      <w:marTop w:val="0"/>
      <w:marBottom w:val="0"/>
      <w:divBdr>
        <w:top w:val="none" w:sz="0" w:space="0" w:color="auto"/>
        <w:left w:val="none" w:sz="0" w:space="0" w:color="auto"/>
        <w:bottom w:val="none" w:sz="0" w:space="0" w:color="auto"/>
        <w:right w:val="none" w:sz="0" w:space="0" w:color="auto"/>
      </w:divBdr>
    </w:div>
    <w:div w:id="975840502">
      <w:bodyDiv w:val="1"/>
      <w:marLeft w:val="0"/>
      <w:marRight w:val="0"/>
      <w:marTop w:val="0"/>
      <w:marBottom w:val="0"/>
      <w:divBdr>
        <w:top w:val="none" w:sz="0" w:space="0" w:color="auto"/>
        <w:left w:val="none" w:sz="0" w:space="0" w:color="auto"/>
        <w:bottom w:val="none" w:sz="0" w:space="0" w:color="auto"/>
        <w:right w:val="none" w:sz="0" w:space="0" w:color="auto"/>
      </w:divBdr>
    </w:div>
    <w:div w:id="981809097">
      <w:bodyDiv w:val="1"/>
      <w:marLeft w:val="0"/>
      <w:marRight w:val="0"/>
      <w:marTop w:val="0"/>
      <w:marBottom w:val="0"/>
      <w:divBdr>
        <w:top w:val="none" w:sz="0" w:space="0" w:color="auto"/>
        <w:left w:val="none" w:sz="0" w:space="0" w:color="auto"/>
        <w:bottom w:val="none" w:sz="0" w:space="0" w:color="auto"/>
        <w:right w:val="none" w:sz="0" w:space="0" w:color="auto"/>
      </w:divBdr>
    </w:div>
    <w:div w:id="984703610">
      <w:bodyDiv w:val="1"/>
      <w:marLeft w:val="0"/>
      <w:marRight w:val="0"/>
      <w:marTop w:val="0"/>
      <w:marBottom w:val="0"/>
      <w:divBdr>
        <w:top w:val="none" w:sz="0" w:space="0" w:color="auto"/>
        <w:left w:val="none" w:sz="0" w:space="0" w:color="auto"/>
        <w:bottom w:val="none" w:sz="0" w:space="0" w:color="auto"/>
        <w:right w:val="none" w:sz="0" w:space="0" w:color="auto"/>
      </w:divBdr>
    </w:div>
    <w:div w:id="987174478">
      <w:bodyDiv w:val="1"/>
      <w:marLeft w:val="0"/>
      <w:marRight w:val="0"/>
      <w:marTop w:val="0"/>
      <w:marBottom w:val="0"/>
      <w:divBdr>
        <w:top w:val="none" w:sz="0" w:space="0" w:color="auto"/>
        <w:left w:val="none" w:sz="0" w:space="0" w:color="auto"/>
        <w:bottom w:val="none" w:sz="0" w:space="0" w:color="auto"/>
        <w:right w:val="none" w:sz="0" w:space="0" w:color="auto"/>
      </w:divBdr>
    </w:div>
    <w:div w:id="990597275">
      <w:bodyDiv w:val="1"/>
      <w:marLeft w:val="0"/>
      <w:marRight w:val="0"/>
      <w:marTop w:val="0"/>
      <w:marBottom w:val="0"/>
      <w:divBdr>
        <w:top w:val="none" w:sz="0" w:space="0" w:color="auto"/>
        <w:left w:val="none" w:sz="0" w:space="0" w:color="auto"/>
        <w:bottom w:val="none" w:sz="0" w:space="0" w:color="auto"/>
        <w:right w:val="none" w:sz="0" w:space="0" w:color="auto"/>
      </w:divBdr>
    </w:div>
    <w:div w:id="990912822">
      <w:bodyDiv w:val="1"/>
      <w:marLeft w:val="0"/>
      <w:marRight w:val="0"/>
      <w:marTop w:val="0"/>
      <w:marBottom w:val="0"/>
      <w:divBdr>
        <w:top w:val="none" w:sz="0" w:space="0" w:color="auto"/>
        <w:left w:val="none" w:sz="0" w:space="0" w:color="auto"/>
        <w:bottom w:val="none" w:sz="0" w:space="0" w:color="auto"/>
        <w:right w:val="none" w:sz="0" w:space="0" w:color="auto"/>
      </w:divBdr>
    </w:div>
    <w:div w:id="990987700">
      <w:bodyDiv w:val="1"/>
      <w:marLeft w:val="0"/>
      <w:marRight w:val="0"/>
      <w:marTop w:val="0"/>
      <w:marBottom w:val="0"/>
      <w:divBdr>
        <w:top w:val="none" w:sz="0" w:space="0" w:color="auto"/>
        <w:left w:val="none" w:sz="0" w:space="0" w:color="auto"/>
        <w:bottom w:val="none" w:sz="0" w:space="0" w:color="auto"/>
        <w:right w:val="none" w:sz="0" w:space="0" w:color="auto"/>
      </w:divBdr>
    </w:div>
    <w:div w:id="996150936">
      <w:bodyDiv w:val="1"/>
      <w:marLeft w:val="0"/>
      <w:marRight w:val="0"/>
      <w:marTop w:val="0"/>
      <w:marBottom w:val="0"/>
      <w:divBdr>
        <w:top w:val="none" w:sz="0" w:space="0" w:color="auto"/>
        <w:left w:val="none" w:sz="0" w:space="0" w:color="auto"/>
        <w:bottom w:val="none" w:sz="0" w:space="0" w:color="auto"/>
        <w:right w:val="none" w:sz="0" w:space="0" w:color="auto"/>
      </w:divBdr>
    </w:div>
    <w:div w:id="1005862112">
      <w:bodyDiv w:val="1"/>
      <w:marLeft w:val="0"/>
      <w:marRight w:val="0"/>
      <w:marTop w:val="0"/>
      <w:marBottom w:val="0"/>
      <w:divBdr>
        <w:top w:val="none" w:sz="0" w:space="0" w:color="auto"/>
        <w:left w:val="none" w:sz="0" w:space="0" w:color="auto"/>
        <w:bottom w:val="none" w:sz="0" w:space="0" w:color="auto"/>
        <w:right w:val="none" w:sz="0" w:space="0" w:color="auto"/>
      </w:divBdr>
    </w:div>
    <w:div w:id="1008289704">
      <w:bodyDiv w:val="1"/>
      <w:marLeft w:val="0"/>
      <w:marRight w:val="0"/>
      <w:marTop w:val="0"/>
      <w:marBottom w:val="0"/>
      <w:divBdr>
        <w:top w:val="none" w:sz="0" w:space="0" w:color="auto"/>
        <w:left w:val="none" w:sz="0" w:space="0" w:color="auto"/>
        <w:bottom w:val="none" w:sz="0" w:space="0" w:color="auto"/>
        <w:right w:val="none" w:sz="0" w:space="0" w:color="auto"/>
      </w:divBdr>
    </w:div>
    <w:div w:id="1015959223">
      <w:bodyDiv w:val="1"/>
      <w:marLeft w:val="0"/>
      <w:marRight w:val="0"/>
      <w:marTop w:val="0"/>
      <w:marBottom w:val="0"/>
      <w:divBdr>
        <w:top w:val="none" w:sz="0" w:space="0" w:color="auto"/>
        <w:left w:val="none" w:sz="0" w:space="0" w:color="auto"/>
        <w:bottom w:val="none" w:sz="0" w:space="0" w:color="auto"/>
        <w:right w:val="none" w:sz="0" w:space="0" w:color="auto"/>
      </w:divBdr>
    </w:div>
    <w:div w:id="1017540182">
      <w:bodyDiv w:val="1"/>
      <w:marLeft w:val="0"/>
      <w:marRight w:val="0"/>
      <w:marTop w:val="0"/>
      <w:marBottom w:val="0"/>
      <w:divBdr>
        <w:top w:val="none" w:sz="0" w:space="0" w:color="auto"/>
        <w:left w:val="none" w:sz="0" w:space="0" w:color="auto"/>
        <w:bottom w:val="none" w:sz="0" w:space="0" w:color="auto"/>
        <w:right w:val="none" w:sz="0" w:space="0" w:color="auto"/>
      </w:divBdr>
    </w:div>
    <w:div w:id="1026370875">
      <w:bodyDiv w:val="1"/>
      <w:marLeft w:val="0"/>
      <w:marRight w:val="0"/>
      <w:marTop w:val="0"/>
      <w:marBottom w:val="0"/>
      <w:divBdr>
        <w:top w:val="none" w:sz="0" w:space="0" w:color="auto"/>
        <w:left w:val="none" w:sz="0" w:space="0" w:color="auto"/>
        <w:bottom w:val="none" w:sz="0" w:space="0" w:color="auto"/>
        <w:right w:val="none" w:sz="0" w:space="0" w:color="auto"/>
      </w:divBdr>
    </w:div>
    <w:div w:id="1029767405">
      <w:bodyDiv w:val="1"/>
      <w:marLeft w:val="0"/>
      <w:marRight w:val="0"/>
      <w:marTop w:val="0"/>
      <w:marBottom w:val="0"/>
      <w:divBdr>
        <w:top w:val="none" w:sz="0" w:space="0" w:color="auto"/>
        <w:left w:val="none" w:sz="0" w:space="0" w:color="auto"/>
        <w:bottom w:val="none" w:sz="0" w:space="0" w:color="auto"/>
        <w:right w:val="none" w:sz="0" w:space="0" w:color="auto"/>
      </w:divBdr>
    </w:div>
    <w:div w:id="1030490534">
      <w:bodyDiv w:val="1"/>
      <w:marLeft w:val="0"/>
      <w:marRight w:val="0"/>
      <w:marTop w:val="0"/>
      <w:marBottom w:val="0"/>
      <w:divBdr>
        <w:top w:val="none" w:sz="0" w:space="0" w:color="auto"/>
        <w:left w:val="none" w:sz="0" w:space="0" w:color="auto"/>
        <w:bottom w:val="none" w:sz="0" w:space="0" w:color="auto"/>
        <w:right w:val="none" w:sz="0" w:space="0" w:color="auto"/>
      </w:divBdr>
    </w:div>
    <w:div w:id="1031612600">
      <w:bodyDiv w:val="1"/>
      <w:marLeft w:val="0"/>
      <w:marRight w:val="0"/>
      <w:marTop w:val="0"/>
      <w:marBottom w:val="0"/>
      <w:divBdr>
        <w:top w:val="none" w:sz="0" w:space="0" w:color="auto"/>
        <w:left w:val="none" w:sz="0" w:space="0" w:color="auto"/>
        <w:bottom w:val="none" w:sz="0" w:space="0" w:color="auto"/>
        <w:right w:val="none" w:sz="0" w:space="0" w:color="auto"/>
      </w:divBdr>
    </w:div>
    <w:div w:id="1033118346">
      <w:bodyDiv w:val="1"/>
      <w:marLeft w:val="0"/>
      <w:marRight w:val="0"/>
      <w:marTop w:val="0"/>
      <w:marBottom w:val="0"/>
      <w:divBdr>
        <w:top w:val="none" w:sz="0" w:space="0" w:color="auto"/>
        <w:left w:val="none" w:sz="0" w:space="0" w:color="auto"/>
        <w:bottom w:val="none" w:sz="0" w:space="0" w:color="auto"/>
        <w:right w:val="none" w:sz="0" w:space="0" w:color="auto"/>
      </w:divBdr>
    </w:div>
    <w:div w:id="1044450156">
      <w:bodyDiv w:val="1"/>
      <w:marLeft w:val="0"/>
      <w:marRight w:val="0"/>
      <w:marTop w:val="0"/>
      <w:marBottom w:val="0"/>
      <w:divBdr>
        <w:top w:val="none" w:sz="0" w:space="0" w:color="auto"/>
        <w:left w:val="none" w:sz="0" w:space="0" w:color="auto"/>
        <w:bottom w:val="none" w:sz="0" w:space="0" w:color="auto"/>
        <w:right w:val="none" w:sz="0" w:space="0" w:color="auto"/>
      </w:divBdr>
    </w:div>
    <w:div w:id="1056011718">
      <w:bodyDiv w:val="1"/>
      <w:marLeft w:val="0"/>
      <w:marRight w:val="0"/>
      <w:marTop w:val="0"/>
      <w:marBottom w:val="0"/>
      <w:divBdr>
        <w:top w:val="none" w:sz="0" w:space="0" w:color="auto"/>
        <w:left w:val="none" w:sz="0" w:space="0" w:color="auto"/>
        <w:bottom w:val="none" w:sz="0" w:space="0" w:color="auto"/>
        <w:right w:val="none" w:sz="0" w:space="0" w:color="auto"/>
      </w:divBdr>
    </w:div>
    <w:div w:id="1062023638">
      <w:bodyDiv w:val="1"/>
      <w:marLeft w:val="0"/>
      <w:marRight w:val="0"/>
      <w:marTop w:val="0"/>
      <w:marBottom w:val="0"/>
      <w:divBdr>
        <w:top w:val="none" w:sz="0" w:space="0" w:color="auto"/>
        <w:left w:val="none" w:sz="0" w:space="0" w:color="auto"/>
        <w:bottom w:val="none" w:sz="0" w:space="0" w:color="auto"/>
        <w:right w:val="none" w:sz="0" w:space="0" w:color="auto"/>
      </w:divBdr>
    </w:div>
    <w:div w:id="1065836401">
      <w:bodyDiv w:val="1"/>
      <w:marLeft w:val="0"/>
      <w:marRight w:val="0"/>
      <w:marTop w:val="0"/>
      <w:marBottom w:val="0"/>
      <w:divBdr>
        <w:top w:val="none" w:sz="0" w:space="0" w:color="auto"/>
        <w:left w:val="none" w:sz="0" w:space="0" w:color="auto"/>
        <w:bottom w:val="none" w:sz="0" w:space="0" w:color="auto"/>
        <w:right w:val="none" w:sz="0" w:space="0" w:color="auto"/>
      </w:divBdr>
    </w:div>
    <w:div w:id="1068307243">
      <w:bodyDiv w:val="1"/>
      <w:marLeft w:val="0"/>
      <w:marRight w:val="0"/>
      <w:marTop w:val="0"/>
      <w:marBottom w:val="0"/>
      <w:divBdr>
        <w:top w:val="none" w:sz="0" w:space="0" w:color="auto"/>
        <w:left w:val="none" w:sz="0" w:space="0" w:color="auto"/>
        <w:bottom w:val="none" w:sz="0" w:space="0" w:color="auto"/>
        <w:right w:val="none" w:sz="0" w:space="0" w:color="auto"/>
      </w:divBdr>
    </w:div>
    <w:div w:id="1072848475">
      <w:bodyDiv w:val="1"/>
      <w:marLeft w:val="0"/>
      <w:marRight w:val="0"/>
      <w:marTop w:val="0"/>
      <w:marBottom w:val="0"/>
      <w:divBdr>
        <w:top w:val="none" w:sz="0" w:space="0" w:color="auto"/>
        <w:left w:val="none" w:sz="0" w:space="0" w:color="auto"/>
        <w:bottom w:val="none" w:sz="0" w:space="0" w:color="auto"/>
        <w:right w:val="none" w:sz="0" w:space="0" w:color="auto"/>
      </w:divBdr>
    </w:div>
    <w:div w:id="1074939055">
      <w:bodyDiv w:val="1"/>
      <w:marLeft w:val="0"/>
      <w:marRight w:val="0"/>
      <w:marTop w:val="0"/>
      <w:marBottom w:val="0"/>
      <w:divBdr>
        <w:top w:val="none" w:sz="0" w:space="0" w:color="auto"/>
        <w:left w:val="none" w:sz="0" w:space="0" w:color="auto"/>
        <w:bottom w:val="none" w:sz="0" w:space="0" w:color="auto"/>
        <w:right w:val="none" w:sz="0" w:space="0" w:color="auto"/>
      </w:divBdr>
    </w:div>
    <w:div w:id="1085102950">
      <w:bodyDiv w:val="1"/>
      <w:marLeft w:val="0"/>
      <w:marRight w:val="0"/>
      <w:marTop w:val="0"/>
      <w:marBottom w:val="0"/>
      <w:divBdr>
        <w:top w:val="none" w:sz="0" w:space="0" w:color="auto"/>
        <w:left w:val="none" w:sz="0" w:space="0" w:color="auto"/>
        <w:bottom w:val="none" w:sz="0" w:space="0" w:color="auto"/>
        <w:right w:val="none" w:sz="0" w:space="0" w:color="auto"/>
      </w:divBdr>
    </w:div>
    <w:div w:id="1093356858">
      <w:bodyDiv w:val="1"/>
      <w:marLeft w:val="0"/>
      <w:marRight w:val="0"/>
      <w:marTop w:val="0"/>
      <w:marBottom w:val="0"/>
      <w:divBdr>
        <w:top w:val="none" w:sz="0" w:space="0" w:color="auto"/>
        <w:left w:val="none" w:sz="0" w:space="0" w:color="auto"/>
        <w:bottom w:val="none" w:sz="0" w:space="0" w:color="auto"/>
        <w:right w:val="none" w:sz="0" w:space="0" w:color="auto"/>
      </w:divBdr>
    </w:div>
    <w:div w:id="1101336517">
      <w:bodyDiv w:val="1"/>
      <w:marLeft w:val="0"/>
      <w:marRight w:val="0"/>
      <w:marTop w:val="0"/>
      <w:marBottom w:val="0"/>
      <w:divBdr>
        <w:top w:val="none" w:sz="0" w:space="0" w:color="auto"/>
        <w:left w:val="none" w:sz="0" w:space="0" w:color="auto"/>
        <w:bottom w:val="none" w:sz="0" w:space="0" w:color="auto"/>
        <w:right w:val="none" w:sz="0" w:space="0" w:color="auto"/>
      </w:divBdr>
    </w:div>
    <w:div w:id="1106660154">
      <w:bodyDiv w:val="1"/>
      <w:marLeft w:val="0"/>
      <w:marRight w:val="0"/>
      <w:marTop w:val="0"/>
      <w:marBottom w:val="0"/>
      <w:divBdr>
        <w:top w:val="none" w:sz="0" w:space="0" w:color="auto"/>
        <w:left w:val="none" w:sz="0" w:space="0" w:color="auto"/>
        <w:bottom w:val="none" w:sz="0" w:space="0" w:color="auto"/>
        <w:right w:val="none" w:sz="0" w:space="0" w:color="auto"/>
      </w:divBdr>
    </w:div>
    <w:div w:id="1112630130">
      <w:bodyDiv w:val="1"/>
      <w:marLeft w:val="0"/>
      <w:marRight w:val="0"/>
      <w:marTop w:val="0"/>
      <w:marBottom w:val="0"/>
      <w:divBdr>
        <w:top w:val="none" w:sz="0" w:space="0" w:color="auto"/>
        <w:left w:val="none" w:sz="0" w:space="0" w:color="auto"/>
        <w:bottom w:val="none" w:sz="0" w:space="0" w:color="auto"/>
        <w:right w:val="none" w:sz="0" w:space="0" w:color="auto"/>
      </w:divBdr>
    </w:div>
    <w:div w:id="1118644686">
      <w:bodyDiv w:val="1"/>
      <w:marLeft w:val="0"/>
      <w:marRight w:val="0"/>
      <w:marTop w:val="0"/>
      <w:marBottom w:val="0"/>
      <w:divBdr>
        <w:top w:val="none" w:sz="0" w:space="0" w:color="auto"/>
        <w:left w:val="none" w:sz="0" w:space="0" w:color="auto"/>
        <w:bottom w:val="none" w:sz="0" w:space="0" w:color="auto"/>
        <w:right w:val="none" w:sz="0" w:space="0" w:color="auto"/>
      </w:divBdr>
    </w:div>
    <w:div w:id="1128428321">
      <w:bodyDiv w:val="1"/>
      <w:marLeft w:val="0"/>
      <w:marRight w:val="0"/>
      <w:marTop w:val="0"/>
      <w:marBottom w:val="0"/>
      <w:divBdr>
        <w:top w:val="none" w:sz="0" w:space="0" w:color="auto"/>
        <w:left w:val="none" w:sz="0" w:space="0" w:color="auto"/>
        <w:bottom w:val="none" w:sz="0" w:space="0" w:color="auto"/>
        <w:right w:val="none" w:sz="0" w:space="0" w:color="auto"/>
      </w:divBdr>
    </w:div>
    <w:div w:id="1132139058">
      <w:bodyDiv w:val="1"/>
      <w:marLeft w:val="0"/>
      <w:marRight w:val="0"/>
      <w:marTop w:val="0"/>
      <w:marBottom w:val="0"/>
      <w:divBdr>
        <w:top w:val="none" w:sz="0" w:space="0" w:color="auto"/>
        <w:left w:val="none" w:sz="0" w:space="0" w:color="auto"/>
        <w:bottom w:val="none" w:sz="0" w:space="0" w:color="auto"/>
        <w:right w:val="none" w:sz="0" w:space="0" w:color="auto"/>
      </w:divBdr>
    </w:div>
    <w:div w:id="1132481250">
      <w:bodyDiv w:val="1"/>
      <w:marLeft w:val="0"/>
      <w:marRight w:val="0"/>
      <w:marTop w:val="0"/>
      <w:marBottom w:val="0"/>
      <w:divBdr>
        <w:top w:val="none" w:sz="0" w:space="0" w:color="auto"/>
        <w:left w:val="none" w:sz="0" w:space="0" w:color="auto"/>
        <w:bottom w:val="none" w:sz="0" w:space="0" w:color="auto"/>
        <w:right w:val="none" w:sz="0" w:space="0" w:color="auto"/>
      </w:divBdr>
    </w:div>
    <w:div w:id="1137723358">
      <w:bodyDiv w:val="1"/>
      <w:marLeft w:val="0"/>
      <w:marRight w:val="0"/>
      <w:marTop w:val="0"/>
      <w:marBottom w:val="0"/>
      <w:divBdr>
        <w:top w:val="none" w:sz="0" w:space="0" w:color="auto"/>
        <w:left w:val="none" w:sz="0" w:space="0" w:color="auto"/>
        <w:bottom w:val="none" w:sz="0" w:space="0" w:color="auto"/>
        <w:right w:val="none" w:sz="0" w:space="0" w:color="auto"/>
      </w:divBdr>
    </w:div>
    <w:div w:id="1148284801">
      <w:bodyDiv w:val="1"/>
      <w:marLeft w:val="0"/>
      <w:marRight w:val="0"/>
      <w:marTop w:val="0"/>
      <w:marBottom w:val="0"/>
      <w:divBdr>
        <w:top w:val="none" w:sz="0" w:space="0" w:color="auto"/>
        <w:left w:val="none" w:sz="0" w:space="0" w:color="auto"/>
        <w:bottom w:val="none" w:sz="0" w:space="0" w:color="auto"/>
        <w:right w:val="none" w:sz="0" w:space="0" w:color="auto"/>
      </w:divBdr>
    </w:div>
    <w:div w:id="1153257341">
      <w:bodyDiv w:val="1"/>
      <w:marLeft w:val="0"/>
      <w:marRight w:val="0"/>
      <w:marTop w:val="0"/>
      <w:marBottom w:val="0"/>
      <w:divBdr>
        <w:top w:val="none" w:sz="0" w:space="0" w:color="auto"/>
        <w:left w:val="none" w:sz="0" w:space="0" w:color="auto"/>
        <w:bottom w:val="none" w:sz="0" w:space="0" w:color="auto"/>
        <w:right w:val="none" w:sz="0" w:space="0" w:color="auto"/>
      </w:divBdr>
    </w:div>
    <w:div w:id="1155300832">
      <w:bodyDiv w:val="1"/>
      <w:marLeft w:val="0"/>
      <w:marRight w:val="0"/>
      <w:marTop w:val="0"/>
      <w:marBottom w:val="0"/>
      <w:divBdr>
        <w:top w:val="none" w:sz="0" w:space="0" w:color="auto"/>
        <w:left w:val="none" w:sz="0" w:space="0" w:color="auto"/>
        <w:bottom w:val="none" w:sz="0" w:space="0" w:color="auto"/>
        <w:right w:val="none" w:sz="0" w:space="0" w:color="auto"/>
      </w:divBdr>
    </w:div>
    <w:div w:id="1164009962">
      <w:bodyDiv w:val="1"/>
      <w:marLeft w:val="0"/>
      <w:marRight w:val="0"/>
      <w:marTop w:val="0"/>
      <w:marBottom w:val="0"/>
      <w:divBdr>
        <w:top w:val="none" w:sz="0" w:space="0" w:color="auto"/>
        <w:left w:val="none" w:sz="0" w:space="0" w:color="auto"/>
        <w:bottom w:val="none" w:sz="0" w:space="0" w:color="auto"/>
        <w:right w:val="none" w:sz="0" w:space="0" w:color="auto"/>
      </w:divBdr>
    </w:div>
    <w:div w:id="1165516816">
      <w:bodyDiv w:val="1"/>
      <w:marLeft w:val="0"/>
      <w:marRight w:val="0"/>
      <w:marTop w:val="0"/>
      <w:marBottom w:val="0"/>
      <w:divBdr>
        <w:top w:val="none" w:sz="0" w:space="0" w:color="auto"/>
        <w:left w:val="none" w:sz="0" w:space="0" w:color="auto"/>
        <w:bottom w:val="none" w:sz="0" w:space="0" w:color="auto"/>
        <w:right w:val="none" w:sz="0" w:space="0" w:color="auto"/>
      </w:divBdr>
    </w:div>
    <w:div w:id="1168515461">
      <w:bodyDiv w:val="1"/>
      <w:marLeft w:val="0"/>
      <w:marRight w:val="0"/>
      <w:marTop w:val="0"/>
      <w:marBottom w:val="0"/>
      <w:divBdr>
        <w:top w:val="none" w:sz="0" w:space="0" w:color="auto"/>
        <w:left w:val="none" w:sz="0" w:space="0" w:color="auto"/>
        <w:bottom w:val="none" w:sz="0" w:space="0" w:color="auto"/>
        <w:right w:val="none" w:sz="0" w:space="0" w:color="auto"/>
      </w:divBdr>
    </w:div>
    <w:div w:id="1171028066">
      <w:bodyDiv w:val="1"/>
      <w:marLeft w:val="0"/>
      <w:marRight w:val="0"/>
      <w:marTop w:val="0"/>
      <w:marBottom w:val="0"/>
      <w:divBdr>
        <w:top w:val="none" w:sz="0" w:space="0" w:color="auto"/>
        <w:left w:val="none" w:sz="0" w:space="0" w:color="auto"/>
        <w:bottom w:val="none" w:sz="0" w:space="0" w:color="auto"/>
        <w:right w:val="none" w:sz="0" w:space="0" w:color="auto"/>
      </w:divBdr>
    </w:div>
    <w:div w:id="1175346177">
      <w:bodyDiv w:val="1"/>
      <w:marLeft w:val="0"/>
      <w:marRight w:val="0"/>
      <w:marTop w:val="0"/>
      <w:marBottom w:val="0"/>
      <w:divBdr>
        <w:top w:val="none" w:sz="0" w:space="0" w:color="auto"/>
        <w:left w:val="none" w:sz="0" w:space="0" w:color="auto"/>
        <w:bottom w:val="none" w:sz="0" w:space="0" w:color="auto"/>
        <w:right w:val="none" w:sz="0" w:space="0" w:color="auto"/>
      </w:divBdr>
    </w:div>
    <w:div w:id="1186865324">
      <w:bodyDiv w:val="1"/>
      <w:marLeft w:val="0"/>
      <w:marRight w:val="0"/>
      <w:marTop w:val="0"/>
      <w:marBottom w:val="0"/>
      <w:divBdr>
        <w:top w:val="none" w:sz="0" w:space="0" w:color="auto"/>
        <w:left w:val="none" w:sz="0" w:space="0" w:color="auto"/>
        <w:bottom w:val="none" w:sz="0" w:space="0" w:color="auto"/>
        <w:right w:val="none" w:sz="0" w:space="0" w:color="auto"/>
      </w:divBdr>
    </w:div>
    <w:div w:id="1198280423">
      <w:bodyDiv w:val="1"/>
      <w:marLeft w:val="0"/>
      <w:marRight w:val="0"/>
      <w:marTop w:val="0"/>
      <w:marBottom w:val="0"/>
      <w:divBdr>
        <w:top w:val="none" w:sz="0" w:space="0" w:color="auto"/>
        <w:left w:val="none" w:sz="0" w:space="0" w:color="auto"/>
        <w:bottom w:val="none" w:sz="0" w:space="0" w:color="auto"/>
        <w:right w:val="none" w:sz="0" w:space="0" w:color="auto"/>
      </w:divBdr>
    </w:div>
    <w:div w:id="1201550070">
      <w:bodyDiv w:val="1"/>
      <w:marLeft w:val="0"/>
      <w:marRight w:val="0"/>
      <w:marTop w:val="0"/>
      <w:marBottom w:val="0"/>
      <w:divBdr>
        <w:top w:val="none" w:sz="0" w:space="0" w:color="auto"/>
        <w:left w:val="none" w:sz="0" w:space="0" w:color="auto"/>
        <w:bottom w:val="none" w:sz="0" w:space="0" w:color="auto"/>
        <w:right w:val="none" w:sz="0" w:space="0" w:color="auto"/>
      </w:divBdr>
    </w:div>
    <w:div w:id="1205749065">
      <w:bodyDiv w:val="1"/>
      <w:marLeft w:val="0"/>
      <w:marRight w:val="0"/>
      <w:marTop w:val="0"/>
      <w:marBottom w:val="0"/>
      <w:divBdr>
        <w:top w:val="none" w:sz="0" w:space="0" w:color="auto"/>
        <w:left w:val="none" w:sz="0" w:space="0" w:color="auto"/>
        <w:bottom w:val="none" w:sz="0" w:space="0" w:color="auto"/>
        <w:right w:val="none" w:sz="0" w:space="0" w:color="auto"/>
      </w:divBdr>
    </w:div>
    <w:div w:id="1224684165">
      <w:bodyDiv w:val="1"/>
      <w:marLeft w:val="0"/>
      <w:marRight w:val="0"/>
      <w:marTop w:val="0"/>
      <w:marBottom w:val="0"/>
      <w:divBdr>
        <w:top w:val="none" w:sz="0" w:space="0" w:color="auto"/>
        <w:left w:val="none" w:sz="0" w:space="0" w:color="auto"/>
        <w:bottom w:val="none" w:sz="0" w:space="0" w:color="auto"/>
        <w:right w:val="none" w:sz="0" w:space="0" w:color="auto"/>
      </w:divBdr>
    </w:div>
    <w:div w:id="1225071100">
      <w:bodyDiv w:val="1"/>
      <w:marLeft w:val="0"/>
      <w:marRight w:val="0"/>
      <w:marTop w:val="0"/>
      <w:marBottom w:val="0"/>
      <w:divBdr>
        <w:top w:val="none" w:sz="0" w:space="0" w:color="auto"/>
        <w:left w:val="none" w:sz="0" w:space="0" w:color="auto"/>
        <w:bottom w:val="none" w:sz="0" w:space="0" w:color="auto"/>
        <w:right w:val="none" w:sz="0" w:space="0" w:color="auto"/>
      </w:divBdr>
    </w:div>
    <w:div w:id="1241142120">
      <w:bodyDiv w:val="1"/>
      <w:marLeft w:val="0"/>
      <w:marRight w:val="0"/>
      <w:marTop w:val="0"/>
      <w:marBottom w:val="0"/>
      <w:divBdr>
        <w:top w:val="none" w:sz="0" w:space="0" w:color="auto"/>
        <w:left w:val="none" w:sz="0" w:space="0" w:color="auto"/>
        <w:bottom w:val="none" w:sz="0" w:space="0" w:color="auto"/>
        <w:right w:val="none" w:sz="0" w:space="0" w:color="auto"/>
      </w:divBdr>
    </w:div>
    <w:div w:id="1245644367">
      <w:bodyDiv w:val="1"/>
      <w:marLeft w:val="0"/>
      <w:marRight w:val="0"/>
      <w:marTop w:val="0"/>
      <w:marBottom w:val="0"/>
      <w:divBdr>
        <w:top w:val="none" w:sz="0" w:space="0" w:color="auto"/>
        <w:left w:val="none" w:sz="0" w:space="0" w:color="auto"/>
        <w:bottom w:val="none" w:sz="0" w:space="0" w:color="auto"/>
        <w:right w:val="none" w:sz="0" w:space="0" w:color="auto"/>
      </w:divBdr>
    </w:div>
    <w:div w:id="1254433164">
      <w:bodyDiv w:val="1"/>
      <w:marLeft w:val="0"/>
      <w:marRight w:val="0"/>
      <w:marTop w:val="0"/>
      <w:marBottom w:val="0"/>
      <w:divBdr>
        <w:top w:val="none" w:sz="0" w:space="0" w:color="auto"/>
        <w:left w:val="none" w:sz="0" w:space="0" w:color="auto"/>
        <w:bottom w:val="none" w:sz="0" w:space="0" w:color="auto"/>
        <w:right w:val="none" w:sz="0" w:space="0" w:color="auto"/>
      </w:divBdr>
    </w:div>
    <w:div w:id="1261640737">
      <w:bodyDiv w:val="1"/>
      <w:marLeft w:val="0"/>
      <w:marRight w:val="0"/>
      <w:marTop w:val="0"/>
      <w:marBottom w:val="0"/>
      <w:divBdr>
        <w:top w:val="none" w:sz="0" w:space="0" w:color="auto"/>
        <w:left w:val="none" w:sz="0" w:space="0" w:color="auto"/>
        <w:bottom w:val="none" w:sz="0" w:space="0" w:color="auto"/>
        <w:right w:val="none" w:sz="0" w:space="0" w:color="auto"/>
      </w:divBdr>
    </w:div>
    <w:div w:id="1262495604">
      <w:bodyDiv w:val="1"/>
      <w:marLeft w:val="0"/>
      <w:marRight w:val="0"/>
      <w:marTop w:val="0"/>
      <w:marBottom w:val="0"/>
      <w:divBdr>
        <w:top w:val="none" w:sz="0" w:space="0" w:color="auto"/>
        <w:left w:val="none" w:sz="0" w:space="0" w:color="auto"/>
        <w:bottom w:val="none" w:sz="0" w:space="0" w:color="auto"/>
        <w:right w:val="none" w:sz="0" w:space="0" w:color="auto"/>
      </w:divBdr>
    </w:div>
    <w:div w:id="1267352127">
      <w:bodyDiv w:val="1"/>
      <w:marLeft w:val="0"/>
      <w:marRight w:val="0"/>
      <w:marTop w:val="0"/>
      <w:marBottom w:val="0"/>
      <w:divBdr>
        <w:top w:val="none" w:sz="0" w:space="0" w:color="auto"/>
        <w:left w:val="none" w:sz="0" w:space="0" w:color="auto"/>
        <w:bottom w:val="none" w:sz="0" w:space="0" w:color="auto"/>
        <w:right w:val="none" w:sz="0" w:space="0" w:color="auto"/>
      </w:divBdr>
    </w:div>
    <w:div w:id="1275821619">
      <w:bodyDiv w:val="1"/>
      <w:marLeft w:val="0"/>
      <w:marRight w:val="0"/>
      <w:marTop w:val="0"/>
      <w:marBottom w:val="0"/>
      <w:divBdr>
        <w:top w:val="none" w:sz="0" w:space="0" w:color="auto"/>
        <w:left w:val="none" w:sz="0" w:space="0" w:color="auto"/>
        <w:bottom w:val="none" w:sz="0" w:space="0" w:color="auto"/>
        <w:right w:val="none" w:sz="0" w:space="0" w:color="auto"/>
      </w:divBdr>
    </w:div>
    <w:div w:id="1286888467">
      <w:bodyDiv w:val="1"/>
      <w:marLeft w:val="0"/>
      <w:marRight w:val="0"/>
      <w:marTop w:val="0"/>
      <w:marBottom w:val="0"/>
      <w:divBdr>
        <w:top w:val="none" w:sz="0" w:space="0" w:color="auto"/>
        <w:left w:val="none" w:sz="0" w:space="0" w:color="auto"/>
        <w:bottom w:val="none" w:sz="0" w:space="0" w:color="auto"/>
        <w:right w:val="none" w:sz="0" w:space="0" w:color="auto"/>
      </w:divBdr>
    </w:div>
    <w:div w:id="1293554264">
      <w:bodyDiv w:val="1"/>
      <w:marLeft w:val="0"/>
      <w:marRight w:val="0"/>
      <w:marTop w:val="0"/>
      <w:marBottom w:val="0"/>
      <w:divBdr>
        <w:top w:val="none" w:sz="0" w:space="0" w:color="auto"/>
        <w:left w:val="none" w:sz="0" w:space="0" w:color="auto"/>
        <w:bottom w:val="none" w:sz="0" w:space="0" w:color="auto"/>
        <w:right w:val="none" w:sz="0" w:space="0" w:color="auto"/>
      </w:divBdr>
    </w:div>
    <w:div w:id="1301376731">
      <w:bodyDiv w:val="1"/>
      <w:marLeft w:val="0"/>
      <w:marRight w:val="0"/>
      <w:marTop w:val="0"/>
      <w:marBottom w:val="0"/>
      <w:divBdr>
        <w:top w:val="none" w:sz="0" w:space="0" w:color="auto"/>
        <w:left w:val="none" w:sz="0" w:space="0" w:color="auto"/>
        <w:bottom w:val="none" w:sz="0" w:space="0" w:color="auto"/>
        <w:right w:val="none" w:sz="0" w:space="0" w:color="auto"/>
      </w:divBdr>
    </w:div>
    <w:div w:id="1305574809">
      <w:bodyDiv w:val="1"/>
      <w:marLeft w:val="0"/>
      <w:marRight w:val="0"/>
      <w:marTop w:val="0"/>
      <w:marBottom w:val="0"/>
      <w:divBdr>
        <w:top w:val="none" w:sz="0" w:space="0" w:color="auto"/>
        <w:left w:val="none" w:sz="0" w:space="0" w:color="auto"/>
        <w:bottom w:val="none" w:sz="0" w:space="0" w:color="auto"/>
        <w:right w:val="none" w:sz="0" w:space="0" w:color="auto"/>
      </w:divBdr>
    </w:div>
    <w:div w:id="1325939174">
      <w:bodyDiv w:val="1"/>
      <w:marLeft w:val="0"/>
      <w:marRight w:val="0"/>
      <w:marTop w:val="0"/>
      <w:marBottom w:val="0"/>
      <w:divBdr>
        <w:top w:val="none" w:sz="0" w:space="0" w:color="auto"/>
        <w:left w:val="none" w:sz="0" w:space="0" w:color="auto"/>
        <w:bottom w:val="none" w:sz="0" w:space="0" w:color="auto"/>
        <w:right w:val="none" w:sz="0" w:space="0" w:color="auto"/>
      </w:divBdr>
    </w:div>
    <w:div w:id="1327783067">
      <w:bodyDiv w:val="1"/>
      <w:marLeft w:val="0"/>
      <w:marRight w:val="0"/>
      <w:marTop w:val="0"/>
      <w:marBottom w:val="0"/>
      <w:divBdr>
        <w:top w:val="none" w:sz="0" w:space="0" w:color="auto"/>
        <w:left w:val="none" w:sz="0" w:space="0" w:color="auto"/>
        <w:bottom w:val="none" w:sz="0" w:space="0" w:color="auto"/>
        <w:right w:val="none" w:sz="0" w:space="0" w:color="auto"/>
      </w:divBdr>
    </w:div>
    <w:div w:id="1333335467">
      <w:bodyDiv w:val="1"/>
      <w:marLeft w:val="0"/>
      <w:marRight w:val="0"/>
      <w:marTop w:val="0"/>
      <w:marBottom w:val="0"/>
      <w:divBdr>
        <w:top w:val="none" w:sz="0" w:space="0" w:color="auto"/>
        <w:left w:val="none" w:sz="0" w:space="0" w:color="auto"/>
        <w:bottom w:val="none" w:sz="0" w:space="0" w:color="auto"/>
        <w:right w:val="none" w:sz="0" w:space="0" w:color="auto"/>
      </w:divBdr>
    </w:div>
    <w:div w:id="1338536773">
      <w:bodyDiv w:val="1"/>
      <w:marLeft w:val="0"/>
      <w:marRight w:val="0"/>
      <w:marTop w:val="0"/>
      <w:marBottom w:val="0"/>
      <w:divBdr>
        <w:top w:val="none" w:sz="0" w:space="0" w:color="auto"/>
        <w:left w:val="none" w:sz="0" w:space="0" w:color="auto"/>
        <w:bottom w:val="none" w:sz="0" w:space="0" w:color="auto"/>
        <w:right w:val="none" w:sz="0" w:space="0" w:color="auto"/>
      </w:divBdr>
    </w:div>
    <w:div w:id="1343623471">
      <w:bodyDiv w:val="1"/>
      <w:marLeft w:val="0"/>
      <w:marRight w:val="0"/>
      <w:marTop w:val="0"/>
      <w:marBottom w:val="0"/>
      <w:divBdr>
        <w:top w:val="none" w:sz="0" w:space="0" w:color="auto"/>
        <w:left w:val="none" w:sz="0" w:space="0" w:color="auto"/>
        <w:bottom w:val="none" w:sz="0" w:space="0" w:color="auto"/>
        <w:right w:val="none" w:sz="0" w:space="0" w:color="auto"/>
      </w:divBdr>
    </w:div>
    <w:div w:id="1345861143">
      <w:bodyDiv w:val="1"/>
      <w:marLeft w:val="0"/>
      <w:marRight w:val="0"/>
      <w:marTop w:val="0"/>
      <w:marBottom w:val="0"/>
      <w:divBdr>
        <w:top w:val="none" w:sz="0" w:space="0" w:color="auto"/>
        <w:left w:val="none" w:sz="0" w:space="0" w:color="auto"/>
        <w:bottom w:val="none" w:sz="0" w:space="0" w:color="auto"/>
        <w:right w:val="none" w:sz="0" w:space="0" w:color="auto"/>
      </w:divBdr>
    </w:div>
    <w:div w:id="1351222392">
      <w:bodyDiv w:val="1"/>
      <w:marLeft w:val="0"/>
      <w:marRight w:val="0"/>
      <w:marTop w:val="0"/>
      <w:marBottom w:val="0"/>
      <w:divBdr>
        <w:top w:val="none" w:sz="0" w:space="0" w:color="auto"/>
        <w:left w:val="none" w:sz="0" w:space="0" w:color="auto"/>
        <w:bottom w:val="none" w:sz="0" w:space="0" w:color="auto"/>
        <w:right w:val="none" w:sz="0" w:space="0" w:color="auto"/>
      </w:divBdr>
    </w:div>
    <w:div w:id="1352685574">
      <w:bodyDiv w:val="1"/>
      <w:marLeft w:val="0"/>
      <w:marRight w:val="0"/>
      <w:marTop w:val="0"/>
      <w:marBottom w:val="0"/>
      <w:divBdr>
        <w:top w:val="none" w:sz="0" w:space="0" w:color="auto"/>
        <w:left w:val="none" w:sz="0" w:space="0" w:color="auto"/>
        <w:bottom w:val="none" w:sz="0" w:space="0" w:color="auto"/>
        <w:right w:val="none" w:sz="0" w:space="0" w:color="auto"/>
      </w:divBdr>
    </w:div>
    <w:div w:id="1361390827">
      <w:bodyDiv w:val="1"/>
      <w:marLeft w:val="0"/>
      <w:marRight w:val="0"/>
      <w:marTop w:val="0"/>
      <w:marBottom w:val="0"/>
      <w:divBdr>
        <w:top w:val="none" w:sz="0" w:space="0" w:color="auto"/>
        <w:left w:val="none" w:sz="0" w:space="0" w:color="auto"/>
        <w:bottom w:val="none" w:sz="0" w:space="0" w:color="auto"/>
        <w:right w:val="none" w:sz="0" w:space="0" w:color="auto"/>
      </w:divBdr>
    </w:div>
    <w:div w:id="1363481384">
      <w:bodyDiv w:val="1"/>
      <w:marLeft w:val="0"/>
      <w:marRight w:val="0"/>
      <w:marTop w:val="0"/>
      <w:marBottom w:val="0"/>
      <w:divBdr>
        <w:top w:val="none" w:sz="0" w:space="0" w:color="auto"/>
        <w:left w:val="none" w:sz="0" w:space="0" w:color="auto"/>
        <w:bottom w:val="none" w:sz="0" w:space="0" w:color="auto"/>
        <w:right w:val="none" w:sz="0" w:space="0" w:color="auto"/>
      </w:divBdr>
    </w:div>
    <w:div w:id="1371537885">
      <w:bodyDiv w:val="1"/>
      <w:marLeft w:val="0"/>
      <w:marRight w:val="0"/>
      <w:marTop w:val="0"/>
      <w:marBottom w:val="0"/>
      <w:divBdr>
        <w:top w:val="none" w:sz="0" w:space="0" w:color="auto"/>
        <w:left w:val="none" w:sz="0" w:space="0" w:color="auto"/>
        <w:bottom w:val="none" w:sz="0" w:space="0" w:color="auto"/>
        <w:right w:val="none" w:sz="0" w:space="0" w:color="auto"/>
      </w:divBdr>
    </w:div>
    <w:div w:id="1376540133">
      <w:bodyDiv w:val="1"/>
      <w:marLeft w:val="0"/>
      <w:marRight w:val="0"/>
      <w:marTop w:val="0"/>
      <w:marBottom w:val="0"/>
      <w:divBdr>
        <w:top w:val="none" w:sz="0" w:space="0" w:color="auto"/>
        <w:left w:val="none" w:sz="0" w:space="0" w:color="auto"/>
        <w:bottom w:val="none" w:sz="0" w:space="0" w:color="auto"/>
        <w:right w:val="none" w:sz="0" w:space="0" w:color="auto"/>
      </w:divBdr>
    </w:div>
    <w:div w:id="1377510730">
      <w:bodyDiv w:val="1"/>
      <w:marLeft w:val="0"/>
      <w:marRight w:val="0"/>
      <w:marTop w:val="0"/>
      <w:marBottom w:val="0"/>
      <w:divBdr>
        <w:top w:val="none" w:sz="0" w:space="0" w:color="auto"/>
        <w:left w:val="none" w:sz="0" w:space="0" w:color="auto"/>
        <w:bottom w:val="none" w:sz="0" w:space="0" w:color="auto"/>
        <w:right w:val="none" w:sz="0" w:space="0" w:color="auto"/>
      </w:divBdr>
    </w:div>
    <w:div w:id="1384523951">
      <w:bodyDiv w:val="1"/>
      <w:marLeft w:val="0"/>
      <w:marRight w:val="0"/>
      <w:marTop w:val="0"/>
      <w:marBottom w:val="0"/>
      <w:divBdr>
        <w:top w:val="none" w:sz="0" w:space="0" w:color="auto"/>
        <w:left w:val="none" w:sz="0" w:space="0" w:color="auto"/>
        <w:bottom w:val="none" w:sz="0" w:space="0" w:color="auto"/>
        <w:right w:val="none" w:sz="0" w:space="0" w:color="auto"/>
      </w:divBdr>
    </w:div>
    <w:div w:id="1385717272">
      <w:bodyDiv w:val="1"/>
      <w:marLeft w:val="0"/>
      <w:marRight w:val="0"/>
      <w:marTop w:val="0"/>
      <w:marBottom w:val="0"/>
      <w:divBdr>
        <w:top w:val="none" w:sz="0" w:space="0" w:color="auto"/>
        <w:left w:val="none" w:sz="0" w:space="0" w:color="auto"/>
        <w:bottom w:val="none" w:sz="0" w:space="0" w:color="auto"/>
        <w:right w:val="none" w:sz="0" w:space="0" w:color="auto"/>
      </w:divBdr>
    </w:div>
    <w:div w:id="1386100551">
      <w:bodyDiv w:val="1"/>
      <w:marLeft w:val="0"/>
      <w:marRight w:val="0"/>
      <w:marTop w:val="0"/>
      <w:marBottom w:val="0"/>
      <w:divBdr>
        <w:top w:val="none" w:sz="0" w:space="0" w:color="auto"/>
        <w:left w:val="none" w:sz="0" w:space="0" w:color="auto"/>
        <w:bottom w:val="none" w:sz="0" w:space="0" w:color="auto"/>
        <w:right w:val="none" w:sz="0" w:space="0" w:color="auto"/>
      </w:divBdr>
    </w:div>
    <w:div w:id="1398742449">
      <w:bodyDiv w:val="1"/>
      <w:marLeft w:val="0"/>
      <w:marRight w:val="0"/>
      <w:marTop w:val="0"/>
      <w:marBottom w:val="0"/>
      <w:divBdr>
        <w:top w:val="none" w:sz="0" w:space="0" w:color="auto"/>
        <w:left w:val="none" w:sz="0" w:space="0" w:color="auto"/>
        <w:bottom w:val="none" w:sz="0" w:space="0" w:color="auto"/>
        <w:right w:val="none" w:sz="0" w:space="0" w:color="auto"/>
      </w:divBdr>
    </w:div>
    <w:div w:id="1414820871">
      <w:bodyDiv w:val="1"/>
      <w:marLeft w:val="0"/>
      <w:marRight w:val="0"/>
      <w:marTop w:val="0"/>
      <w:marBottom w:val="0"/>
      <w:divBdr>
        <w:top w:val="none" w:sz="0" w:space="0" w:color="auto"/>
        <w:left w:val="none" w:sz="0" w:space="0" w:color="auto"/>
        <w:bottom w:val="none" w:sz="0" w:space="0" w:color="auto"/>
        <w:right w:val="none" w:sz="0" w:space="0" w:color="auto"/>
      </w:divBdr>
    </w:div>
    <w:div w:id="1416439792">
      <w:bodyDiv w:val="1"/>
      <w:marLeft w:val="0"/>
      <w:marRight w:val="0"/>
      <w:marTop w:val="0"/>
      <w:marBottom w:val="0"/>
      <w:divBdr>
        <w:top w:val="none" w:sz="0" w:space="0" w:color="auto"/>
        <w:left w:val="none" w:sz="0" w:space="0" w:color="auto"/>
        <w:bottom w:val="none" w:sz="0" w:space="0" w:color="auto"/>
        <w:right w:val="none" w:sz="0" w:space="0" w:color="auto"/>
      </w:divBdr>
    </w:div>
    <w:div w:id="1424181668">
      <w:bodyDiv w:val="1"/>
      <w:marLeft w:val="0"/>
      <w:marRight w:val="0"/>
      <w:marTop w:val="0"/>
      <w:marBottom w:val="0"/>
      <w:divBdr>
        <w:top w:val="none" w:sz="0" w:space="0" w:color="auto"/>
        <w:left w:val="none" w:sz="0" w:space="0" w:color="auto"/>
        <w:bottom w:val="none" w:sz="0" w:space="0" w:color="auto"/>
        <w:right w:val="none" w:sz="0" w:space="0" w:color="auto"/>
      </w:divBdr>
    </w:div>
    <w:div w:id="1437478989">
      <w:bodyDiv w:val="1"/>
      <w:marLeft w:val="0"/>
      <w:marRight w:val="0"/>
      <w:marTop w:val="0"/>
      <w:marBottom w:val="0"/>
      <w:divBdr>
        <w:top w:val="none" w:sz="0" w:space="0" w:color="auto"/>
        <w:left w:val="none" w:sz="0" w:space="0" w:color="auto"/>
        <w:bottom w:val="none" w:sz="0" w:space="0" w:color="auto"/>
        <w:right w:val="none" w:sz="0" w:space="0" w:color="auto"/>
      </w:divBdr>
    </w:div>
    <w:div w:id="1439447332">
      <w:bodyDiv w:val="1"/>
      <w:marLeft w:val="0"/>
      <w:marRight w:val="0"/>
      <w:marTop w:val="0"/>
      <w:marBottom w:val="0"/>
      <w:divBdr>
        <w:top w:val="none" w:sz="0" w:space="0" w:color="auto"/>
        <w:left w:val="none" w:sz="0" w:space="0" w:color="auto"/>
        <w:bottom w:val="none" w:sz="0" w:space="0" w:color="auto"/>
        <w:right w:val="none" w:sz="0" w:space="0" w:color="auto"/>
      </w:divBdr>
    </w:div>
    <w:div w:id="1441416268">
      <w:bodyDiv w:val="1"/>
      <w:marLeft w:val="0"/>
      <w:marRight w:val="0"/>
      <w:marTop w:val="0"/>
      <w:marBottom w:val="0"/>
      <w:divBdr>
        <w:top w:val="none" w:sz="0" w:space="0" w:color="auto"/>
        <w:left w:val="none" w:sz="0" w:space="0" w:color="auto"/>
        <w:bottom w:val="none" w:sz="0" w:space="0" w:color="auto"/>
        <w:right w:val="none" w:sz="0" w:space="0" w:color="auto"/>
      </w:divBdr>
    </w:div>
    <w:div w:id="1446584107">
      <w:bodyDiv w:val="1"/>
      <w:marLeft w:val="0"/>
      <w:marRight w:val="0"/>
      <w:marTop w:val="0"/>
      <w:marBottom w:val="0"/>
      <w:divBdr>
        <w:top w:val="none" w:sz="0" w:space="0" w:color="auto"/>
        <w:left w:val="none" w:sz="0" w:space="0" w:color="auto"/>
        <w:bottom w:val="none" w:sz="0" w:space="0" w:color="auto"/>
        <w:right w:val="none" w:sz="0" w:space="0" w:color="auto"/>
      </w:divBdr>
    </w:div>
    <w:div w:id="1460759911">
      <w:bodyDiv w:val="1"/>
      <w:marLeft w:val="0"/>
      <w:marRight w:val="0"/>
      <w:marTop w:val="0"/>
      <w:marBottom w:val="0"/>
      <w:divBdr>
        <w:top w:val="none" w:sz="0" w:space="0" w:color="auto"/>
        <w:left w:val="none" w:sz="0" w:space="0" w:color="auto"/>
        <w:bottom w:val="none" w:sz="0" w:space="0" w:color="auto"/>
        <w:right w:val="none" w:sz="0" w:space="0" w:color="auto"/>
      </w:divBdr>
    </w:div>
    <w:div w:id="1463841746">
      <w:bodyDiv w:val="1"/>
      <w:marLeft w:val="0"/>
      <w:marRight w:val="0"/>
      <w:marTop w:val="0"/>
      <w:marBottom w:val="0"/>
      <w:divBdr>
        <w:top w:val="none" w:sz="0" w:space="0" w:color="auto"/>
        <w:left w:val="none" w:sz="0" w:space="0" w:color="auto"/>
        <w:bottom w:val="none" w:sz="0" w:space="0" w:color="auto"/>
        <w:right w:val="none" w:sz="0" w:space="0" w:color="auto"/>
      </w:divBdr>
    </w:div>
    <w:div w:id="1468162389">
      <w:bodyDiv w:val="1"/>
      <w:marLeft w:val="0"/>
      <w:marRight w:val="0"/>
      <w:marTop w:val="0"/>
      <w:marBottom w:val="0"/>
      <w:divBdr>
        <w:top w:val="none" w:sz="0" w:space="0" w:color="auto"/>
        <w:left w:val="none" w:sz="0" w:space="0" w:color="auto"/>
        <w:bottom w:val="none" w:sz="0" w:space="0" w:color="auto"/>
        <w:right w:val="none" w:sz="0" w:space="0" w:color="auto"/>
      </w:divBdr>
    </w:div>
    <w:div w:id="1483111069">
      <w:bodyDiv w:val="1"/>
      <w:marLeft w:val="0"/>
      <w:marRight w:val="0"/>
      <w:marTop w:val="0"/>
      <w:marBottom w:val="0"/>
      <w:divBdr>
        <w:top w:val="none" w:sz="0" w:space="0" w:color="auto"/>
        <w:left w:val="none" w:sz="0" w:space="0" w:color="auto"/>
        <w:bottom w:val="none" w:sz="0" w:space="0" w:color="auto"/>
        <w:right w:val="none" w:sz="0" w:space="0" w:color="auto"/>
      </w:divBdr>
    </w:div>
    <w:div w:id="1485733866">
      <w:bodyDiv w:val="1"/>
      <w:marLeft w:val="0"/>
      <w:marRight w:val="0"/>
      <w:marTop w:val="0"/>
      <w:marBottom w:val="0"/>
      <w:divBdr>
        <w:top w:val="none" w:sz="0" w:space="0" w:color="auto"/>
        <w:left w:val="none" w:sz="0" w:space="0" w:color="auto"/>
        <w:bottom w:val="none" w:sz="0" w:space="0" w:color="auto"/>
        <w:right w:val="none" w:sz="0" w:space="0" w:color="auto"/>
      </w:divBdr>
    </w:div>
    <w:div w:id="1488008577">
      <w:bodyDiv w:val="1"/>
      <w:marLeft w:val="0"/>
      <w:marRight w:val="0"/>
      <w:marTop w:val="0"/>
      <w:marBottom w:val="0"/>
      <w:divBdr>
        <w:top w:val="none" w:sz="0" w:space="0" w:color="auto"/>
        <w:left w:val="none" w:sz="0" w:space="0" w:color="auto"/>
        <w:bottom w:val="none" w:sz="0" w:space="0" w:color="auto"/>
        <w:right w:val="none" w:sz="0" w:space="0" w:color="auto"/>
      </w:divBdr>
    </w:div>
    <w:div w:id="1491209948">
      <w:bodyDiv w:val="1"/>
      <w:marLeft w:val="0"/>
      <w:marRight w:val="0"/>
      <w:marTop w:val="0"/>
      <w:marBottom w:val="0"/>
      <w:divBdr>
        <w:top w:val="none" w:sz="0" w:space="0" w:color="auto"/>
        <w:left w:val="none" w:sz="0" w:space="0" w:color="auto"/>
        <w:bottom w:val="none" w:sz="0" w:space="0" w:color="auto"/>
        <w:right w:val="none" w:sz="0" w:space="0" w:color="auto"/>
      </w:divBdr>
    </w:div>
    <w:div w:id="1492525178">
      <w:bodyDiv w:val="1"/>
      <w:marLeft w:val="0"/>
      <w:marRight w:val="0"/>
      <w:marTop w:val="0"/>
      <w:marBottom w:val="0"/>
      <w:divBdr>
        <w:top w:val="none" w:sz="0" w:space="0" w:color="auto"/>
        <w:left w:val="none" w:sz="0" w:space="0" w:color="auto"/>
        <w:bottom w:val="none" w:sz="0" w:space="0" w:color="auto"/>
        <w:right w:val="none" w:sz="0" w:space="0" w:color="auto"/>
      </w:divBdr>
    </w:div>
    <w:div w:id="1506748249">
      <w:bodyDiv w:val="1"/>
      <w:marLeft w:val="0"/>
      <w:marRight w:val="0"/>
      <w:marTop w:val="0"/>
      <w:marBottom w:val="0"/>
      <w:divBdr>
        <w:top w:val="none" w:sz="0" w:space="0" w:color="auto"/>
        <w:left w:val="none" w:sz="0" w:space="0" w:color="auto"/>
        <w:bottom w:val="none" w:sz="0" w:space="0" w:color="auto"/>
        <w:right w:val="none" w:sz="0" w:space="0" w:color="auto"/>
      </w:divBdr>
    </w:div>
    <w:div w:id="1511606255">
      <w:bodyDiv w:val="1"/>
      <w:marLeft w:val="0"/>
      <w:marRight w:val="0"/>
      <w:marTop w:val="0"/>
      <w:marBottom w:val="0"/>
      <w:divBdr>
        <w:top w:val="none" w:sz="0" w:space="0" w:color="auto"/>
        <w:left w:val="none" w:sz="0" w:space="0" w:color="auto"/>
        <w:bottom w:val="none" w:sz="0" w:space="0" w:color="auto"/>
        <w:right w:val="none" w:sz="0" w:space="0" w:color="auto"/>
      </w:divBdr>
    </w:div>
    <w:div w:id="1515421159">
      <w:bodyDiv w:val="1"/>
      <w:marLeft w:val="0"/>
      <w:marRight w:val="0"/>
      <w:marTop w:val="0"/>
      <w:marBottom w:val="0"/>
      <w:divBdr>
        <w:top w:val="none" w:sz="0" w:space="0" w:color="auto"/>
        <w:left w:val="none" w:sz="0" w:space="0" w:color="auto"/>
        <w:bottom w:val="none" w:sz="0" w:space="0" w:color="auto"/>
        <w:right w:val="none" w:sz="0" w:space="0" w:color="auto"/>
      </w:divBdr>
    </w:div>
    <w:div w:id="1515459795">
      <w:bodyDiv w:val="1"/>
      <w:marLeft w:val="0"/>
      <w:marRight w:val="0"/>
      <w:marTop w:val="0"/>
      <w:marBottom w:val="0"/>
      <w:divBdr>
        <w:top w:val="none" w:sz="0" w:space="0" w:color="auto"/>
        <w:left w:val="none" w:sz="0" w:space="0" w:color="auto"/>
        <w:bottom w:val="none" w:sz="0" w:space="0" w:color="auto"/>
        <w:right w:val="none" w:sz="0" w:space="0" w:color="auto"/>
      </w:divBdr>
    </w:div>
    <w:div w:id="1515801532">
      <w:bodyDiv w:val="1"/>
      <w:marLeft w:val="0"/>
      <w:marRight w:val="0"/>
      <w:marTop w:val="0"/>
      <w:marBottom w:val="0"/>
      <w:divBdr>
        <w:top w:val="none" w:sz="0" w:space="0" w:color="auto"/>
        <w:left w:val="none" w:sz="0" w:space="0" w:color="auto"/>
        <w:bottom w:val="none" w:sz="0" w:space="0" w:color="auto"/>
        <w:right w:val="none" w:sz="0" w:space="0" w:color="auto"/>
      </w:divBdr>
    </w:div>
    <w:div w:id="1520270653">
      <w:bodyDiv w:val="1"/>
      <w:marLeft w:val="0"/>
      <w:marRight w:val="0"/>
      <w:marTop w:val="0"/>
      <w:marBottom w:val="0"/>
      <w:divBdr>
        <w:top w:val="none" w:sz="0" w:space="0" w:color="auto"/>
        <w:left w:val="none" w:sz="0" w:space="0" w:color="auto"/>
        <w:bottom w:val="none" w:sz="0" w:space="0" w:color="auto"/>
        <w:right w:val="none" w:sz="0" w:space="0" w:color="auto"/>
      </w:divBdr>
    </w:div>
    <w:div w:id="1523780318">
      <w:bodyDiv w:val="1"/>
      <w:marLeft w:val="0"/>
      <w:marRight w:val="0"/>
      <w:marTop w:val="0"/>
      <w:marBottom w:val="0"/>
      <w:divBdr>
        <w:top w:val="none" w:sz="0" w:space="0" w:color="auto"/>
        <w:left w:val="none" w:sz="0" w:space="0" w:color="auto"/>
        <w:bottom w:val="none" w:sz="0" w:space="0" w:color="auto"/>
        <w:right w:val="none" w:sz="0" w:space="0" w:color="auto"/>
      </w:divBdr>
    </w:div>
    <w:div w:id="1535270082">
      <w:bodyDiv w:val="1"/>
      <w:marLeft w:val="0"/>
      <w:marRight w:val="0"/>
      <w:marTop w:val="0"/>
      <w:marBottom w:val="0"/>
      <w:divBdr>
        <w:top w:val="none" w:sz="0" w:space="0" w:color="auto"/>
        <w:left w:val="none" w:sz="0" w:space="0" w:color="auto"/>
        <w:bottom w:val="none" w:sz="0" w:space="0" w:color="auto"/>
        <w:right w:val="none" w:sz="0" w:space="0" w:color="auto"/>
      </w:divBdr>
    </w:div>
    <w:div w:id="1553662500">
      <w:bodyDiv w:val="1"/>
      <w:marLeft w:val="0"/>
      <w:marRight w:val="0"/>
      <w:marTop w:val="0"/>
      <w:marBottom w:val="0"/>
      <w:divBdr>
        <w:top w:val="none" w:sz="0" w:space="0" w:color="auto"/>
        <w:left w:val="none" w:sz="0" w:space="0" w:color="auto"/>
        <w:bottom w:val="none" w:sz="0" w:space="0" w:color="auto"/>
        <w:right w:val="none" w:sz="0" w:space="0" w:color="auto"/>
      </w:divBdr>
    </w:div>
    <w:div w:id="1558082317">
      <w:bodyDiv w:val="1"/>
      <w:marLeft w:val="0"/>
      <w:marRight w:val="0"/>
      <w:marTop w:val="0"/>
      <w:marBottom w:val="0"/>
      <w:divBdr>
        <w:top w:val="none" w:sz="0" w:space="0" w:color="auto"/>
        <w:left w:val="none" w:sz="0" w:space="0" w:color="auto"/>
        <w:bottom w:val="none" w:sz="0" w:space="0" w:color="auto"/>
        <w:right w:val="none" w:sz="0" w:space="0" w:color="auto"/>
      </w:divBdr>
    </w:div>
    <w:div w:id="1565533008">
      <w:bodyDiv w:val="1"/>
      <w:marLeft w:val="0"/>
      <w:marRight w:val="0"/>
      <w:marTop w:val="0"/>
      <w:marBottom w:val="0"/>
      <w:divBdr>
        <w:top w:val="none" w:sz="0" w:space="0" w:color="auto"/>
        <w:left w:val="none" w:sz="0" w:space="0" w:color="auto"/>
        <w:bottom w:val="none" w:sz="0" w:space="0" w:color="auto"/>
        <w:right w:val="none" w:sz="0" w:space="0" w:color="auto"/>
      </w:divBdr>
    </w:div>
    <w:div w:id="1568150402">
      <w:bodyDiv w:val="1"/>
      <w:marLeft w:val="0"/>
      <w:marRight w:val="0"/>
      <w:marTop w:val="0"/>
      <w:marBottom w:val="0"/>
      <w:divBdr>
        <w:top w:val="none" w:sz="0" w:space="0" w:color="auto"/>
        <w:left w:val="none" w:sz="0" w:space="0" w:color="auto"/>
        <w:bottom w:val="none" w:sz="0" w:space="0" w:color="auto"/>
        <w:right w:val="none" w:sz="0" w:space="0" w:color="auto"/>
      </w:divBdr>
    </w:div>
    <w:div w:id="1569608434">
      <w:bodyDiv w:val="1"/>
      <w:marLeft w:val="0"/>
      <w:marRight w:val="0"/>
      <w:marTop w:val="0"/>
      <w:marBottom w:val="0"/>
      <w:divBdr>
        <w:top w:val="none" w:sz="0" w:space="0" w:color="auto"/>
        <w:left w:val="none" w:sz="0" w:space="0" w:color="auto"/>
        <w:bottom w:val="none" w:sz="0" w:space="0" w:color="auto"/>
        <w:right w:val="none" w:sz="0" w:space="0" w:color="auto"/>
      </w:divBdr>
    </w:div>
    <w:div w:id="1575309736">
      <w:bodyDiv w:val="1"/>
      <w:marLeft w:val="0"/>
      <w:marRight w:val="0"/>
      <w:marTop w:val="0"/>
      <w:marBottom w:val="0"/>
      <w:divBdr>
        <w:top w:val="none" w:sz="0" w:space="0" w:color="auto"/>
        <w:left w:val="none" w:sz="0" w:space="0" w:color="auto"/>
        <w:bottom w:val="none" w:sz="0" w:space="0" w:color="auto"/>
        <w:right w:val="none" w:sz="0" w:space="0" w:color="auto"/>
      </w:divBdr>
    </w:div>
    <w:div w:id="1580098008">
      <w:bodyDiv w:val="1"/>
      <w:marLeft w:val="0"/>
      <w:marRight w:val="0"/>
      <w:marTop w:val="0"/>
      <w:marBottom w:val="0"/>
      <w:divBdr>
        <w:top w:val="none" w:sz="0" w:space="0" w:color="auto"/>
        <w:left w:val="none" w:sz="0" w:space="0" w:color="auto"/>
        <w:bottom w:val="none" w:sz="0" w:space="0" w:color="auto"/>
        <w:right w:val="none" w:sz="0" w:space="0" w:color="auto"/>
      </w:divBdr>
    </w:div>
    <w:div w:id="1581014989">
      <w:bodyDiv w:val="1"/>
      <w:marLeft w:val="0"/>
      <w:marRight w:val="0"/>
      <w:marTop w:val="0"/>
      <w:marBottom w:val="0"/>
      <w:divBdr>
        <w:top w:val="none" w:sz="0" w:space="0" w:color="auto"/>
        <w:left w:val="none" w:sz="0" w:space="0" w:color="auto"/>
        <w:bottom w:val="none" w:sz="0" w:space="0" w:color="auto"/>
        <w:right w:val="none" w:sz="0" w:space="0" w:color="auto"/>
      </w:divBdr>
    </w:div>
    <w:div w:id="1590232774">
      <w:bodyDiv w:val="1"/>
      <w:marLeft w:val="0"/>
      <w:marRight w:val="0"/>
      <w:marTop w:val="0"/>
      <w:marBottom w:val="0"/>
      <w:divBdr>
        <w:top w:val="none" w:sz="0" w:space="0" w:color="auto"/>
        <w:left w:val="none" w:sz="0" w:space="0" w:color="auto"/>
        <w:bottom w:val="none" w:sz="0" w:space="0" w:color="auto"/>
        <w:right w:val="none" w:sz="0" w:space="0" w:color="auto"/>
      </w:divBdr>
    </w:div>
    <w:div w:id="1597444201">
      <w:bodyDiv w:val="1"/>
      <w:marLeft w:val="0"/>
      <w:marRight w:val="0"/>
      <w:marTop w:val="0"/>
      <w:marBottom w:val="0"/>
      <w:divBdr>
        <w:top w:val="none" w:sz="0" w:space="0" w:color="auto"/>
        <w:left w:val="none" w:sz="0" w:space="0" w:color="auto"/>
        <w:bottom w:val="none" w:sz="0" w:space="0" w:color="auto"/>
        <w:right w:val="none" w:sz="0" w:space="0" w:color="auto"/>
      </w:divBdr>
    </w:div>
    <w:div w:id="1598514640">
      <w:bodyDiv w:val="1"/>
      <w:marLeft w:val="0"/>
      <w:marRight w:val="0"/>
      <w:marTop w:val="0"/>
      <w:marBottom w:val="0"/>
      <w:divBdr>
        <w:top w:val="none" w:sz="0" w:space="0" w:color="auto"/>
        <w:left w:val="none" w:sz="0" w:space="0" w:color="auto"/>
        <w:bottom w:val="none" w:sz="0" w:space="0" w:color="auto"/>
        <w:right w:val="none" w:sz="0" w:space="0" w:color="auto"/>
      </w:divBdr>
    </w:div>
    <w:div w:id="1599555943">
      <w:bodyDiv w:val="1"/>
      <w:marLeft w:val="0"/>
      <w:marRight w:val="0"/>
      <w:marTop w:val="0"/>
      <w:marBottom w:val="0"/>
      <w:divBdr>
        <w:top w:val="none" w:sz="0" w:space="0" w:color="auto"/>
        <w:left w:val="none" w:sz="0" w:space="0" w:color="auto"/>
        <w:bottom w:val="none" w:sz="0" w:space="0" w:color="auto"/>
        <w:right w:val="none" w:sz="0" w:space="0" w:color="auto"/>
      </w:divBdr>
    </w:div>
    <w:div w:id="1600026200">
      <w:bodyDiv w:val="1"/>
      <w:marLeft w:val="0"/>
      <w:marRight w:val="0"/>
      <w:marTop w:val="0"/>
      <w:marBottom w:val="0"/>
      <w:divBdr>
        <w:top w:val="none" w:sz="0" w:space="0" w:color="auto"/>
        <w:left w:val="none" w:sz="0" w:space="0" w:color="auto"/>
        <w:bottom w:val="none" w:sz="0" w:space="0" w:color="auto"/>
        <w:right w:val="none" w:sz="0" w:space="0" w:color="auto"/>
      </w:divBdr>
    </w:div>
    <w:div w:id="1601255711">
      <w:bodyDiv w:val="1"/>
      <w:marLeft w:val="0"/>
      <w:marRight w:val="0"/>
      <w:marTop w:val="0"/>
      <w:marBottom w:val="0"/>
      <w:divBdr>
        <w:top w:val="none" w:sz="0" w:space="0" w:color="auto"/>
        <w:left w:val="none" w:sz="0" w:space="0" w:color="auto"/>
        <w:bottom w:val="none" w:sz="0" w:space="0" w:color="auto"/>
        <w:right w:val="none" w:sz="0" w:space="0" w:color="auto"/>
      </w:divBdr>
    </w:div>
    <w:div w:id="1612082801">
      <w:bodyDiv w:val="1"/>
      <w:marLeft w:val="0"/>
      <w:marRight w:val="0"/>
      <w:marTop w:val="0"/>
      <w:marBottom w:val="0"/>
      <w:divBdr>
        <w:top w:val="none" w:sz="0" w:space="0" w:color="auto"/>
        <w:left w:val="none" w:sz="0" w:space="0" w:color="auto"/>
        <w:bottom w:val="none" w:sz="0" w:space="0" w:color="auto"/>
        <w:right w:val="none" w:sz="0" w:space="0" w:color="auto"/>
      </w:divBdr>
    </w:div>
    <w:div w:id="1617132300">
      <w:bodyDiv w:val="1"/>
      <w:marLeft w:val="0"/>
      <w:marRight w:val="0"/>
      <w:marTop w:val="0"/>
      <w:marBottom w:val="0"/>
      <w:divBdr>
        <w:top w:val="none" w:sz="0" w:space="0" w:color="auto"/>
        <w:left w:val="none" w:sz="0" w:space="0" w:color="auto"/>
        <w:bottom w:val="none" w:sz="0" w:space="0" w:color="auto"/>
        <w:right w:val="none" w:sz="0" w:space="0" w:color="auto"/>
      </w:divBdr>
    </w:div>
    <w:div w:id="1619292864">
      <w:bodyDiv w:val="1"/>
      <w:marLeft w:val="0"/>
      <w:marRight w:val="0"/>
      <w:marTop w:val="0"/>
      <w:marBottom w:val="0"/>
      <w:divBdr>
        <w:top w:val="none" w:sz="0" w:space="0" w:color="auto"/>
        <w:left w:val="none" w:sz="0" w:space="0" w:color="auto"/>
        <w:bottom w:val="none" w:sz="0" w:space="0" w:color="auto"/>
        <w:right w:val="none" w:sz="0" w:space="0" w:color="auto"/>
      </w:divBdr>
    </w:div>
    <w:div w:id="1621450993">
      <w:bodyDiv w:val="1"/>
      <w:marLeft w:val="0"/>
      <w:marRight w:val="0"/>
      <w:marTop w:val="0"/>
      <w:marBottom w:val="0"/>
      <w:divBdr>
        <w:top w:val="none" w:sz="0" w:space="0" w:color="auto"/>
        <w:left w:val="none" w:sz="0" w:space="0" w:color="auto"/>
        <w:bottom w:val="none" w:sz="0" w:space="0" w:color="auto"/>
        <w:right w:val="none" w:sz="0" w:space="0" w:color="auto"/>
      </w:divBdr>
    </w:div>
    <w:div w:id="1622302547">
      <w:bodyDiv w:val="1"/>
      <w:marLeft w:val="0"/>
      <w:marRight w:val="0"/>
      <w:marTop w:val="0"/>
      <w:marBottom w:val="0"/>
      <w:divBdr>
        <w:top w:val="none" w:sz="0" w:space="0" w:color="auto"/>
        <w:left w:val="none" w:sz="0" w:space="0" w:color="auto"/>
        <w:bottom w:val="none" w:sz="0" w:space="0" w:color="auto"/>
        <w:right w:val="none" w:sz="0" w:space="0" w:color="auto"/>
      </w:divBdr>
    </w:div>
    <w:div w:id="1632664060">
      <w:bodyDiv w:val="1"/>
      <w:marLeft w:val="0"/>
      <w:marRight w:val="0"/>
      <w:marTop w:val="0"/>
      <w:marBottom w:val="0"/>
      <w:divBdr>
        <w:top w:val="none" w:sz="0" w:space="0" w:color="auto"/>
        <w:left w:val="none" w:sz="0" w:space="0" w:color="auto"/>
        <w:bottom w:val="none" w:sz="0" w:space="0" w:color="auto"/>
        <w:right w:val="none" w:sz="0" w:space="0" w:color="auto"/>
      </w:divBdr>
    </w:div>
    <w:div w:id="1642883471">
      <w:bodyDiv w:val="1"/>
      <w:marLeft w:val="0"/>
      <w:marRight w:val="0"/>
      <w:marTop w:val="0"/>
      <w:marBottom w:val="0"/>
      <w:divBdr>
        <w:top w:val="none" w:sz="0" w:space="0" w:color="auto"/>
        <w:left w:val="none" w:sz="0" w:space="0" w:color="auto"/>
        <w:bottom w:val="none" w:sz="0" w:space="0" w:color="auto"/>
        <w:right w:val="none" w:sz="0" w:space="0" w:color="auto"/>
      </w:divBdr>
    </w:div>
    <w:div w:id="1657411994">
      <w:bodyDiv w:val="1"/>
      <w:marLeft w:val="0"/>
      <w:marRight w:val="0"/>
      <w:marTop w:val="0"/>
      <w:marBottom w:val="0"/>
      <w:divBdr>
        <w:top w:val="none" w:sz="0" w:space="0" w:color="auto"/>
        <w:left w:val="none" w:sz="0" w:space="0" w:color="auto"/>
        <w:bottom w:val="none" w:sz="0" w:space="0" w:color="auto"/>
        <w:right w:val="none" w:sz="0" w:space="0" w:color="auto"/>
      </w:divBdr>
    </w:div>
    <w:div w:id="1659923654">
      <w:bodyDiv w:val="1"/>
      <w:marLeft w:val="0"/>
      <w:marRight w:val="0"/>
      <w:marTop w:val="0"/>
      <w:marBottom w:val="0"/>
      <w:divBdr>
        <w:top w:val="none" w:sz="0" w:space="0" w:color="auto"/>
        <w:left w:val="none" w:sz="0" w:space="0" w:color="auto"/>
        <w:bottom w:val="none" w:sz="0" w:space="0" w:color="auto"/>
        <w:right w:val="none" w:sz="0" w:space="0" w:color="auto"/>
      </w:divBdr>
    </w:div>
    <w:div w:id="1665158107">
      <w:bodyDiv w:val="1"/>
      <w:marLeft w:val="0"/>
      <w:marRight w:val="0"/>
      <w:marTop w:val="0"/>
      <w:marBottom w:val="0"/>
      <w:divBdr>
        <w:top w:val="none" w:sz="0" w:space="0" w:color="auto"/>
        <w:left w:val="none" w:sz="0" w:space="0" w:color="auto"/>
        <w:bottom w:val="none" w:sz="0" w:space="0" w:color="auto"/>
        <w:right w:val="none" w:sz="0" w:space="0" w:color="auto"/>
      </w:divBdr>
    </w:div>
    <w:div w:id="1666780630">
      <w:bodyDiv w:val="1"/>
      <w:marLeft w:val="0"/>
      <w:marRight w:val="0"/>
      <w:marTop w:val="0"/>
      <w:marBottom w:val="0"/>
      <w:divBdr>
        <w:top w:val="none" w:sz="0" w:space="0" w:color="auto"/>
        <w:left w:val="none" w:sz="0" w:space="0" w:color="auto"/>
        <w:bottom w:val="none" w:sz="0" w:space="0" w:color="auto"/>
        <w:right w:val="none" w:sz="0" w:space="0" w:color="auto"/>
      </w:divBdr>
    </w:div>
    <w:div w:id="1667398565">
      <w:bodyDiv w:val="1"/>
      <w:marLeft w:val="0"/>
      <w:marRight w:val="0"/>
      <w:marTop w:val="0"/>
      <w:marBottom w:val="0"/>
      <w:divBdr>
        <w:top w:val="none" w:sz="0" w:space="0" w:color="auto"/>
        <w:left w:val="none" w:sz="0" w:space="0" w:color="auto"/>
        <w:bottom w:val="none" w:sz="0" w:space="0" w:color="auto"/>
        <w:right w:val="none" w:sz="0" w:space="0" w:color="auto"/>
      </w:divBdr>
    </w:div>
    <w:div w:id="1668091185">
      <w:bodyDiv w:val="1"/>
      <w:marLeft w:val="0"/>
      <w:marRight w:val="0"/>
      <w:marTop w:val="0"/>
      <w:marBottom w:val="0"/>
      <w:divBdr>
        <w:top w:val="none" w:sz="0" w:space="0" w:color="auto"/>
        <w:left w:val="none" w:sz="0" w:space="0" w:color="auto"/>
        <w:bottom w:val="none" w:sz="0" w:space="0" w:color="auto"/>
        <w:right w:val="none" w:sz="0" w:space="0" w:color="auto"/>
      </w:divBdr>
    </w:div>
    <w:div w:id="1672178526">
      <w:bodyDiv w:val="1"/>
      <w:marLeft w:val="0"/>
      <w:marRight w:val="0"/>
      <w:marTop w:val="0"/>
      <w:marBottom w:val="0"/>
      <w:divBdr>
        <w:top w:val="none" w:sz="0" w:space="0" w:color="auto"/>
        <w:left w:val="none" w:sz="0" w:space="0" w:color="auto"/>
        <w:bottom w:val="none" w:sz="0" w:space="0" w:color="auto"/>
        <w:right w:val="none" w:sz="0" w:space="0" w:color="auto"/>
      </w:divBdr>
    </w:div>
    <w:div w:id="1674382225">
      <w:bodyDiv w:val="1"/>
      <w:marLeft w:val="0"/>
      <w:marRight w:val="0"/>
      <w:marTop w:val="0"/>
      <w:marBottom w:val="0"/>
      <w:divBdr>
        <w:top w:val="none" w:sz="0" w:space="0" w:color="auto"/>
        <w:left w:val="none" w:sz="0" w:space="0" w:color="auto"/>
        <w:bottom w:val="none" w:sz="0" w:space="0" w:color="auto"/>
        <w:right w:val="none" w:sz="0" w:space="0" w:color="auto"/>
      </w:divBdr>
    </w:div>
    <w:div w:id="1675376382">
      <w:bodyDiv w:val="1"/>
      <w:marLeft w:val="0"/>
      <w:marRight w:val="0"/>
      <w:marTop w:val="0"/>
      <w:marBottom w:val="0"/>
      <w:divBdr>
        <w:top w:val="none" w:sz="0" w:space="0" w:color="auto"/>
        <w:left w:val="none" w:sz="0" w:space="0" w:color="auto"/>
        <w:bottom w:val="none" w:sz="0" w:space="0" w:color="auto"/>
        <w:right w:val="none" w:sz="0" w:space="0" w:color="auto"/>
      </w:divBdr>
    </w:div>
    <w:div w:id="1691951627">
      <w:bodyDiv w:val="1"/>
      <w:marLeft w:val="0"/>
      <w:marRight w:val="0"/>
      <w:marTop w:val="0"/>
      <w:marBottom w:val="0"/>
      <w:divBdr>
        <w:top w:val="none" w:sz="0" w:space="0" w:color="auto"/>
        <w:left w:val="none" w:sz="0" w:space="0" w:color="auto"/>
        <w:bottom w:val="none" w:sz="0" w:space="0" w:color="auto"/>
        <w:right w:val="none" w:sz="0" w:space="0" w:color="auto"/>
      </w:divBdr>
    </w:div>
    <w:div w:id="1692144549">
      <w:bodyDiv w:val="1"/>
      <w:marLeft w:val="0"/>
      <w:marRight w:val="0"/>
      <w:marTop w:val="0"/>
      <w:marBottom w:val="0"/>
      <w:divBdr>
        <w:top w:val="none" w:sz="0" w:space="0" w:color="auto"/>
        <w:left w:val="none" w:sz="0" w:space="0" w:color="auto"/>
        <w:bottom w:val="none" w:sz="0" w:space="0" w:color="auto"/>
        <w:right w:val="none" w:sz="0" w:space="0" w:color="auto"/>
      </w:divBdr>
    </w:div>
    <w:div w:id="1699239922">
      <w:bodyDiv w:val="1"/>
      <w:marLeft w:val="0"/>
      <w:marRight w:val="0"/>
      <w:marTop w:val="0"/>
      <w:marBottom w:val="0"/>
      <w:divBdr>
        <w:top w:val="none" w:sz="0" w:space="0" w:color="auto"/>
        <w:left w:val="none" w:sz="0" w:space="0" w:color="auto"/>
        <w:bottom w:val="none" w:sz="0" w:space="0" w:color="auto"/>
        <w:right w:val="none" w:sz="0" w:space="0" w:color="auto"/>
      </w:divBdr>
    </w:div>
    <w:div w:id="1700816587">
      <w:bodyDiv w:val="1"/>
      <w:marLeft w:val="0"/>
      <w:marRight w:val="0"/>
      <w:marTop w:val="0"/>
      <w:marBottom w:val="0"/>
      <w:divBdr>
        <w:top w:val="none" w:sz="0" w:space="0" w:color="auto"/>
        <w:left w:val="none" w:sz="0" w:space="0" w:color="auto"/>
        <w:bottom w:val="none" w:sz="0" w:space="0" w:color="auto"/>
        <w:right w:val="none" w:sz="0" w:space="0" w:color="auto"/>
      </w:divBdr>
    </w:div>
    <w:div w:id="1713575972">
      <w:bodyDiv w:val="1"/>
      <w:marLeft w:val="0"/>
      <w:marRight w:val="0"/>
      <w:marTop w:val="0"/>
      <w:marBottom w:val="0"/>
      <w:divBdr>
        <w:top w:val="none" w:sz="0" w:space="0" w:color="auto"/>
        <w:left w:val="none" w:sz="0" w:space="0" w:color="auto"/>
        <w:bottom w:val="none" w:sz="0" w:space="0" w:color="auto"/>
        <w:right w:val="none" w:sz="0" w:space="0" w:color="auto"/>
      </w:divBdr>
    </w:div>
    <w:div w:id="1715959716">
      <w:bodyDiv w:val="1"/>
      <w:marLeft w:val="0"/>
      <w:marRight w:val="0"/>
      <w:marTop w:val="0"/>
      <w:marBottom w:val="0"/>
      <w:divBdr>
        <w:top w:val="none" w:sz="0" w:space="0" w:color="auto"/>
        <w:left w:val="none" w:sz="0" w:space="0" w:color="auto"/>
        <w:bottom w:val="none" w:sz="0" w:space="0" w:color="auto"/>
        <w:right w:val="none" w:sz="0" w:space="0" w:color="auto"/>
      </w:divBdr>
    </w:div>
    <w:div w:id="1718968539">
      <w:bodyDiv w:val="1"/>
      <w:marLeft w:val="0"/>
      <w:marRight w:val="0"/>
      <w:marTop w:val="0"/>
      <w:marBottom w:val="0"/>
      <w:divBdr>
        <w:top w:val="none" w:sz="0" w:space="0" w:color="auto"/>
        <w:left w:val="none" w:sz="0" w:space="0" w:color="auto"/>
        <w:bottom w:val="none" w:sz="0" w:space="0" w:color="auto"/>
        <w:right w:val="none" w:sz="0" w:space="0" w:color="auto"/>
      </w:divBdr>
    </w:div>
    <w:div w:id="1721707395">
      <w:bodyDiv w:val="1"/>
      <w:marLeft w:val="0"/>
      <w:marRight w:val="0"/>
      <w:marTop w:val="0"/>
      <w:marBottom w:val="0"/>
      <w:divBdr>
        <w:top w:val="none" w:sz="0" w:space="0" w:color="auto"/>
        <w:left w:val="none" w:sz="0" w:space="0" w:color="auto"/>
        <w:bottom w:val="none" w:sz="0" w:space="0" w:color="auto"/>
        <w:right w:val="none" w:sz="0" w:space="0" w:color="auto"/>
      </w:divBdr>
    </w:div>
    <w:div w:id="1726879410">
      <w:bodyDiv w:val="1"/>
      <w:marLeft w:val="0"/>
      <w:marRight w:val="0"/>
      <w:marTop w:val="0"/>
      <w:marBottom w:val="0"/>
      <w:divBdr>
        <w:top w:val="none" w:sz="0" w:space="0" w:color="auto"/>
        <w:left w:val="none" w:sz="0" w:space="0" w:color="auto"/>
        <w:bottom w:val="none" w:sz="0" w:space="0" w:color="auto"/>
        <w:right w:val="none" w:sz="0" w:space="0" w:color="auto"/>
      </w:divBdr>
    </w:div>
    <w:div w:id="1730570777">
      <w:bodyDiv w:val="1"/>
      <w:marLeft w:val="0"/>
      <w:marRight w:val="0"/>
      <w:marTop w:val="0"/>
      <w:marBottom w:val="0"/>
      <w:divBdr>
        <w:top w:val="none" w:sz="0" w:space="0" w:color="auto"/>
        <w:left w:val="none" w:sz="0" w:space="0" w:color="auto"/>
        <w:bottom w:val="none" w:sz="0" w:space="0" w:color="auto"/>
        <w:right w:val="none" w:sz="0" w:space="0" w:color="auto"/>
      </w:divBdr>
    </w:div>
    <w:div w:id="1730883197">
      <w:bodyDiv w:val="1"/>
      <w:marLeft w:val="0"/>
      <w:marRight w:val="0"/>
      <w:marTop w:val="0"/>
      <w:marBottom w:val="0"/>
      <w:divBdr>
        <w:top w:val="none" w:sz="0" w:space="0" w:color="auto"/>
        <w:left w:val="none" w:sz="0" w:space="0" w:color="auto"/>
        <w:bottom w:val="none" w:sz="0" w:space="0" w:color="auto"/>
        <w:right w:val="none" w:sz="0" w:space="0" w:color="auto"/>
      </w:divBdr>
    </w:div>
    <w:div w:id="1738242402">
      <w:bodyDiv w:val="1"/>
      <w:marLeft w:val="0"/>
      <w:marRight w:val="0"/>
      <w:marTop w:val="0"/>
      <w:marBottom w:val="0"/>
      <w:divBdr>
        <w:top w:val="none" w:sz="0" w:space="0" w:color="auto"/>
        <w:left w:val="none" w:sz="0" w:space="0" w:color="auto"/>
        <w:bottom w:val="none" w:sz="0" w:space="0" w:color="auto"/>
        <w:right w:val="none" w:sz="0" w:space="0" w:color="auto"/>
      </w:divBdr>
    </w:div>
    <w:div w:id="1757167229">
      <w:bodyDiv w:val="1"/>
      <w:marLeft w:val="0"/>
      <w:marRight w:val="0"/>
      <w:marTop w:val="0"/>
      <w:marBottom w:val="0"/>
      <w:divBdr>
        <w:top w:val="none" w:sz="0" w:space="0" w:color="auto"/>
        <w:left w:val="none" w:sz="0" w:space="0" w:color="auto"/>
        <w:bottom w:val="none" w:sz="0" w:space="0" w:color="auto"/>
        <w:right w:val="none" w:sz="0" w:space="0" w:color="auto"/>
      </w:divBdr>
    </w:div>
    <w:div w:id="1771047114">
      <w:bodyDiv w:val="1"/>
      <w:marLeft w:val="0"/>
      <w:marRight w:val="0"/>
      <w:marTop w:val="0"/>
      <w:marBottom w:val="0"/>
      <w:divBdr>
        <w:top w:val="none" w:sz="0" w:space="0" w:color="auto"/>
        <w:left w:val="none" w:sz="0" w:space="0" w:color="auto"/>
        <w:bottom w:val="none" w:sz="0" w:space="0" w:color="auto"/>
        <w:right w:val="none" w:sz="0" w:space="0" w:color="auto"/>
      </w:divBdr>
    </w:div>
    <w:div w:id="1771730255">
      <w:bodyDiv w:val="1"/>
      <w:marLeft w:val="0"/>
      <w:marRight w:val="0"/>
      <w:marTop w:val="0"/>
      <w:marBottom w:val="0"/>
      <w:divBdr>
        <w:top w:val="none" w:sz="0" w:space="0" w:color="auto"/>
        <w:left w:val="none" w:sz="0" w:space="0" w:color="auto"/>
        <w:bottom w:val="none" w:sz="0" w:space="0" w:color="auto"/>
        <w:right w:val="none" w:sz="0" w:space="0" w:color="auto"/>
      </w:divBdr>
    </w:div>
    <w:div w:id="1775593746">
      <w:bodyDiv w:val="1"/>
      <w:marLeft w:val="0"/>
      <w:marRight w:val="0"/>
      <w:marTop w:val="0"/>
      <w:marBottom w:val="0"/>
      <w:divBdr>
        <w:top w:val="none" w:sz="0" w:space="0" w:color="auto"/>
        <w:left w:val="none" w:sz="0" w:space="0" w:color="auto"/>
        <w:bottom w:val="none" w:sz="0" w:space="0" w:color="auto"/>
        <w:right w:val="none" w:sz="0" w:space="0" w:color="auto"/>
      </w:divBdr>
    </w:div>
    <w:div w:id="1778022325">
      <w:bodyDiv w:val="1"/>
      <w:marLeft w:val="0"/>
      <w:marRight w:val="0"/>
      <w:marTop w:val="0"/>
      <w:marBottom w:val="0"/>
      <w:divBdr>
        <w:top w:val="none" w:sz="0" w:space="0" w:color="auto"/>
        <w:left w:val="none" w:sz="0" w:space="0" w:color="auto"/>
        <w:bottom w:val="none" w:sz="0" w:space="0" w:color="auto"/>
        <w:right w:val="none" w:sz="0" w:space="0" w:color="auto"/>
      </w:divBdr>
    </w:div>
    <w:div w:id="1782725760">
      <w:bodyDiv w:val="1"/>
      <w:marLeft w:val="0"/>
      <w:marRight w:val="0"/>
      <w:marTop w:val="0"/>
      <w:marBottom w:val="0"/>
      <w:divBdr>
        <w:top w:val="none" w:sz="0" w:space="0" w:color="auto"/>
        <w:left w:val="none" w:sz="0" w:space="0" w:color="auto"/>
        <w:bottom w:val="none" w:sz="0" w:space="0" w:color="auto"/>
        <w:right w:val="none" w:sz="0" w:space="0" w:color="auto"/>
      </w:divBdr>
    </w:div>
    <w:div w:id="1790926195">
      <w:marLeft w:val="0"/>
      <w:marRight w:val="0"/>
      <w:marTop w:val="0"/>
      <w:marBottom w:val="0"/>
      <w:divBdr>
        <w:top w:val="none" w:sz="0" w:space="0" w:color="auto"/>
        <w:left w:val="none" w:sz="0" w:space="0" w:color="auto"/>
        <w:bottom w:val="none" w:sz="0" w:space="0" w:color="auto"/>
        <w:right w:val="none" w:sz="0" w:space="0" w:color="auto"/>
      </w:divBdr>
    </w:div>
    <w:div w:id="1790926196">
      <w:marLeft w:val="0"/>
      <w:marRight w:val="0"/>
      <w:marTop w:val="0"/>
      <w:marBottom w:val="0"/>
      <w:divBdr>
        <w:top w:val="none" w:sz="0" w:space="0" w:color="auto"/>
        <w:left w:val="none" w:sz="0" w:space="0" w:color="auto"/>
        <w:bottom w:val="none" w:sz="0" w:space="0" w:color="auto"/>
        <w:right w:val="none" w:sz="0" w:space="0" w:color="auto"/>
      </w:divBdr>
    </w:div>
    <w:div w:id="1790926197">
      <w:marLeft w:val="0"/>
      <w:marRight w:val="0"/>
      <w:marTop w:val="0"/>
      <w:marBottom w:val="0"/>
      <w:divBdr>
        <w:top w:val="none" w:sz="0" w:space="0" w:color="auto"/>
        <w:left w:val="none" w:sz="0" w:space="0" w:color="auto"/>
        <w:bottom w:val="none" w:sz="0" w:space="0" w:color="auto"/>
        <w:right w:val="none" w:sz="0" w:space="0" w:color="auto"/>
      </w:divBdr>
    </w:div>
    <w:div w:id="1790926198">
      <w:marLeft w:val="0"/>
      <w:marRight w:val="0"/>
      <w:marTop w:val="0"/>
      <w:marBottom w:val="0"/>
      <w:divBdr>
        <w:top w:val="none" w:sz="0" w:space="0" w:color="auto"/>
        <w:left w:val="none" w:sz="0" w:space="0" w:color="auto"/>
        <w:bottom w:val="none" w:sz="0" w:space="0" w:color="auto"/>
        <w:right w:val="none" w:sz="0" w:space="0" w:color="auto"/>
      </w:divBdr>
    </w:div>
    <w:div w:id="1790926199">
      <w:marLeft w:val="0"/>
      <w:marRight w:val="0"/>
      <w:marTop w:val="0"/>
      <w:marBottom w:val="0"/>
      <w:divBdr>
        <w:top w:val="none" w:sz="0" w:space="0" w:color="auto"/>
        <w:left w:val="none" w:sz="0" w:space="0" w:color="auto"/>
        <w:bottom w:val="none" w:sz="0" w:space="0" w:color="auto"/>
        <w:right w:val="none" w:sz="0" w:space="0" w:color="auto"/>
      </w:divBdr>
    </w:div>
    <w:div w:id="1790926200">
      <w:marLeft w:val="0"/>
      <w:marRight w:val="0"/>
      <w:marTop w:val="0"/>
      <w:marBottom w:val="0"/>
      <w:divBdr>
        <w:top w:val="none" w:sz="0" w:space="0" w:color="auto"/>
        <w:left w:val="none" w:sz="0" w:space="0" w:color="auto"/>
        <w:bottom w:val="none" w:sz="0" w:space="0" w:color="auto"/>
        <w:right w:val="none" w:sz="0" w:space="0" w:color="auto"/>
      </w:divBdr>
    </w:div>
    <w:div w:id="1790926201">
      <w:marLeft w:val="0"/>
      <w:marRight w:val="0"/>
      <w:marTop w:val="0"/>
      <w:marBottom w:val="0"/>
      <w:divBdr>
        <w:top w:val="none" w:sz="0" w:space="0" w:color="auto"/>
        <w:left w:val="none" w:sz="0" w:space="0" w:color="auto"/>
        <w:bottom w:val="none" w:sz="0" w:space="0" w:color="auto"/>
        <w:right w:val="none" w:sz="0" w:space="0" w:color="auto"/>
      </w:divBdr>
    </w:div>
    <w:div w:id="1790926202">
      <w:marLeft w:val="0"/>
      <w:marRight w:val="0"/>
      <w:marTop w:val="0"/>
      <w:marBottom w:val="0"/>
      <w:divBdr>
        <w:top w:val="none" w:sz="0" w:space="0" w:color="auto"/>
        <w:left w:val="none" w:sz="0" w:space="0" w:color="auto"/>
        <w:bottom w:val="none" w:sz="0" w:space="0" w:color="auto"/>
        <w:right w:val="none" w:sz="0" w:space="0" w:color="auto"/>
      </w:divBdr>
    </w:div>
    <w:div w:id="1790926203">
      <w:marLeft w:val="0"/>
      <w:marRight w:val="0"/>
      <w:marTop w:val="0"/>
      <w:marBottom w:val="0"/>
      <w:divBdr>
        <w:top w:val="none" w:sz="0" w:space="0" w:color="auto"/>
        <w:left w:val="none" w:sz="0" w:space="0" w:color="auto"/>
        <w:bottom w:val="none" w:sz="0" w:space="0" w:color="auto"/>
        <w:right w:val="none" w:sz="0" w:space="0" w:color="auto"/>
      </w:divBdr>
    </w:div>
    <w:div w:id="1790926204">
      <w:marLeft w:val="0"/>
      <w:marRight w:val="0"/>
      <w:marTop w:val="0"/>
      <w:marBottom w:val="0"/>
      <w:divBdr>
        <w:top w:val="none" w:sz="0" w:space="0" w:color="auto"/>
        <w:left w:val="none" w:sz="0" w:space="0" w:color="auto"/>
        <w:bottom w:val="none" w:sz="0" w:space="0" w:color="auto"/>
        <w:right w:val="none" w:sz="0" w:space="0" w:color="auto"/>
      </w:divBdr>
    </w:div>
    <w:div w:id="1790926205">
      <w:marLeft w:val="0"/>
      <w:marRight w:val="0"/>
      <w:marTop w:val="0"/>
      <w:marBottom w:val="0"/>
      <w:divBdr>
        <w:top w:val="none" w:sz="0" w:space="0" w:color="auto"/>
        <w:left w:val="none" w:sz="0" w:space="0" w:color="auto"/>
        <w:bottom w:val="none" w:sz="0" w:space="0" w:color="auto"/>
        <w:right w:val="none" w:sz="0" w:space="0" w:color="auto"/>
      </w:divBdr>
    </w:div>
    <w:div w:id="1790926206">
      <w:marLeft w:val="0"/>
      <w:marRight w:val="0"/>
      <w:marTop w:val="0"/>
      <w:marBottom w:val="0"/>
      <w:divBdr>
        <w:top w:val="none" w:sz="0" w:space="0" w:color="auto"/>
        <w:left w:val="none" w:sz="0" w:space="0" w:color="auto"/>
        <w:bottom w:val="none" w:sz="0" w:space="0" w:color="auto"/>
        <w:right w:val="none" w:sz="0" w:space="0" w:color="auto"/>
      </w:divBdr>
    </w:div>
    <w:div w:id="1790926207">
      <w:marLeft w:val="0"/>
      <w:marRight w:val="0"/>
      <w:marTop w:val="0"/>
      <w:marBottom w:val="0"/>
      <w:divBdr>
        <w:top w:val="none" w:sz="0" w:space="0" w:color="auto"/>
        <w:left w:val="none" w:sz="0" w:space="0" w:color="auto"/>
        <w:bottom w:val="none" w:sz="0" w:space="0" w:color="auto"/>
        <w:right w:val="none" w:sz="0" w:space="0" w:color="auto"/>
      </w:divBdr>
    </w:div>
    <w:div w:id="1790926208">
      <w:marLeft w:val="0"/>
      <w:marRight w:val="0"/>
      <w:marTop w:val="0"/>
      <w:marBottom w:val="0"/>
      <w:divBdr>
        <w:top w:val="none" w:sz="0" w:space="0" w:color="auto"/>
        <w:left w:val="none" w:sz="0" w:space="0" w:color="auto"/>
        <w:bottom w:val="none" w:sz="0" w:space="0" w:color="auto"/>
        <w:right w:val="none" w:sz="0" w:space="0" w:color="auto"/>
      </w:divBdr>
    </w:div>
    <w:div w:id="1790926209">
      <w:marLeft w:val="0"/>
      <w:marRight w:val="0"/>
      <w:marTop w:val="0"/>
      <w:marBottom w:val="0"/>
      <w:divBdr>
        <w:top w:val="none" w:sz="0" w:space="0" w:color="auto"/>
        <w:left w:val="none" w:sz="0" w:space="0" w:color="auto"/>
        <w:bottom w:val="none" w:sz="0" w:space="0" w:color="auto"/>
        <w:right w:val="none" w:sz="0" w:space="0" w:color="auto"/>
      </w:divBdr>
    </w:div>
    <w:div w:id="1790926210">
      <w:marLeft w:val="0"/>
      <w:marRight w:val="0"/>
      <w:marTop w:val="0"/>
      <w:marBottom w:val="0"/>
      <w:divBdr>
        <w:top w:val="none" w:sz="0" w:space="0" w:color="auto"/>
        <w:left w:val="none" w:sz="0" w:space="0" w:color="auto"/>
        <w:bottom w:val="none" w:sz="0" w:space="0" w:color="auto"/>
        <w:right w:val="none" w:sz="0" w:space="0" w:color="auto"/>
      </w:divBdr>
    </w:div>
    <w:div w:id="1790926211">
      <w:marLeft w:val="0"/>
      <w:marRight w:val="0"/>
      <w:marTop w:val="0"/>
      <w:marBottom w:val="0"/>
      <w:divBdr>
        <w:top w:val="none" w:sz="0" w:space="0" w:color="auto"/>
        <w:left w:val="none" w:sz="0" w:space="0" w:color="auto"/>
        <w:bottom w:val="none" w:sz="0" w:space="0" w:color="auto"/>
        <w:right w:val="none" w:sz="0" w:space="0" w:color="auto"/>
      </w:divBdr>
    </w:div>
    <w:div w:id="1790926212">
      <w:marLeft w:val="0"/>
      <w:marRight w:val="0"/>
      <w:marTop w:val="0"/>
      <w:marBottom w:val="0"/>
      <w:divBdr>
        <w:top w:val="none" w:sz="0" w:space="0" w:color="auto"/>
        <w:left w:val="none" w:sz="0" w:space="0" w:color="auto"/>
        <w:bottom w:val="none" w:sz="0" w:space="0" w:color="auto"/>
        <w:right w:val="none" w:sz="0" w:space="0" w:color="auto"/>
      </w:divBdr>
    </w:div>
    <w:div w:id="1790926213">
      <w:marLeft w:val="0"/>
      <w:marRight w:val="0"/>
      <w:marTop w:val="0"/>
      <w:marBottom w:val="0"/>
      <w:divBdr>
        <w:top w:val="none" w:sz="0" w:space="0" w:color="auto"/>
        <w:left w:val="none" w:sz="0" w:space="0" w:color="auto"/>
        <w:bottom w:val="none" w:sz="0" w:space="0" w:color="auto"/>
        <w:right w:val="none" w:sz="0" w:space="0" w:color="auto"/>
      </w:divBdr>
    </w:div>
    <w:div w:id="1790926214">
      <w:marLeft w:val="0"/>
      <w:marRight w:val="0"/>
      <w:marTop w:val="0"/>
      <w:marBottom w:val="0"/>
      <w:divBdr>
        <w:top w:val="none" w:sz="0" w:space="0" w:color="auto"/>
        <w:left w:val="none" w:sz="0" w:space="0" w:color="auto"/>
        <w:bottom w:val="none" w:sz="0" w:space="0" w:color="auto"/>
        <w:right w:val="none" w:sz="0" w:space="0" w:color="auto"/>
      </w:divBdr>
    </w:div>
    <w:div w:id="1790926215">
      <w:marLeft w:val="0"/>
      <w:marRight w:val="0"/>
      <w:marTop w:val="0"/>
      <w:marBottom w:val="0"/>
      <w:divBdr>
        <w:top w:val="none" w:sz="0" w:space="0" w:color="auto"/>
        <w:left w:val="none" w:sz="0" w:space="0" w:color="auto"/>
        <w:bottom w:val="none" w:sz="0" w:space="0" w:color="auto"/>
        <w:right w:val="none" w:sz="0" w:space="0" w:color="auto"/>
      </w:divBdr>
    </w:div>
    <w:div w:id="1790926216">
      <w:marLeft w:val="0"/>
      <w:marRight w:val="0"/>
      <w:marTop w:val="0"/>
      <w:marBottom w:val="0"/>
      <w:divBdr>
        <w:top w:val="none" w:sz="0" w:space="0" w:color="auto"/>
        <w:left w:val="none" w:sz="0" w:space="0" w:color="auto"/>
        <w:bottom w:val="none" w:sz="0" w:space="0" w:color="auto"/>
        <w:right w:val="none" w:sz="0" w:space="0" w:color="auto"/>
      </w:divBdr>
    </w:div>
    <w:div w:id="1790926217">
      <w:marLeft w:val="0"/>
      <w:marRight w:val="0"/>
      <w:marTop w:val="0"/>
      <w:marBottom w:val="0"/>
      <w:divBdr>
        <w:top w:val="none" w:sz="0" w:space="0" w:color="auto"/>
        <w:left w:val="none" w:sz="0" w:space="0" w:color="auto"/>
        <w:bottom w:val="none" w:sz="0" w:space="0" w:color="auto"/>
        <w:right w:val="none" w:sz="0" w:space="0" w:color="auto"/>
      </w:divBdr>
    </w:div>
    <w:div w:id="1790926218">
      <w:marLeft w:val="0"/>
      <w:marRight w:val="0"/>
      <w:marTop w:val="0"/>
      <w:marBottom w:val="0"/>
      <w:divBdr>
        <w:top w:val="none" w:sz="0" w:space="0" w:color="auto"/>
        <w:left w:val="none" w:sz="0" w:space="0" w:color="auto"/>
        <w:bottom w:val="none" w:sz="0" w:space="0" w:color="auto"/>
        <w:right w:val="none" w:sz="0" w:space="0" w:color="auto"/>
      </w:divBdr>
    </w:div>
    <w:div w:id="1790926219">
      <w:marLeft w:val="0"/>
      <w:marRight w:val="0"/>
      <w:marTop w:val="0"/>
      <w:marBottom w:val="0"/>
      <w:divBdr>
        <w:top w:val="none" w:sz="0" w:space="0" w:color="auto"/>
        <w:left w:val="none" w:sz="0" w:space="0" w:color="auto"/>
        <w:bottom w:val="none" w:sz="0" w:space="0" w:color="auto"/>
        <w:right w:val="none" w:sz="0" w:space="0" w:color="auto"/>
      </w:divBdr>
    </w:div>
    <w:div w:id="1790926220">
      <w:marLeft w:val="0"/>
      <w:marRight w:val="0"/>
      <w:marTop w:val="0"/>
      <w:marBottom w:val="0"/>
      <w:divBdr>
        <w:top w:val="none" w:sz="0" w:space="0" w:color="auto"/>
        <w:left w:val="none" w:sz="0" w:space="0" w:color="auto"/>
        <w:bottom w:val="none" w:sz="0" w:space="0" w:color="auto"/>
        <w:right w:val="none" w:sz="0" w:space="0" w:color="auto"/>
      </w:divBdr>
    </w:div>
    <w:div w:id="1790926221">
      <w:marLeft w:val="0"/>
      <w:marRight w:val="0"/>
      <w:marTop w:val="0"/>
      <w:marBottom w:val="0"/>
      <w:divBdr>
        <w:top w:val="none" w:sz="0" w:space="0" w:color="auto"/>
        <w:left w:val="none" w:sz="0" w:space="0" w:color="auto"/>
        <w:bottom w:val="none" w:sz="0" w:space="0" w:color="auto"/>
        <w:right w:val="none" w:sz="0" w:space="0" w:color="auto"/>
      </w:divBdr>
    </w:div>
    <w:div w:id="1790926222">
      <w:marLeft w:val="0"/>
      <w:marRight w:val="0"/>
      <w:marTop w:val="0"/>
      <w:marBottom w:val="0"/>
      <w:divBdr>
        <w:top w:val="none" w:sz="0" w:space="0" w:color="auto"/>
        <w:left w:val="none" w:sz="0" w:space="0" w:color="auto"/>
        <w:bottom w:val="none" w:sz="0" w:space="0" w:color="auto"/>
        <w:right w:val="none" w:sz="0" w:space="0" w:color="auto"/>
      </w:divBdr>
    </w:div>
    <w:div w:id="1790926223">
      <w:marLeft w:val="0"/>
      <w:marRight w:val="0"/>
      <w:marTop w:val="0"/>
      <w:marBottom w:val="0"/>
      <w:divBdr>
        <w:top w:val="none" w:sz="0" w:space="0" w:color="auto"/>
        <w:left w:val="none" w:sz="0" w:space="0" w:color="auto"/>
        <w:bottom w:val="none" w:sz="0" w:space="0" w:color="auto"/>
        <w:right w:val="none" w:sz="0" w:space="0" w:color="auto"/>
      </w:divBdr>
    </w:div>
    <w:div w:id="1790926224">
      <w:marLeft w:val="0"/>
      <w:marRight w:val="0"/>
      <w:marTop w:val="0"/>
      <w:marBottom w:val="0"/>
      <w:divBdr>
        <w:top w:val="none" w:sz="0" w:space="0" w:color="auto"/>
        <w:left w:val="none" w:sz="0" w:space="0" w:color="auto"/>
        <w:bottom w:val="none" w:sz="0" w:space="0" w:color="auto"/>
        <w:right w:val="none" w:sz="0" w:space="0" w:color="auto"/>
      </w:divBdr>
    </w:div>
    <w:div w:id="1790926225">
      <w:marLeft w:val="0"/>
      <w:marRight w:val="0"/>
      <w:marTop w:val="0"/>
      <w:marBottom w:val="0"/>
      <w:divBdr>
        <w:top w:val="none" w:sz="0" w:space="0" w:color="auto"/>
        <w:left w:val="none" w:sz="0" w:space="0" w:color="auto"/>
        <w:bottom w:val="none" w:sz="0" w:space="0" w:color="auto"/>
        <w:right w:val="none" w:sz="0" w:space="0" w:color="auto"/>
      </w:divBdr>
    </w:div>
    <w:div w:id="1790926226">
      <w:marLeft w:val="0"/>
      <w:marRight w:val="0"/>
      <w:marTop w:val="0"/>
      <w:marBottom w:val="0"/>
      <w:divBdr>
        <w:top w:val="none" w:sz="0" w:space="0" w:color="auto"/>
        <w:left w:val="none" w:sz="0" w:space="0" w:color="auto"/>
        <w:bottom w:val="none" w:sz="0" w:space="0" w:color="auto"/>
        <w:right w:val="none" w:sz="0" w:space="0" w:color="auto"/>
      </w:divBdr>
    </w:div>
    <w:div w:id="1790926227">
      <w:marLeft w:val="0"/>
      <w:marRight w:val="0"/>
      <w:marTop w:val="0"/>
      <w:marBottom w:val="0"/>
      <w:divBdr>
        <w:top w:val="none" w:sz="0" w:space="0" w:color="auto"/>
        <w:left w:val="none" w:sz="0" w:space="0" w:color="auto"/>
        <w:bottom w:val="none" w:sz="0" w:space="0" w:color="auto"/>
        <w:right w:val="none" w:sz="0" w:space="0" w:color="auto"/>
      </w:divBdr>
    </w:div>
    <w:div w:id="1790926228">
      <w:marLeft w:val="0"/>
      <w:marRight w:val="0"/>
      <w:marTop w:val="0"/>
      <w:marBottom w:val="0"/>
      <w:divBdr>
        <w:top w:val="none" w:sz="0" w:space="0" w:color="auto"/>
        <w:left w:val="none" w:sz="0" w:space="0" w:color="auto"/>
        <w:bottom w:val="none" w:sz="0" w:space="0" w:color="auto"/>
        <w:right w:val="none" w:sz="0" w:space="0" w:color="auto"/>
      </w:divBdr>
    </w:div>
    <w:div w:id="1790926229">
      <w:marLeft w:val="0"/>
      <w:marRight w:val="0"/>
      <w:marTop w:val="0"/>
      <w:marBottom w:val="0"/>
      <w:divBdr>
        <w:top w:val="none" w:sz="0" w:space="0" w:color="auto"/>
        <w:left w:val="none" w:sz="0" w:space="0" w:color="auto"/>
        <w:bottom w:val="none" w:sz="0" w:space="0" w:color="auto"/>
        <w:right w:val="none" w:sz="0" w:space="0" w:color="auto"/>
      </w:divBdr>
    </w:div>
    <w:div w:id="1790926230">
      <w:marLeft w:val="0"/>
      <w:marRight w:val="0"/>
      <w:marTop w:val="0"/>
      <w:marBottom w:val="0"/>
      <w:divBdr>
        <w:top w:val="none" w:sz="0" w:space="0" w:color="auto"/>
        <w:left w:val="none" w:sz="0" w:space="0" w:color="auto"/>
        <w:bottom w:val="none" w:sz="0" w:space="0" w:color="auto"/>
        <w:right w:val="none" w:sz="0" w:space="0" w:color="auto"/>
      </w:divBdr>
    </w:div>
    <w:div w:id="1790926231">
      <w:marLeft w:val="0"/>
      <w:marRight w:val="0"/>
      <w:marTop w:val="0"/>
      <w:marBottom w:val="0"/>
      <w:divBdr>
        <w:top w:val="none" w:sz="0" w:space="0" w:color="auto"/>
        <w:left w:val="none" w:sz="0" w:space="0" w:color="auto"/>
        <w:bottom w:val="none" w:sz="0" w:space="0" w:color="auto"/>
        <w:right w:val="none" w:sz="0" w:space="0" w:color="auto"/>
      </w:divBdr>
    </w:div>
    <w:div w:id="1790926232">
      <w:marLeft w:val="0"/>
      <w:marRight w:val="0"/>
      <w:marTop w:val="0"/>
      <w:marBottom w:val="0"/>
      <w:divBdr>
        <w:top w:val="none" w:sz="0" w:space="0" w:color="auto"/>
        <w:left w:val="none" w:sz="0" w:space="0" w:color="auto"/>
        <w:bottom w:val="none" w:sz="0" w:space="0" w:color="auto"/>
        <w:right w:val="none" w:sz="0" w:space="0" w:color="auto"/>
      </w:divBdr>
    </w:div>
    <w:div w:id="1790926233">
      <w:marLeft w:val="0"/>
      <w:marRight w:val="0"/>
      <w:marTop w:val="0"/>
      <w:marBottom w:val="0"/>
      <w:divBdr>
        <w:top w:val="none" w:sz="0" w:space="0" w:color="auto"/>
        <w:left w:val="none" w:sz="0" w:space="0" w:color="auto"/>
        <w:bottom w:val="none" w:sz="0" w:space="0" w:color="auto"/>
        <w:right w:val="none" w:sz="0" w:space="0" w:color="auto"/>
      </w:divBdr>
    </w:div>
    <w:div w:id="1790926234">
      <w:marLeft w:val="0"/>
      <w:marRight w:val="0"/>
      <w:marTop w:val="0"/>
      <w:marBottom w:val="0"/>
      <w:divBdr>
        <w:top w:val="none" w:sz="0" w:space="0" w:color="auto"/>
        <w:left w:val="none" w:sz="0" w:space="0" w:color="auto"/>
        <w:bottom w:val="none" w:sz="0" w:space="0" w:color="auto"/>
        <w:right w:val="none" w:sz="0" w:space="0" w:color="auto"/>
      </w:divBdr>
    </w:div>
    <w:div w:id="1790926235">
      <w:marLeft w:val="0"/>
      <w:marRight w:val="0"/>
      <w:marTop w:val="0"/>
      <w:marBottom w:val="0"/>
      <w:divBdr>
        <w:top w:val="none" w:sz="0" w:space="0" w:color="auto"/>
        <w:left w:val="none" w:sz="0" w:space="0" w:color="auto"/>
        <w:bottom w:val="none" w:sz="0" w:space="0" w:color="auto"/>
        <w:right w:val="none" w:sz="0" w:space="0" w:color="auto"/>
      </w:divBdr>
    </w:div>
    <w:div w:id="1790926236">
      <w:marLeft w:val="0"/>
      <w:marRight w:val="0"/>
      <w:marTop w:val="0"/>
      <w:marBottom w:val="0"/>
      <w:divBdr>
        <w:top w:val="none" w:sz="0" w:space="0" w:color="auto"/>
        <w:left w:val="none" w:sz="0" w:space="0" w:color="auto"/>
        <w:bottom w:val="none" w:sz="0" w:space="0" w:color="auto"/>
        <w:right w:val="none" w:sz="0" w:space="0" w:color="auto"/>
      </w:divBdr>
    </w:div>
    <w:div w:id="1790926237">
      <w:marLeft w:val="0"/>
      <w:marRight w:val="0"/>
      <w:marTop w:val="0"/>
      <w:marBottom w:val="0"/>
      <w:divBdr>
        <w:top w:val="none" w:sz="0" w:space="0" w:color="auto"/>
        <w:left w:val="none" w:sz="0" w:space="0" w:color="auto"/>
        <w:bottom w:val="none" w:sz="0" w:space="0" w:color="auto"/>
        <w:right w:val="none" w:sz="0" w:space="0" w:color="auto"/>
      </w:divBdr>
    </w:div>
    <w:div w:id="1790926238">
      <w:marLeft w:val="0"/>
      <w:marRight w:val="0"/>
      <w:marTop w:val="0"/>
      <w:marBottom w:val="0"/>
      <w:divBdr>
        <w:top w:val="none" w:sz="0" w:space="0" w:color="auto"/>
        <w:left w:val="none" w:sz="0" w:space="0" w:color="auto"/>
        <w:bottom w:val="none" w:sz="0" w:space="0" w:color="auto"/>
        <w:right w:val="none" w:sz="0" w:space="0" w:color="auto"/>
      </w:divBdr>
    </w:div>
    <w:div w:id="1790926239">
      <w:marLeft w:val="0"/>
      <w:marRight w:val="0"/>
      <w:marTop w:val="0"/>
      <w:marBottom w:val="0"/>
      <w:divBdr>
        <w:top w:val="none" w:sz="0" w:space="0" w:color="auto"/>
        <w:left w:val="none" w:sz="0" w:space="0" w:color="auto"/>
        <w:bottom w:val="none" w:sz="0" w:space="0" w:color="auto"/>
        <w:right w:val="none" w:sz="0" w:space="0" w:color="auto"/>
      </w:divBdr>
    </w:div>
    <w:div w:id="1790926240">
      <w:marLeft w:val="0"/>
      <w:marRight w:val="0"/>
      <w:marTop w:val="0"/>
      <w:marBottom w:val="0"/>
      <w:divBdr>
        <w:top w:val="none" w:sz="0" w:space="0" w:color="auto"/>
        <w:left w:val="none" w:sz="0" w:space="0" w:color="auto"/>
        <w:bottom w:val="none" w:sz="0" w:space="0" w:color="auto"/>
        <w:right w:val="none" w:sz="0" w:space="0" w:color="auto"/>
      </w:divBdr>
    </w:div>
    <w:div w:id="1790926241">
      <w:marLeft w:val="0"/>
      <w:marRight w:val="0"/>
      <w:marTop w:val="0"/>
      <w:marBottom w:val="0"/>
      <w:divBdr>
        <w:top w:val="none" w:sz="0" w:space="0" w:color="auto"/>
        <w:left w:val="none" w:sz="0" w:space="0" w:color="auto"/>
        <w:bottom w:val="none" w:sz="0" w:space="0" w:color="auto"/>
        <w:right w:val="none" w:sz="0" w:space="0" w:color="auto"/>
      </w:divBdr>
    </w:div>
    <w:div w:id="1790926242">
      <w:marLeft w:val="0"/>
      <w:marRight w:val="0"/>
      <w:marTop w:val="0"/>
      <w:marBottom w:val="0"/>
      <w:divBdr>
        <w:top w:val="none" w:sz="0" w:space="0" w:color="auto"/>
        <w:left w:val="none" w:sz="0" w:space="0" w:color="auto"/>
        <w:bottom w:val="none" w:sz="0" w:space="0" w:color="auto"/>
        <w:right w:val="none" w:sz="0" w:space="0" w:color="auto"/>
      </w:divBdr>
    </w:div>
    <w:div w:id="1790926243">
      <w:marLeft w:val="0"/>
      <w:marRight w:val="0"/>
      <w:marTop w:val="0"/>
      <w:marBottom w:val="0"/>
      <w:divBdr>
        <w:top w:val="none" w:sz="0" w:space="0" w:color="auto"/>
        <w:left w:val="none" w:sz="0" w:space="0" w:color="auto"/>
        <w:bottom w:val="none" w:sz="0" w:space="0" w:color="auto"/>
        <w:right w:val="none" w:sz="0" w:space="0" w:color="auto"/>
      </w:divBdr>
    </w:div>
    <w:div w:id="1790926244">
      <w:marLeft w:val="0"/>
      <w:marRight w:val="0"/>
      <w:marTop w:val="0"/>
      <w:marBottom w:val="0"/>
      <w:divBdr>
        <w:top w:val="none" w:sz="0" w:space="0" w:color="auto"/>
        <w:left w:val="none" w:sz="0" w:space="0" w:color="auto"/>
        <w:bottom w:val="none" w:sz="0" w:space="0" w:color="auto"/>
        <w:right w:val="none" w:sz="0" w:space="0" w:color="auto"/>
      </w:divBdr>
    </w:div>
    <w:div w:id="1790926245">
      <w:marLeft w:val="0"/>
      <w:marRight w:val="0"/>
      <w:marTop w:val="0"/>
      <w:marBottom w:val="0"/>
      <w:divBdr>
        <w:top w:val="none" w:sz="0" w:space="0" w:color="auto"/>
        <w:left w:val="none" w:sz="0" w:space="0" w:color="auto"/>
        <w:bottom w:val="none" w:sz="0" w:space="0" w:color="auto"/>
        <w:right w:val="none" w:sz="0" w:space="0" w:color="auto"/>
      </w:divBdr>
    </w:div>
    <w:div w:id="1790926246">
      <w:marLeft w:val="0"/>
      <w:marRight w:val="0"/>
      <w:marTop w:val="0"/>
      <w:marBottom w:val="0"/>
      <w:divBdr>
        <w:top w:val="none" w:sz="0" w:space="0" w:color="auto"/>
        <w:left w:val="none" w:sz="0" w:space="0" w:color="auto"/>
        <w:bottom w:val="none" w:sz="0" w:space="0" w:color="auto"/>
        <w:right w:val="none" w:sz="0" w:space="0" w:color="auto"/>
      </w:divBdr>
    </w:div>
    <w:div w:id="1790926247">
      <w:marLeft w:val="0"/>
      <w:marRight w:val="0"/>
      <w:marTop w:val="0"/>
      <w:marBottom w:val="0"/>
      <w:divBdr>
        <w:top w:val="none" w:sz="0" w:space="0" w:color="auto"/>
        <w:left w:val="none" w:sz="0" w:space="0" w:color="auto"/>
        <w:bottom w:val="none" w:sz="0" w:space="0" w:color="auto"/>
        <w:right w:val="none" w:sz="0" w:space="0" w:color="auto"/>
      </w:divBdr>
    </w:div>
    <w:div w:id="1790926248">
      <w:marLeft w:val="0"/>
      <w:marRight w:val="0"/>
      <w:marTop w:val="0"/>
      <w:marBottom w:val="0"/>
      <w:divBdr>
        <w:top w:val="none" w:sz="0" w:space="0" w:color="auto"/>
        <w:left w:val="none" w:sz="0" w:space="0" w:color="auto"/>
        <w:bottom w:val="none" w:sz="0" w:space="0" w:color="auto"/>
        <w:right w:val="none" w:sz="0" w:space="0" w:color="auto"/>
      </w:divBdr>
    </w:div>
    <w:div w:id="1790926249">
      <w:marLeft w:val="0"/>
      <w:marRight w:val="0"/>
      <w:marTop w:val="0"/>
      <w:marBottom w:val="0"/>
      <w:divBdr>
        <w:top w:val="none" w:sz="0" w:space="0" w:color="auto"/>
        <w:left w:val="none" w:sz="0" w:space="0" w:color="auto"/>
        <w:bottom w:val="none" w:sz="0" w:space="0" w:color="auto"/>
        <w:right w:val="none" w:sz="0" w:space="0" w:color="auto"/>
      </w:divBdr>
    </w:div>
    <w:div w:id="1790926250">
      <w:marLeft w:val="0"/>
      <w:marRight w:val="0"/>
      <w:marTop w:val="0"/>
      <w:marBottom w:val="0"/>
      <w:divBdr>
        <w:top w:val="none" w:sz="0" w:space="0" w:color="auto"/>
        <w:left w:val="none" w:sz="0" w:space="0" w:color="auto"/>
        <w:bottom w:val="none" w:sz="0" w:space="0" w:color="auto"/>
        <w:right w:val="none" w:sz="0" w:space="0" w:color="auto"/>
      </w:divBdr>
    </w:div>
    <w:div w:id="1790926251">
      <w:marLeft w:val="0"/>
      <w:marRight w:val="0"/>
      <w:marTop w:val="0"/>
      <w:marBottom w:val="0"/>
      <w:divBdr>
        <w:top w:val="none" w:sz="0" w:space="0" w:color="auto"/>
        <w:left w:val="none" w:sz="0" w:space="0" w:color="auto"/>
        <w:bottom w:val="none" w:sz="0" w:space="0" w:color="auto"/>
        <w:right w:val="none" w:sz="0" w:space="0" w:color="auto"/>
      </w:divBdr>
    </w:div>
    <w:div w:id="1790926252">
      <w:marLeft w:val="0"/>
      <w:marRight w:val="0"/>
      <w:marTop w:val="0"/>
      <w:marBottom w:val="0"/>
      <w:divBdr>
        <w:top w:val="none" w:sz="0" w:space="0" w:color="auto"/>
        <w:left w:val="none" w:sz="0" w:space="0" w:color="auto"/>
        <w:bottom w:val="none" w:sz="0" w:space="0" w:color="auto"/>
        <w:right w:val="none" w:sz="0" w:space="0" w:color="auto"/>
      </w:divBdr>
    </w:div>
    <w:div w:id="1790926253">
      <w:marLeft w:val="0"/>
      <w:marRight w:val="0"/>
      <w:marTop w:val="0"/>
      <w:marBottom w:val="0"/>
      <w:divBdr>
        <w:top w:val="none" w:sz="0" w:space="0" w:color="auto"/>
        <w:left w:val="none" w:sz="0" w:space="0" w:color="auto"/>
        <w:bottom w:val="none" w:sz="0" w:space="0" w:color="auto"/>
        <w:right w:val="none" w:sz="0" w:space="0" w:color="auto"/>
      </w:divBdr>
    </w:div>
    <w:div w:id="1790926254">
      <w:marLeft w:val="0"/>
      <w:marRight w:val="0"/>
      <w:marTop w:val="0"/>
      <w:marBottom w:val="0"/>
      <w:divBdr>
        <w:top w:val="none" w:sz="0" w:space="0" w:color="auto"/>
        <w:left w:val="none" w:sz="0" w:space="0" w:color="auto"/>
        <w:bottom w:val="none" w:sz="0" w:space="0" w:color="auto"/>
        <w:right w:val="none" w:sz="0" w:space="0" w:color="auto"/>
      </w:divBdr>
    </w:div>
    <w:div w:id="1790926255">
      <w:marLeft w:val="0"/>
      <w:marRight w:val="0"/>
      <w:marTop w:val="0"/>
      <w:marBottom w:val="0"/>
      <w:divBdr>
        <w:top w:val="none" w:sz="0" w:space="0" w:color="auto"/>
        <w:left w:val="none" w:sz="0" w:space="0" w:color="auto"/>
        <w:bottom w:val="none" w:sz="0" w:space="0" w:color="auto"/>
        <w:right w:val="none" w:sz="0" w:space="0" w:color="auto"/>
      </w:divBdr>
    </w:div>
    <w:div w:id="1790926256">
      <w:marLeft w:val="0"/>
      <w:marRight w:val="0"/>
      <w:marTop w:val="0"/>
      <w:marBottom w:val="0"/>
      <w:divBdr>
        <w:top w:val="none" w:sz="0" w:space="0" w:color="auto"/>
        <w:left w:val="none" w:sz="0" w:space="0" w:color="auto"/>
        <w:bottom w:val="none" w:sz="0" w:space="0" w:color="auto"/>
        <w:right w:val="none" w:sz="0" w:space="0" w:color="auto"/>
      </w:divBdr>
    </w:div>
    <w:div w:id="1790926257">
      <w:marLeft w:val="0"/>
      <w:marRight w:val="0"/>
      <w:marTop w:val="0"/>
      <w:marBottom w:val="0"/>
      <w:divBdr>
        <w:top w:val="none" w:sz="0" w:space="0" w:color="auto"/>
        <w:left w:val="none" w:sz="0" w:space="0" w:color="auto"/>
        <w:bottom w:val="none" w:sz="0" w:space="0" w:color="auto"/>
        <w:right w:val="none" w:sz="0" w:space="0" w:color="auto"/>
      </w:divBdr>
    </w:div>
    <w:div w:id="1790926258">
      <w:marLeft w:val="0"/>
      <w:marRight w:val="0"/>
      <w:marTop w:val="0"/>
      <w:marBottom w:val="0"/>
      <w:divBdr>
        <w:top w:val="none" w:sz="0" w:space="0" w:color="auto"/>
        <w:left w:val="none" w:sz="0" w:space="0" w:color="auto"/>
        <w:bottom w:val="none" w:sz="0" w:space="0" w:color="auto"/>
        <w:right w:val="none" w:sz="0" w:space="0" w:color="auto"/>
      </w:divBdr>
    </w:div>
    <w:div w:id="1790926259">
      <w:marLeft w:val="0"/>
      <w:marRight w:val="0"/>
      <w:marTop w:val="0"/>
      <w:marBottom w:val="0"/>
      <w:divBdr>
        <w:top w:val="none" w:sz="0" w:space="0" w:color="auto"/>
        <w:left w:val="none" w:sz="0" w:space="0" w:color="auto"/>
        <w:bottom w:val="none" w:sz="0" w:space="0" w:color="auto"/>
        <w:right w:val="none" w:sz="0" w:space="0" w:color="auto"/>
      </w:divBdr>
    </w:div>
    <w:div w:id="1790926260">
      <w:marLeft w:val="0"/>
      <w:marRight w:val="0"/>
      <w:marTop w:val="0"/>
      <w:marBottom w:val="0"/>
      <w:divBdr>
        <w:top w:val="none" w:sz="0" w:space="0" w:color="auto"/>
        <w:left w:val="none" w:sz="0" w:space="0" w:color="auto"/>
        <w:bottom w:val="none" w:sz="0" w:space="0" w:color="auto"/>
        <w:right w:val="none" w:sz="0" w:space="0" w:color="auto"/>
      </w:divBdr>
    </w:div>
    <w:div w:id="1790926261">
      <w:marLeft w:val="0"/>
      <w:marRight w:val="0"/>
      <w:marTop w:val="0"/>
      <w:marBottom w:val="0"/>
      <w:divBdr>
        <w:top w:val="none" w:sz="0" w:space="0" w:color="auto"/>
        <w:left w:val="none" w:sz="0" w:space="0" w:color="auto"/>
        <w:bottom w:val="none" w:sz="0" w:space="0" w:color="auto"/>
        <w:right w:val="none" w:sz="0" w:space="0" w:color="auto"/>
      </w:divBdr>
    </w:div>
    <w:div w:id="1790926262">
      <w:marLeft w:val="0"/>
      <w:marRight w:val="0"/>
      <w:marTop w:val="0"/>
      <w:marBottom w:val="0"/>
      <w:divBdr>
        <w:top w:val="none" w:sz="0" w:space="0" w:color="auto"/>
        <w:left w:val="none" w:sz="0" w:space="0" w:color="auto"/>
        <w:bottom w:val="none" w:sz="0" w:space="0" w:color="auto"/>
        <w:right w:val="none" w:sz="0" w:space="0" w:color="auto"/>
      </w:divBdr>
    </w:div>
    <w:div w:id="1790926263">
      <w:marLeft w:val="0"/>
      <w:marRight w:val="0"/>
      <w:marTop w:val="0"/>
      <w:marBottom w:val="0"/>
      <w:divBdr>
        <w:top w:val="none" w:sz="0" w:space="0" w:color="auto"/>
        <w:left w:val="none" w:sz="0" w:space="0" w:color="auto"/>
        <w:bottom w:val="none" w:sz="0" w:space="0" w:color="auto"/>
        <w:right w:val="none" w:sz="0" w:space="0" w:color="auto"/>
      </w:divBdr>
    </w:div>
    <w:div w:id="1790926264">
      <w:marLeft w:val="0"/>
      <w:marRight w:val="0"/>
      <w:marTop w:val="0"/>
      <w:marBottom w:val="0"/>
      <w:divBdr>
        <w:top w:val="none" w:sz="0" w:space="0" w:color="auto"/>
        <w:left w:val="none" w:sz="0" w:space="0" w:color="auto"/>
        <w:bottom w:val="none" w:sz="0" w:space="0" w:color="auto"/>
        <w:right w:val="none" w:sz="0" w:space="0" w:color="auto"/>
      </w:divBdr>
    </w:div>
    <w:div w:id="1790926265">
      <w:marLeft w:val="0"/>
      <w:marRight w:val="0"/>
      <w:marTop w:val="0"/>
      <w:marBottom w:val="0"/>
      <w:divBdr>
        <w:top w:val="none" w:sz="0" w:space="0" w:color="auto"/>
        <w:left w:val="none" w:sz="0" w:space="0" w:color="auto"/>
        <w:bottom w:val="none" w:sz="0" w:space="0" w:color="auto"/>
        <w:right w:val="none" w:sz="0" w:space="0" w:color="auto"/>
      </w:divBdr>
    </w:div>
    <w:div w:id="1790926266">
      <w:marLeft w:val="0"/>
      <w:marRight w:val="0"/>
      <w:marTop w:val="0"/>
      <w:marBottom w:val="0"/>
      <w:divBdr>
        <w:top w:val="none" w:sz="0" w:space="0" w:color="auto"/>
        <w:left w:val="none" w:sz="0" w:space="0" w:color="auto"/>
        <w:bottom w:val="none" w:sz="0" w:space="0" w:color="auto"/>
        <w:right w:val="none" w:sz="0" w:space="0" w:color="auto"/>
      </w:divBdr>
    </w:div>
    <w:div w:id="1790926267">
      <w:marLeft w:val="0"/>
      <w:marRight w:val="0"/>
      <w:marTop w:val="0"/>
      <w:marBottom w:val="0"/>
      <w:divBdr>
        <w:top w:val="none" w:sz="0" w:space="0" w:color="auto"/>
        <w:left w:val="none" w:sz="0" w:space="0" w:color="auto"/>
        <w:bottom w:val="none" w:sz="0" w:space="0" w:color="auto"/>
        <w:right w:val="none" w:sz="0" w:space="0" w:color="auto"/>
      </w:divBdr>
    </w:div>
    <w:div w:id="1790926268">
      <w:marLeft w:val="0"/>
      <w:marRight w:val="0"/>
      <w:marTop w:val="0"/>
      <w:marBottom w:val="0"/>
      <w:divBdr>
        <w:top w:val="none" w:sz="0" w:space="0" w:color="auto"/>
        <w:left w:val="none" w:sz="0" w:space="0" w:color="auto"/>
        <w:bottom w:val="none" w:sz="0" w:space="0" w:color="auto"/>
        <w:right w:val="none" w:sz="0" w:space="0" w:color="auto"/>
      </w:divBdr>
    </w:div>
    <w:div w:id="1790926269">
      <w:marLeft w:val="0"/>
      <w:marRight w:val="0"/>
      <w:marTop w:val="0"/>
      <w:marBottom w:val="0"/>
      <w:divBdr>
        <w:top w:val="none" w:sz="0" w:space="0" w:color="auto"/>
        <w:left w:val="none" w:sz="0" w:space="0" w:color="auto"/>
        <w:bottom w:val="none" w:sz="0" w:space="0" w:color="auto"/>
        <w:right w:val="none" w:sz="0" w:space="0" w:color="auto"/>
      </w:divBdr>
    </w:div>
    <w:div w:id="1790926270">
      <w:marLeft w:val="0"/>
      <w:marRight w:val="0"/>
      <w:marTop w:val="0"/>
      <w:marBottom w:val="0"/>
      <w:divBdr>
        <w:top w:val="none" w:sz="0" w:space="0" w:color="auto"/>
        <w:left w:val="none" w:sz="0" w:space="0" w:color="auto"/>
        <w:bottom w:val="none" w:sz="0" w:space="0" w:color="auto"/>
        <w:right w:val="none" w:sz="0" w:space="0" w:color="auto"/>
      </w:divBdr>
    </w:div>
    <w:div w:id="1790926271">
      <w:marLeft w:val="0"/>
      <w:marRight w:val="0"/>
      <w:marTop w:val="0"/>
      <w:marBottom w:val="0"/>
      <w:divBdr>
        <w:top w:val="none" w:sz="0" w:space="0" w:color="auto"/>
        <w:left w:val="none" w:sz="0" w:space="0" w:color="auto"/>
        <w:bottom w:val="none" w:sz="0" w:space="0" w:color="auto"/>
        <w:right w:val="none" w:sz="0" w:space="0" w:color="auto"/>
      </w:divBdr>
    </w:div>
    <w:div w:id="1790926272">
      <w:marLeft w:val="0"/>
      <w:marRight w:val="0"/>
      <w:marTop w:val="0"/>
      <w:marBottom w:val="0"/>
      <w:divBdr>
        <w:top w:val="none" w:sz="0" w:space="0" w:color="auto"/>
        <w:left w:val="none" w:sz="0" w:space="0" w:color="auto"/>
        <w:bottom w:val="none" w:sz="0" w:space="0" w:color="auto"/>
        <w:right w:val="none" w:sz="0" w:space="0" w:color="auto"/>
      </w:divBdr>
    </w:div>
    <w:div w:id="1790926273">
      <w:marLeft w:val="0"/>
      <w:marRight w:val="0"/>
      <w:marTop w:val="0"/>
      <w:marBottom w:val="0"/>
      <w:divBdr>
        <w:top w:val="none" w:sz="0" w:space="0" w:color="auto"/>
        <w:left w:val="none" w:sz="0" w:space="0" w:color="auto"/>
        <w:bottom w:val="none" w:sz="0" w:space="0" w:color="auto"/>
        <w:right w:val="none" w:sz="0" w:space="0" w:color="auto"/>
      </w:divBdr>
    </w:div>
    <w:div w:id="1790926274">
      <w:marLeft w:val="0"/>
      <w:marRight w:val="0"/>
      <w:marTop w:val="0"/>
      <w:marBottom w:val="0"/>
      <w:divBdr>
        <w:top w:val="none" w:sz="0" w:space="0" w:color="auto"/>
        <w:left w:val="none" w:sz="0" w:space="0" w:color="auto"/>
        <w:bottom w:val="none" w:sz="0" w:space="0" w:color="auto"/>
        <w:right w:val="none" w:sz="0" w:space="0" w:color="auto"/>
      </w:divBdr>
    </w:div>
    <w:div w:id="1790926275">
      <w:marLeft w:val="0"/>
      <w:marRight w:val="0"/>
      <w:marTop w:val="0"/>
      <w:marBottom w:val="0"/>
      <w:divBdr>
        <w:top w:val="none" w:sz="0" w:space="0" w:color="auto"/>
        <w:left w:val="none" w:sz="0" w:space="0" w:color="auto"/>
        <w:bottom w:val="none" w:sz="0" w:space="0" w:color="auto"/>
        <w:right w:val="none" w:sz="0" w:space="0" w:color="auto"/>
      </w:divBdr>
    </w:div>
    <w:div w:id="1790926276">
      <w:marLeft w:val="0"/>
      <w:marRight w:val="0"/>
      <w:marTop w:val="0"/>
      <w:marBottom w:val="0"/>
      <w:divBdr>
        <w:top w:val="none" w:sz="0" w:space="0" w:color="auto"/>
        <w:left w:val="none" w:sz="0" w:space="0" w:color="auto"/>
        <w:bottom w:val="none" w:sz="0" w:space="0" w:color="auto"/>
        <w:right w:val="none" w:sz="0" w:space="0" w:color="auto"/>
      </w:divBdr>
    </w:div>
    <w:div w:id="1790926277">
      <w:marLeft w:val="0"/>
      <w:marRight w:val="0"/>
      <w:marTop w:val="0"/>
      <w:marBottom w:val="0"/>
      <w:divBdr>
        <w:top w:val="none" w:sz="0" w:space="0" w:color="auto"/>
        <w:left w:val="none" w:sz="0" w:space="0" w:color="auto"/>
        <w:bottom w:val="none" w:sz="0" w:space="0" w:color="auto"/>
        <w:right w:val="none" w:sz="0" w:space="0" w:color="auto"/>
      </w:divBdr>
    </w:div>
    <w:div w:id="1790926278">
      <w:marLeft w:val="0"/>
      <w:marRight w:val="0"/>
      <w:marTop w:val="0"/>
      <w:marBottom w:val="0"/>
      <w:divBdr>
        <w:top w:val="none" w:sz="0" w:space="0" w:color="auto"/>
        <w:left w:val="none" w:sz="0" w:space="0" w:color="auto"/>
        <w:bottom w:val="none" w:sz="0" w:space="0" w:color="auto"/>
        <w:right w:val="none" w:sz="0" w:space="0" w:color="auto"/>
      </w:divBdr>
    </w:div>
    <w:div w:id="1790926279">
      <w:marLeft w:val="0"/>
      <w:marRight w:val="0"/>
      <w:marTop w:val="0"/>
      <w:marBottom w:val="0"/>
      <w:divBdr>
        <w:top w:val="none" w:sz="0" w:space="0" w:color="auto"/>
        <w:left w:val="none" w:sz="0" w:space="0" w:color="auto"/>
        <w:bottom w:val="none" w:sz="0" w:space="0" w:color="auto"/>
        <w:right w:val="none" w:sz="0" w:space="0" w:color="auto"/>
      </w:divBdr>
    </w:div>
    <w:div w:id="1790926280">
      <w:marLeft w:val="0"/>
      <w:marRight w:val="0"/>
      <w:marTop w:val="0"/>
      <w:marBottom w:val="0"/>
      <w:divBdr>
        <w:top w:val="none" w:sz="0" w:space="0" w:color="auto"/>
        <w:left w:val="none" w:sz="0" w:space="0" w:color="auto"/>
        <w:bottom w:val="none" w:sz="0" w:space="0" w:color="auto"/>
        <w:right w:val="none" w:sz="0" w:space="0" w:color="auto"/>
      </w:divBdr>
    </w:div>
    <w:div w:id="1790926281">
      <w:marLeft w:val="0"/>
      <w:marRight w:val="0"/>
      <w:marTop w:val="0"/>
      <w:marBottom w:val="0"/>
      <w:divBdr>
        <w:top w:val="none" w:sz="0" w:space="0" w:color="auto"/>
        <w:left w:val="none" w:sz="0" w:space="0" w:color="auto"/>
        <w:bottom w:val="none" w:sz="0" w:space="0" w:color="auto"/>
        <w:right w:val="none" w:sz="0" w:space="0" w:color="auto"/>
      </w:divBdr>
    </w:div>
    <w:div w:id="1790926282">
      <w:marLeft w:val="0"/>
      <w:marRight w:val="0"/>
      <w:marTop w:val="0"/>
      <w:marBottom w:val="0"/>
      <w:divBdr>
        <w:top w:val="none" w:sz="0" w:space="0" w:color="auto"/>
        <w:left w:val="none" w:sz="0" w:space="0" w:color="auto"/>
        <w:bottom w:val="none" w:sz="0" w:space="0" w:color="auto"/>
        <w:right w:val="none" w:sz="0" w:space="0" w:color="auto"/>
      </w:divBdr>
    </w:div>
    <w:div w:id="1790926283">
      <w:marLeft w:val="0"/>
      <w:marRight w:val="0"/>
      <w:marTop w:val="0"/>
      <w:marBottom w:val="0"/>
      <w:divBdr>
        <w:top w:val="none" w:sz="0" w:space="0" w:color="auto"/>
        <w:left w:val="none" w:sz="0" w:space="0" w:color="auto"/>
        <w:bottom w:val="none" w:sz="0" w:space="0" w:color="auto"/>
        <w:right w:val="none" w:sz="0" w:space="0" w:color="auto"/>
      </w:divBdr>
    </w:div>
    <w:div w:id="1790926284">
      <w:marLeft w:val="0"/>
      <w:marRight w:val="0"/>
      <w:marTop w:val="0"/>
      <w:marBottom w:val="0"/>
      <w:divBdr>
        <w:top w:val="none" w:sz="0" w:space="0" w:color="auto"/>
        <w:left w:val="none" w:sz="0" w:space="0" w:color="auto"/>
        <w:bottom w:val="none" w:sz="0" w:space="0" w:color="auto"/>
        <w:right w:val="none" w:sz="0" w:space="0" w:color="auto"/>
      </w:divBdr>
    </w:div>
    <w:div w:id="1790926285">
      <w:marLeft w:val="0"/>
      <w:marRight w:val="0"/>
      <w:marTop w:val="0"/>
      <w:marBottom w:val="0"/>
      <w:divBdr>
        <w:top w:val="none" w:sz="0" w:space="0" w:color="auto"/>
        <w:left w:val="none" w:sz="0" w:space="0" w:color="auto"/>
        <w:bottom w:val="none" w:sz="0" w:space="0" w:color="auto"/>
        <w:right w:val="none" w:sz="0" w:space="0" w:color="auto"/>
      </w:divBdr>
    </w:div>
    <w:div w:id="1790926286">
      <w:marLeft w:val="0"/>
      <w:marRight w:val="0"/>
      <w:marTop w:val="0"/>
      <w:marBottom w:val="0"/>
      <w:divBdr>
        <w:top w:val="none" w:sz="0" w:space="0" w:color="auto"/>
        <w:left w:val="none" w:sz="0" w:space="0" w:color="auto"/>
        <w:bottom w:val="none" w:sz="0" w:space="0" w:color="auto"/>
        <w:right w:val="none" w:sz="0" w:space="0" w:color="auto"/>
      </w:divBdr>
    </w:div>
    <w:div w:id="1790926287">
      <w:marLeft w:val="0"/>
      <w:marRight w:val="0"/>
      <w:marTop w:val="0"/>
      <w:marBottom w:val="0"/>
      <w:divBdr>
        <w:top w:val="none" w:sz="0" w:space="0" w:color="auto"/>
        <w:left w:val="none" w:sz="0" w:space="0" w:color="auto"/>
        <w:bottom w:val="none" w:sz="0" w:space="0" w:color="auto"/>
        <w:right w:val="none" w:sz="0" w:space="0" w:color="auto"/>
      </w:divBdr>
    </w:div>
    <w:div w:id="1790926288">
      <w:marLeft w:val="0"/>
      <w:marRight w:val="0"/>
      <w:marTop w:val="0"/>
      <w:marBottom w:val="0"/>
      <w:divBdr>
        <w:top w:val="none" w:sz="0" w:space="0" w:color="auto"/>
        <w:left w:val="none" w:sz="0" w:space="0" w:color="auto"/>
        <w:bottom w:val="none" w:sz="0" w:space="0" w:color="auto"/>
        <w:right w:val="none" w:sz="0" w:space="0" w:color="auto"/>
      </w:divBdr>
    </w:div>
    <w:div w:id="1790926289">
      <w:marLeft w:val="0"/>
      <w:marRight w:val="0"/>
      <w:marTop w:val="0"/>
      <w:marBottom w:val="0"/>
      <w:divBdr>
        <w:top w:val="none" w:sz="0" w:space="0" w:color="auto"/>
        <w:left w:val="none" w:sz="0" w:space="0" w:color="auto"/>
        <w:bottom w:val="none" w:sz="0" w:space="0" w:color="auto"/>
        <w:right w:val="none" w:sz="0" w:space="0" w:color="auto"/>
      </w:divBdr>
    </w:div>
    <w:div w:id="1790926290">
      <w:marLeft w:val="0"/>
      <w:marRight w:val="0"/>
      <w:marTop w:val="0"/>
      <w:marBottom w:val="0"/>
      <w:divBdr>
        <w:top w:val="none" w:sz="0" w:space="0" w:color="auto"/>
        <w:left w:val="none" w:sz="0" w:space="0" w:color="auto"/>
        <w:bottom w:val="none" w:sz="0" w:space="0" w:color="auto"/>
        <w:right w:val="none" w:sz="0" w:space="0" w:color="auto"/>
      </w:divBdr>
    </w:div>
    <w:div w:id="1790926291">
      <w:marLeft w:val="0"/>
      <w:marRight w:val="0"/>
      <w:marTop w:val="0"/>
      <w:marBottom w:val="0"/>
      <w:divBdr>
        <w:top w:val="none" w:sz="0" w:space="0" w:color="auto"/>
        <w:left w:val="none" w:sz="0" w:space="0" w:color="auto"/>
        <w:bottom w:val="none" w:sz="0" w:space="0" w:color="auto"/>
        <w:right w:val="none" w:sz="0" w:space="0" w:color="auto"/>
      </w:divBdr>
    </w:div>
    <w:div w:id="1790926292">
      <w:marLeft w:val="0"/>
      <w:marRight w:val="0"/>
      <w:marTop w:val="0"/>
      <w:marBottom w:val="0"/>
      <w:divBdr>
        <w:top w:val="none" w:sz="0" w:space="0" w:color="auto"/>
        <w:left w:val="none" w:sz="0" w:space="0" w:color="auto"/>
        <w:bottom w:val="none" w:sz="0" w:space="0" w:color="auto"/>
        <w:right w:val="none" w:sz="0" w:space="0" w:color="auto"/>
      </w:divBdr>
    </w:div>
    <w:div w:id="1790926293">
      <w:marLeft w:val="0"/>
      <w:marRight w:val="0"/>
      <w:marTop w:val="0"/>
      <w:marBottom w:val="0"/>
      <w:divBdr>
        <w:top w:val="none" w:sz="0" w:space="0" w:color="auto"/>
        <w:left w:val="none" w:sz="0" w:space="0" w:color="auto"/>
        <w:bottom w:val="none" w:sz="0" w:space="0" w:color="auto"/>
        <w:right w:val="none" w:sz="0" w:space="0" w:color="auto"/>
      </w:divBdr>
    </w:div>
    <w:div w:id="1790926294">
      <w:marLeft w:val="0"/>
      <w:marRight w:val="0"/>
      <w:marTop w:val="0"/>
      <w:marBottom w:val="0"/>
      <w:divBdr>
        <w:top w:val="none" w:sz="0" w:space="0" w:color="auto"/>
        <w:left w:val="none" w:sz="0" w:space="0" w:color="auto"/>
        <w:bottom w:val="none" w:sz="0" w:space="0" w:color="auto"/>
        <w:right w:val="none" w:sz="0" w:space="0" w:color="auto"/>
      </w:divBdr>
    </w:div>
    <w:div w:id="1790926295">
      <w:marLeft w:val="0"/>
      <w:marRight w:val="0"/>
      <w:marTop w:val="0"/>
      <w:marBottom w:val="0"/>
      <w:divBdr>
        <w:top w:val="none" w:sz="0" w:space="0" w:color="auto"/>
        <w:left w:val="none" w:sz="0" w:space="0" w:color="auto"/>
        <w:bottom w:val="none" w:sz="0" w:space="0" w:color="auto"/>
        <w:right w:val="none" w:sz="0" w:space="0" w:color="auto"/>
      </w:divBdr>
    </w:div>
    <w:div w:id="1790926296">
      <w:marLeft w:val="0"/>
      <w:marRight w:val="0"/>
      <w:marTop w:val="0"/>
      <w:marBottom w:val="0"/>
      <w:divBdr>
        <w:top w:val="none" w:sz="0" w:space="0" w:color="auto"/>
        <w:left w:val="none" w:sz="0" w:space="0" w:color="auto"/>
        <w:bottom w:val="none" w:sz="0" w:space="0" w:color="auto"/>
        <w:right w:val="none" w:sz="0" w:space="0" w:color="auto"/>
      </w:divBdr>
    </w:div>
    <w:div w:id="1790926297">
      <w:marLeft w:val="0"/>
      <w:marRight w:val="0"/>
      <w:marTop w:val="0"/>
      <w:marBottom w:val="0"/>
      <w:divBdr>
        <w:top w:val="none" w:sz="0" w:space="0" w:color="auto"/>
        <w:left w:val="none" w:sz="0" w:space="0" w:color="auto"/>
        <w:bottom w:val="none" w:sz="0" w:space="0" w:color="auto"/>
        <w:right w:val="none" w:sz="0" w:space="0" w:color="auto"/>
      </w:divBdr>
    </w:div>
    <w:div w:id="1790926298">
      <w:marLeft w:val="0"/>
      <w:marRight w:val="0"/>
      <w:marTop w:val="0"/>
      <w:marBottom w:val="0"/>
      <w:divBdr>
        <w:top w:val="none" w:sz="0" w:space="0" w:color="auto"/>
        <w:left w:val="none" w:sz="0" w:space="0" w:color="auto"/>
        <w:bottom w:val="none" w:sz="0" w:space="0" w:color="auto"/>
        <w:right w:val="none" w:sz="0" w:space="0" w:color="auto"/>
      </w:divBdr>
    </w:div>
    <w:div w:id="1790926299">
      <w:marLeft w:val="0"/>
      <w:marRight w:val="0"/>
      <w:marTop w:val="0"/>
      <w:marBottom w:val="0"/>
      <w:divBdr>
        <w:top w:val="none" w:sz="0" w:space="0" w:color="auto"/>
        <w:left w:val="none" w:sz="0" w:space="0" w:color="auto"/>
        <w:bottom w:val="none" w:sz="0" w:space="0" w:color="auto"/>
        <w:right w:val="none" w:sz="0" w:space="0" w:color="auto"/>
      </w:divBdr>
    </w:div>
    <w:div w:id="1790926300">
      <w:marLeft w:val="0"/>
      <w:marRight w:val="0"/>
      <w:marTop w:val="0"/>
      <w:marBottom w:val="0"/>
      <w:divBdr>
        <w:top w:val="none" w:sz="0" w:space="0" w:color="auto"/>
        <w:left w:val="none" w:sz="0" w:space="0" w:color="auto"/>
        <w:bottom w:val="none" w:sz="0" w:space="0" w:color="auto"/>
        <w:right w:val="none" w:sz="0" w:space="0" w:color="auto"/>
      </w:divBdr>
    </w:div>
    <w:div w:id="1790926301">
      <w:marLeft w:val="0"/>
      <w:marRight w:val="0"/>
      <w:marTop w:val="0"/>
      <w:marBottom w:val="0"/>
      <w:divBdr>
        <w:top w:val="none" w:sz="0" w:space="0" w:color="auto"/>
        <w:left w:val="none" w:sz="0" w:space="0" w:color="auto"/>
        <w:bottom w:val="none" w:sz="0" w:space="0" w:color="auto"/>
        <w:right w:val="none" w:sz="0" w:space="0" w:color="auto"/>
      </w:divBdr>
    </w:div>
    <w:div w:id="1790926302">
      <w:marLeft w:val="0"/>
      <w:marRight w:val="0"/>
      <w:marTop w:val="0"/>
      <w:marBottom w:val="0"/>
      <w:divBdr>
        <w:top w:val="none" w:sz="0" w:space="0" w:color="auto"/>
        <w:left w:val="none" w:sz="0" w:space="0" w:color="auto"/>
        <w:bottom w:val="none" w:sz="0" w:space="0" w:color="auto"/>
        <w:right w:val="none" w:sz="0" w:space="0" w:color="auto"/>
      </w:divBdr>
    </w:div>
    <w:div w:id="1790926303">
      <w:marLeft w:val="0"/>
      <w:marRight w:val="0"/>
      <w:marTop w:val="0"/>
      <w:marBottom w:val="0"/>
      <w:divBdr>
        <w:top w:val="none" w:sz="0" w:space="0" w:color="auto"/>
        <w:left w:val="none" w:sz="0" w:space="0" w:color="auto"/>
        <w:bottom w:val="none" w:sz="0" w:space="0" w:color="auto"/>
        <w:right w:val="none" w:sz="0" w:space="0" w:color="auto"/>
      </w:divBdr>
    </w:div>
    <w:div w:id="1790926304">
      <w:marLeft w:val="0"/>
      <w:marRight w:val="0"/>
      <w:marTop w:val="0"/>
      <w:marBottom w:val="0"/>
      <w:divBdr>
        <w:top w:val="none" w:sz="0" w:space="0" w:color="auto"/>
        <w:left w:val="none" w:sz="0" w:space="0" w:color="auto"/>
        <w:bottom w:val="none" w:sz="0" w:space="0" w:color="auto"/>
        <w:right w:val="none" w:sz="0" w:space="0" w:color="auto"/>
      </w:divBdr>
    </w:div>
    <w:div w:id="1790926305">
      <w:marLeft w:val="0"/>
      <w:marRight w:val="0"/>
      <w:marTop w:val="0"/>
      <w:marBottom w:val="0"/>
      <w:divBdr>
        <w:top w:val="none" w:sz="0" w:space="0" w:color="auto"/>
        <w:left w:val="none" w:sz="0" w:space="0" w:color="auto"/>
        <w:bottom w:val="none" w:sz="0" w:space="0" w:color="auto"/>
        <w:right w:val="none" w:sz="0" w:space="0" w:color="auto"/>
      </w:divBdr>
    </w:div>
    <w:div w:id="1790926306">
      <w:marLeft w:val="0"/>
      <w:marRight w:val="0"/>
      <w:marTop w:val="0"/>
      <w:marBottom w:val="0"/>
      <w:divBdr>
        <w:top w:val="none" w:sz="0" w:space="0" w:color="auto"/>
        <w:left w:val="none" w:sz="0" w:space="0" w:color="auto"/>
        <w:bottom w:val="none" w:sz="0" w:space="0" w:color="auto"/>
        <w:right w:val="none" w:sz="0" w:space="0" w:color="auto"/>
      </w:divBdr>
    </w:div>
    <w:div w:id="1790926307">
      <w:marLeft w:val="0"/>
      <w:marRight w:val="0"/>
      <w:marTop w:val="0"/>
      <w:marBottom w:val="0"/>
      <w:divBdr>
        <w:top w:val="none" w:sz="0" w:space="0" w:color="auto"/>
        <w:left w:val="none" w:sz="0" w:space="0" w:color="auto"/>
        <w:bottom w:val="none" w:sz="0" w:space="0" w:color="auto"/>
        <w:right w:val="none" w:sz="0" w:space="0" w:color="auto"/>
      </w:divBdr>
    </w:div>
    <w:div w:id="1790926308">
      <w:marLeft w:val="0"/>
      <w:marRight w:val="0"/>
      <w:marTop w:val="0"/>
      <w:marBottom w:val="0"/>
      <w:divBdr>
        <w:top w:val="none" w:sz="0" w:space="0" w:color="auto"/>
        <w:left w:val="none" w:sz="0" w:space="0" w:color="auto"/>
        <w:bottom w:val="none" w:sz="0" w:space="0" w:color="auto"/>
        <w:right w:val="none" w:sz="0" w:space="0" w:color="auto"/>
      </w:divBdr>
    </w:div>
    <w:div w:id="1790926309">
      <w:marLeft w:val="0"/>
      <w:marRight w:val="0"/>
      <w:marTop w:val="0"/>
      <w:marBottom w:val="0"/>
      <w:divBdr>
        <w:top w:val="none" w:sz="0" w:space="0" w:color="auto"/>
        <w:left w:val="none" w:sz="0" w:space="0" w:color="auto"/>
        <w:bottom w:val="none" w:sz="0" w:space="0" w:color="auto"/>
        <w:right w:val="none" w:sz="0" w:space="0" w:color="auto"/>
      </w:divBdr>
    </w:div>
    <w:div w:id="1790926310">
      <w:marLeft w:val="0"/>
      <w:marRight w:val="0"/>
      <w:marTop w:val="0"/>
      <w:marBottom w:val="0"/>
      <w:divBdr>
        <w:top w:val="none" w:sz="0" w:space="0" w:color="auto"/>
        <w:left w:val="none" w:sz="0" w:space="0" w:color="auto"/>
        <w:bottom w:val="none" w:sz="0" w:space="0" w:color="auto"/>
        <w:right w:val="none" w:sz="0" w:space="0" w:color="auto"/>
      </w:divBdr>
    </w:div>
    <w:div w:id="1790926311">
      <w:marLeft w:val="0"/>
      <w:marRight w:val="0"/>
      <w:marTop w:val="0"/>
      <w:marBottom w:val="0"/>
      <w:divBdr>
        <w:top w:val="none" w:sz="0" w:space="0" w:color="auto"/>
        <w:left w:val="none" w:sz="0" w:space="0" w:color="auto"/>
        <w:bottom w:val="none" w:sz="0" w:space="0" w:color="auto"/>
        <w:right w:val="none" w:sz="0" w:space="0" w:color="auto"/>
      </w:divBdr>
    </w:div>
    <w:div w:id="1790926312">
      <w:marLeft w:val="0"/>
      <w:marRight w:val="0"/>
      <w:marTop w:val="0"/>
      <w:marBottom w:val="0"/>
      <w:divBdr>
        <w:top w:val="none" w:sz="0" w:space="0" w:color="auto"/>
        <w:left w:val="none" w:sz="0" w:space="0" w:color="auto"/>
        <w:bottom w:val="none" w:sz="0" w:space="0" w:color="auto"/>
        <w:right w:val="none" w:sz="0" w:space="0" w:color="auto"/>
      </w:divBdr>
    </w:div>
    <w:div w:id="1790926313">
      <w:marLeft w:val="0"/>
      <w:marRight w:val="0"/>
      <w:marTop w:val="0"/>
      <w:marBottom w:val="0"/>
      <w:divBdr>
        <w:top w:val="none" w:sz="0" w:space="0" w:color="auto"/>
        <w:left w:val="none" w:sz="0" w:space="0" w:color="auto"/>
        <w:bottom w:val="none" w:sz="0" w:space="0" w:color="auto"/>
        <w:right w:val="none" w:sz="0" w:space="0" w:color="auto"/>
      </w:divBdr>
    </w:div>
    <w:div w:id="1790926314">
      <w:marLeft w:val="0"/>
      <w:marRight w:val="0"/>
      <w:marTop w:val="0"/>
      <w:marBottom w:val="0"/>
      <w:divBdr>
        <w:top w:val="none" w:sz="0" w:space="0" w:color="auto"/>
        <w:left w:val="none" w:sz="0" w:space="0" w:color="auto"/>
        <w:bottom w:val="none" w:sz="0" w:space="0" w:color="auto"/>
        <w:right w:val="none" w:sz="0" w:space="0" w:color="auto"/>
      </w:divBdr>
    </w:div>
    <w:div w:id="1790926315">
      <w:marLeft w:val="0"/>
      <w:marRight w:val="0"/>
      <w:marTop w:val="0"/>
      <w:marBottom w:val="0"/>
      <w:divBdr>
        <w:top w:val="none" w:sz="0" w:space="0" w:color="auto"/>
        <w:left w:val="none" w:sz="0" w:space="0" w:color="auto"/>
        <w:bottom w:val="none" w:sz="0" w:space="0" w:color="auto"/>
        <w:right w:val="none" w:sz="0" w:space="0" w:color="auto"/>
      </w:divBdr>
    </w:div>
    <w:div w:id="1790926316">
      <w:marLeft w:val="0"/>
      <w:marRight w:val="0"/>
      <w:marTop w:val="0"/>
      <w:marBottom w:val="0"/>
      <w:divBdr>
        <w:top w:val="none" w:sz="0" w:space="0" w:color="auto"/>
        <w:left w:val="none" w:sz="0" w:space="0" w:color="auto"/>
        <w:bottom w:val="none" w:sz="0" w:space="0" w:color="auto"/>
        <w:right w:val="none" w:sz="0" w:space="0" w:color="auto"/>
      </w:divBdr>
    </w:div>
    <w:div w:id="1790926317">
      <w:marLeft w:val="0"/>
      <w:marRight w:val="0"/>
      <w:marTop w:val="0"/>
      <w:marBottom w:val="0"/>
      <w:divBdr>
        <w:top w:val="none" w:sz="0" w:space="0" w:color="auto"/>
        <w:left w:val="none" w:sz="0" w:space="0" w:color="auto"/>
        <w:bottom w:val="none" w:sz="0" w:space="0" w:color="auto"/>
        <w:right w:val="none" w:sz="0" w:space="0" w:color="auto"/>
      </w:divBdr>
    </w:div>
    <w:div w:id="1790926318">
      <w:marLeft w:val="0"/>
      <w:marRight w:val="0"/>
      <w:marTop w:val="0"/>
      <w:marBottom w:val="0"/>
      <w:divBdr>
        <w:top w:val="none" w:sz="0" w:space="0" w:color="auto"/>
        <w:left w:val="none" w:sz="0" w:space="0" w:color="auto"/>
        <w:bottom w:val="none" w:sz="0" w:space="0" w:color="auto"/>
        <w:right w:val="none" w:sz="0" w:space="0" w:color="auto"/>
      </w:divBdr>
    </w:div>
    <w:div w:id="1790926319">
      <w:marLeft w:val="0"/>
      <w:marRight w:val="0"/>
      <w:marTop w:val="0"/>
      <w:marBottom w:val="0"/>
      <w:divBdr>
        <w:top w:val="none" w:sz="0" w:space="0" w:color="auto"/>
        <w:left w:val="none" w:sz="0" w:space="0" w:color="auto"/>
        <w:bottom w:val="none" w:sz="0" w:space="0" w:color="auto"/>
        <w:right w:val="none" w:sz="0" w:space="0" w:color="auto"/>
      </w:divBdr>
    </w:div>
    <w:div w:id="1790926320">
      <w:marLeft w:val="0"/>
      <w:marRight w:val="0"/>
      <w:marTop w:val="0"/>
      <w:marBottom w:val="0"/>
      <w:divBdr>
        <w:top w:val="none" w:sz="0" w:space="0" w:color="auto"/>
        <w:left w:val="none" w:sz="0" w:space="0" w:color="auto"/>
        <w:bottom w:val="none" w:sz="0" w:space="0" w:color="auto"/>
        <w:right w:val="none" w:sz="0" w:space="0" w:color="auto"/>
      </w:divBdr>
    </w:div>
    <w:div w:id="1790926321">
      <w:marLeft w:val="0"/>
      <w:marRight w:val="0"/>
      <w:marTop w:val="0"/>
      <w:marBottom w:val="0"/>
      <w:divBdr>
        <w:top w:val="none" w:sz="0" w:space="0" w:color="auto"/>
        <w:left w:val="none" w:sz="0" w:space="0" w:color="auto"/>
        <w:bottom w:val="none" w:sz="0" w:space="0" w:color="auto"/>
        <w:right w:val="none" w:sz="0" w:space="0" w:color="auto"/>
      </w:divBdr>
    </w:div>
    <w:div w:id="1790926322">
      <w:marLeft w:val="0"/>
      <w:marRight w:val="0"/>
      <w:marTop w:val="0"/>
      <w:marBottom w:val="0"/>
      <w:divBdr>
        <w:top w:val="none" w:sz="0" w:space="0" w:color="auto"/>
        <w:left w:val="none" w:sz="0" w:space="0" w:color="auto"/>
        <w:bottom w:val="none" w:sz="0" w:space="0" w:color="auto"/>
        <w:right w:val="none" w:sz="0" w:space="0" w:color="auto"/>
      </w:divBdr>
    </w:div>
    <w:div w:id="1790926323">
      <w:marLeft w:val="0"/>
      <w:marRight w:val="0"/>
      <w:marTop w:val="0"/>
      <w:marBottom w:val="0"/>
      <w:divBdr>
        <w:top w:val="none" w:sz="0" w:space="0" w:color="auto"/>
        <w:left w:val="none" w:sz="0" w:space="0" w:color="auto"/>
        <w:bottom w:val="none" w:sz="0" w:space="0" w:color="auto"/>
        <w:right w:val="none" w:sz="0" w:space="0" w:color="auto"/>
      </w:divBdr>
    </w:div>
    <w:div w:id="1790926324">
      <w:marLeft w:val="0"/>
      <w:marRight w:val="0"/>
      <w:marTop w:val="0"/>
      <w:marBottom w:val="0"/>
      <w:divBdr>
        <w:top w:val="none" w:sz="0" w:space="0" w:color="auto"/>
        <w:left w:val="none" w:sz="0" w:space="0" w:color="auto"/>
        <w:bottom w:val="none" w:sz="0" w:space="0" w:color="auto"/>
        <w:right w:val="none" w:sz="0" w:space="0" w:color="auto"/>
      </w:divBdr>
    </w:div>
    <w:div w:id="1790926325">
      <w:marLeft w:val="0"/>
      <w:marRight w:val="0"/>
      <w:marTop w:val="0"/>
      <w:marBottom w:val="0"/>
      <w:divBdr>
        <w:top w:val="none" w:sz="0" w:space="0" w:color="auto"/>
        <w:left w:val="none" w:sz="0" w:space="0" w:color="auto"/>
        <w:bottom w:val="none" w:sz="0" w:space="0" w:color="auto"/>
        <w:right w:val="none" w:sz="0" w:space="0" w:color="auto"/>
      </w:divBdr>
    </w:div>
    <w:div w:id="1792479293">
      <w:bodyDiv w:val="1"/>
      <w:marLeft w:val="0"/>
      <w:marRight w:val="0"/>
      <w:marTop w:val="0"/>
      <w:marBottom w:val="0"/>
      <w:divBdr>
        <w:top w:val="none" w:sz="0" w:space="0" w:color="auto"/>
        <w:left w:val="none" w:sz="0" w:space="0" w:color="auto"/>
        <w:bottom w:val="none" w:sz="0" w:space="0" w:color="auto"/>
        <w:right w:val="none" w:sz="0" w:space="0" w:color="auto"/>
      </w:divBdr>
    </w:div>
    <w:div w:id="1796018040">
      <w:bodyDiv w:val="1"/>
      <w:marLeft w:val="0"/>
      <w:marRight w:val="0"/>
      <w:marTop w:val="0"/>
      <w:marBottom w:val="0"/>
      <w:divBdr>
        <w:top w:val="none" w:sz="0" w:space="0" w:color="auto"/>
        <w:left w:val="none" w:sz="0" w:space="0" w:color="auto"/>
        <w:bottom w:val="none" w:sz="0" w:space="0" w:color="auto"/>
        <w:right w:val="none" w:sz="0" w:space="0" w:color="auto"/>
      </w:divBdr>
    </w:div>
    <w:div w:id="1798060639">
      <w:bodyDiv w:val="1"/>
      <w:marLeft w:val="0"/>
      <w:marRight w:val="0"/>
      <w:marTop w:val="0"/>
      <w:marBottom w:val="0"/>
      <w:divBdr>
        <w:top w:val="none" w:sz="0" w:space="0" w:color="auto"/>
        <w:left w:val="none" w:sz="0" w:space="0" w:color="auto"/>
        <w:bottom w:val="none" w:sz="0" w:space="0" w:color="auto"/>
        <w:right w:val="none" w:sz="0" w:space="0" w:color="auto"/>
      </w:divBdr>
    </w:div>
    <w:div w:id="1798335073">
      <w:bodyDiv w:val="1"/>
      <w:marLeft w:val="0"/>
      <w:marRight w:val="0"/>
      <w:marTop w:val="0"/>
      <w:marBottom w:val="0"/>
      <w:divBdr>
        <w:top w:val="none" w:sz="0" w:space="0" w:color="auto"/>
        <w:left w:val="none" w:sz="0" w:space="0" w:color="auto"/>
        <w:bottom w:val="none" w:sz="0" w:space="0" w:color="auto"/>
        <w:right w:val="none" w:sz="0" w:space="0" w:color="auto"/>
      </w:divBdr>
    </w:div>
    <w:div w:id="1802577524">
      <w:bodyDiv w:val="1"/>
      <w:marLeft w:val="0"/>
      <w:marRight w:val="0"/>
      <w:marTop w:val="0"/>
      <w:marBottom w:val="0"/>
      <w:divBdr>
        <w:top w:val="none" w:sz="0" w:space="0" w:color="auto"/>
        <w:left w:val="none" w:sz="0" w:space="0" w:color="auto"/>
        <w:bottom w:val="none" w:sz="0" w:space="0" w:color="auto"/>
        <w:right w:val="none" w:sz="0" w:space="0" w:color="auto"/>
      </w:divBdr>
    </w:div>
    <w:div w:id="1818917643">
      <w:bodyDiv w:val="1"/>
      <w:marLeft w:val="0"/>
      <w:marRight w:val="0"/>
      <w:marTop w:val="0"/>
      <w:marBottom w:val="0"/>
      <w:divBdr>
        <w:top w:val="none" w:sz="0" w:space="0" w:color="auto"/>
        <w:left w:val="none" w:sz="0" w:space="0" w:color="auto"/>
        <w:bottom w:val="none" w:sz="0" w:space="0" w:color="auto"/>
        <w:right w:val="none" w:sz="0" w:space="0" w:color="auto"/>
      </w:divBdr>
    </w:div>
    <w:div w:id="1821654482">
      <w:bodyDiv w:val="1"/>
      <w:marLeft w:val="0"/>
      <w:marRight w:val="0"/>
      <w:marTop w:val="0"/>
      <w:marBottom w:val="0"/>
      <w:divBdr>
        <w:top w:val="none" w:sz="0" w:space="0" w:color="auto"/>
        <w:left w:val="none" w:sz="0" w:space="0" w:color="auto"/>
        <w:bottom w:val="none" w:sz="0" w:space="0" w:color="auto"/>
        <w:right w:val="none" w:sz="0" w:space="0" w:color="auto"/>
      </w:divBdr>
    </w:div>
    <w:div w:id="1822043556">
      <w:bodyDiv w:val="1"/>
      <w:marLeft w:val="0"/>
      <w:marRight w:val="0"/>
      <w:marTop w:val="0"/>
      <w:marBottom w:val="0"/>
      <w:divBdr>
        <w:top w:val="none" w:sz="0" w:space="0" w:color="auto"/>
        <w:left w:val="none" w:sz="0" w:space="0" w:color="auto"/>
        <w:bottom w:val="none" w:sz="0" w:space="0" w:color="auto"/>
        <w:right w:val="none" w:sz="0" w:space="0" w:color="auto"/>
      </w:divBdr>
    </w:div>
    <w:div w:id="1824278065">
      <w:bodyDiv w:val="1"/>
      <w:marLeft w:val="0"/>
      <w:marRight w:val="0"/>
      <w:marTop w:val="0"/>
      <w:marBottom w:val="0"/>
      <w:divBdr>
        <w:top w:val="none" w:sz="0" w:space="0" w:color="auto"/>
        <w:left w:val="none" w:sz="0" w:space="0" w:color="auto"/>
        <w:bottom w:val="none" w:sz="0" w:space="0" w:color="auto"/>
        <w:right w:val="none" w:sz="0" w:space="0" w:color="auto"/>
      </w:divBdr>
    </w:div>
    <w:div w:id="1834641395">
      <w:bodyDiv w:val="1"/>
      <w:marLeft w:val="0"/>
      <w:marRight w:val="0"/>
      <w:marTop w:val="0"/>
      <w:marBottom w:val="0"/>
      <w:divBdr>
        <w:top w:val="none" w:sz="0" w:space="0" w:color="auto"/>
        <w:left w:val="none" w:sz="0" w:space="0" w:color="auto"/>
        <w:bottom w:val="none" w:sz="0" w:space="0" w:color="auto"/>
        <w:right w:val="none" w:sz="0" w:space="0" w:color="auto"/>
      </w:divBdr>
    </w:div>
    <w:div w:id="1840001259">
      <w:bodyDiv w:val="1"/>
      <w:marLeft w:val="0"/>
      <w:marRight w:val="0"/>
      <w:marTop w:val="0"/>
      <w:marBottom w:val="0"/>
      <w:divBdr>
        <w:top w:val="none" w:sz="0" w:space="0" w:color="auto"/>
        <w:left w:val="none" w:sz="0" w:space="0" w:color="auto"/>
        <w:bottom w:val="none" w:sz="0" w:space="0" w:color="auto"/>
        <w:right w:val="none" w:sz="0" w:space="0" w:color="auto"/>
      </w:divBdr>
    </w:div>
    <w:div w:id="1840076536">
      <w:bodyDiv w:val="1"/>
      <w:marLeft w:val="0"/>
      <w:marRight w:val="0"/>
      <w:marTop w:val="0"/>
      <w:marBottom w:val="0"/>
      <w:divBdr>
        <w:top w:val="none" w:sz="0" w:space="0" w:color="auto"/>
        <w:left w:val="none" w:sz="0" w:space="0" w:color="auto"/>
        <w:bottom w:val="none" w:sz="0" w:space="0" w:color="auto"/>
        <w:right w:val="none" w:sz="0" w:space="0" w:color="auto"/>
      </w:divBdr>
    </w:div>
    <w:div w:id="1842114984">
      <w:bodyDiv w:val="1"/>
      <w:marLeft w:val="0"/>
      <w:marRight w:val="0"/>
      <w:marTop w:val="0"/>
      <w:marBottom w:val="0"/>
      <w:divBdr>
        <w:top w:val="none" w:sz="0" w:space="0" w:color="auto"/>
        <w:left w:val="none" w:sz="0" w:space="0" w:color="auto"/>
        <w:bottom w:val="none" w:sz="0" w:space="0" w:color="auto"/>
        <w:right w:val="none" w:sz="0" w:space="0" w:color="auto"/>
      </w:divBdr>
    </w:div>
    <w:div w:id="1843154170">
      <w:bodyDiv w:val="1"/>
      <w:marLeft w:val="0"/>
      <w:marRight w:val="0"/>
      <w:marTop w:val="0"/>
      <w:marBottom w:val="0"/>
      <w:divBdr>
        <w:top w:val="none" w:sz="0" w:space="0" w:color="auto"/>
        <w:left w:val="none" w:sz="0" w:space="0" w:color="auto"/>
        <w:bottom w:val="none" w:sz="0" w:space="0" w:color="auto"/>
        <w:right w:val="none" w:sz="0" w:space="0" w:color="auto"/>
      </w:divBdr>
    </w:div>
    <w:div w:id="1844053458">
      <w:bodyDiv w:val="1"/>
      <w:marLeft w:val="0"/>
      <w:marRight w:val="0"/>
      <w:marTop w:val="0"/>
      <w:marBottom w:val="0"/>
      <w:divBdr>
        <w:top w:val="none" w:sz="0" w:space="0" w:color="auto"/>
        <w:left w:val="none" w:sz="0" w:space="0" w:color="auto"/>
        <w:bottom w:val="none" w:sz="0" w:space="0" w:color="auto"/>
        <w:right w:val="none" w:sz="0" w:space="0" w:color="auto"/>
      </w:divBdr>
    </w:div>
    <w:div w:id="1846476890">
      <w:bodyDiv w:val="1"/>
      <w:marLeft w:val="0"/>
      <w:marRight w:val="0"/>
      <w:marTop w:val="0"/>
      <w:marBottom w:val="0"/>
      <w:divBdr>
        <w:top w:val="none" w:sz="0" w:space="0" w:color="auto"/>
        <w:left w:val="none" w:sz="0" w:space="0" w:color="auto"/>
        <w:bottom w:val="none" w:sz="0" w:space="0" w:color="auto"/>
        <w:right w:val="none" w:sz="0" w:space="0" w:color="auto"/>
      </w:divBdr>
    </w:div>
    <w:div w:id="1847480314">
      <w:bodyDiv w:val="1"/>
      <w:marLeft w:val="0"/>
      <w:marRight w:val="0"/>
      <w:marTop w:val="0"/>
      <w:marBottom w:val="0"/>
      <w:divBdr>
        <w:top w:val="none" w:sz="0" w:space="0" w:color="auto"/>
        <w:left w:val="none" w:sz="0" w:space="0" w:color="auto"/>
        <w:bottom w:val="none" w:sz="0" w:space="0" w:color="auto"/>
        <w:right w:val="none" w:sz="0" w:space="0" w:color="auto"/>
      </w:divBdr>
    </w:div>
    <w:div w:id="1849440305">
      <w:bodyDiv w:val="1"/>
      <w:marLeft w:val="0"/>
      <w:marRight w:val="0"/>
      <w:marTop w:val="0"/>
      <w:marBottom w:val="0"/>
      <w:divBdr>
        <w:top w:val="none" w:sz="0" w:space="0" w:color="auto"/>
        <w:left w:val="none" w:sz="0" w:space="0" w:color="auto"/>
        <w:bottom w:val="none" w:sz="0" w:space="0" w:color="auto"/>
        <w:right w:val="none" w:sz="0" w:space="0" w:color="auto"/>
      </w:divBdr>
    </w:div>
    <w:div w:id="1855456407">
      <w:bodyDiv w:val="1"/>
      <w:marLeft w:val="0"/>
      <w:marRight w:val="0"/>
      <w:marTop w:val="0"/>
      <w:marBottom w:val="0"/>
      <w:divBdr>
        <w:top w:val="none" w:sz="0" w:space="0" w:color="auto"/>
        <w:left w:val="none" w:sz="0" w:space="0" w:color="auto"/>
        <w:bottom w:val="none" w:sz="0" w:space="0" w:color="auto"/>
        <w:right w:val="none" w:sz="0" w:space="0" w:color="auto"/>
      </w:divBdr>
    </w:div>
    <w:div w:id="1858303114">
      <w:bodyDiv w:val="1"/>
      <w:marLeft w:val="0"/>
      <w:marRight w:val="0"/>
      <w:marTop w:val="0"/>
      <w:marBottom w:val="0"/>
      <w:divBdr>
        <w:top w:val="none" w:sz="0" w:space="0" w:color="auto"/>
        <w:left w:val="none" w:sz="0" w:space="0" w:color="auto"/>
        <w:bottom w:val="none" w:sz="0" w:space="0" w:color="auto"/>
        <w:right w:val="none" w:sz="0" w:space="0" w:color="auto"/>
      </w:divBdr>
    </w:div>
    <w:div w:id="1861427942">
      <w:bodyDiv w:val="1"/>
      <w:marLeft w:val="0"/>
      <w:marRight w:val="0"/>
      <w:marTop w:val="0"/>
      <w:marBottom w:val="0"/>
      <w:divBdr>
        <w:top w:val="none" w:sz="0" w:space="0" w:color="auto"/>
        <w:left w:val="none" w:sz="0" w:space="0" w:color="auto"/>
        <w:bottom w:val="none" w:sz="0" w:space="0" w:color="auto"/>
        <w:right w:val="none" w:sz="0" w:space="0" w:color="auto"/>
      </w:divBdr>
    </w:div>
    <w:div w:id="1865903639">
      <w:bodyDiv w:val="1"/>
      <w:marLeft w:val="0"/>
      <w:marRight w:val="0"/>
      <w:marTop w:val="0"/>
      <w:marBottom w:val="0"/>
      <w:divBdr>
        <w:top w:val="none" w:sz="0" w:space="0" w:color="auto"/>
        <w:left w:val="none" w:sz="0" w:space="0" w:color="auto"/>
        <w:bottom w:val="none" w:sz="0" w:space="0" w:color="auto"/>
        <w:right w:val="none" w:sz="0" w:space="0" w:color="auto"/>
      </w:divBdr>
    </w:div>
    <w:div w:id="1870072455">
      <w:bodyDiv w:val="1"/>
      <w:marLeft w:val="0"/>
      <w:marRight w:val="0"/>
      <w:marTop w:val="0"/>
      <w:marBottom w:val="0"/>
      <w:divBdr>
        <w:top w:val="none" w:sz="0" w:space="0" w:color="auto"/>
        <w:left w:val="none" w:sz="0" w:space="0" w:color="auto"/>
        <w:bottom w:val="none" w:sz="0" w:space="0" w:color="auto"/>
        <w:right w:val="none" w:sz="0" w:space="0" w:color="auto"/>
      </w:divBdr>
    </w:div>
    <w:div w:id="1873415191">
      <w:bodyDiv w:val="1"/>
      <w:marLeft w:val="0"/>
      <w:marRight w:val="0"/>
      <w:marTop w:val="0"/>
      <w:marBottom w:val="0"/>
      <w:divBdr>
        <w:top w:val="none" w:sz="0" w:space="0" w:color="auto"/>
        <w:left w:val="none" w:sz="0" w:space="0" w:color="auto"/>
        <w:bottom w:val="none" w:sz="0" w:space="0" w:color="auto"/>
        <w:right w:val="none" w:sz="0" w:space="0" w:color="auto"/>
      </w:divBdr>
    </w:div>
    <w:div w:id="1875725335">
      <w:bodyDiv w:val="1"/>
      <w:marLeft w:val="0"/>
      <w:marRight w:val="0"/>
      <w:marTop w:val="0"/>
      <w:marBottom w:val="0"/>
      <w:divBdr>
        <w:top w:val="none" w:sz="0" w:space="0" w:color="auto"/>
        <w:left w:val="none" w:sz="0" w:space="0" w:color="auto"/>
        <w:bottom w:val="none" w:sz="0" w:space="0" w:color="auto"/>
        <w:right w:val="none" w:sz="0" w:space="0" w:color="auto"/>
      </w:divBdr>
    </w:div>
    <w:div w:id="1896507140">
      <w:bodyDiv w:val="1"/>
      <w:marLeft w:val="0"/>
      <w:marRight w:val="0"/>
      <w:marTop w:val="0"/>
      <w:marBottom w:val="0"/>
      <w:divBdr>
        <w:top w:val="none" w:sz="0" w:space="0" w:color="auto"/>
        <w:left w:val="none" w:sz="0" w:space="0" w:color="auto"/>
        <w:bottom w:val="none" w:sz="0" w:space="0" w:color="auto"/>
        <w:right w:val="none" w:sz="0" w:space="0" w:color="auto"/>
      </w:divBdr>
      <w:divsChild>
        <w:div w:id="1868449289">
          <w:marLeft w:val="0"/>
          <w:marRight w:val="0"/>
          <w:marTop w:val="0"/>
          <w:marBottom w:val="0"/>
          <w:divBdr>
            <w:top w:val="none" w:sz="0" w:space="0" w:color="auto"/>
            <w:left w:val="none" w:sz="0" w:space="0" w:color="auto"/>
            <w:bottom w:val="none" w:sz="0" w:space="0" w:color="auto"/>
            <w:right w:val="none" w:sz="0" w:space="0" w:color="auto"/>
          </w:divBdr>
        </w:div>
      </w:divsChild>
    </w:div>
    <w:div w:id="1913075987">
      <w:bodyDiv w:val="1"/>
      <w:marLeft w:val="0"/>
      <w:marRight w:val="0"/>
      <w:marTop w:val="0"/>
      <w:marBottom w:val="0"/>
      <w:divBdr>
        <w:top w:val="none" w:sz="0" w:space="0" w:color="auto"/>
        <w:left w:val="none" w:sz="0" w:space="0" w:color="auto"/>
        <w:bottom w:val="none" w:sz="0" w:space="0" w:color="auto"/>
        <w:right w:val="none" w:sz="0" w:space="0" w:color="auto"/>
      </w:divBdr>
    </w:div>
    <w:div w:id="1914465112">
      <w:bodyDiv w:val="1"/>
      <w:marLeft w:val="0"/>
      <w:marRight w:val="0"/>
      <w:marTop w:val="0"/>
      <w:marBottom w:val="0"/>
      <w:divBdr>
        <w:top w:val="none" w:sz="0" w:space="0" w:color="auto"/>
        <w:left w:val="none" w:sz="0" w:space="0" w:color="auto"/>
        <w:bottom w:val="none" w:sz="0" w:space="0" w:color="auto"/>
        <w:right w:val="none" w:sz="0" w:space="0" w:color="auto"/>
      </w:divBdr>
    </w:div>
    <w:div w:id="1921020283">
      <w:bodyDiv w:val="1"/>
      <w:marLeft w:val="0"/>
      <w:marRight w:val="0"/>
      <w:marTop w:val="0"/>
      <w:marBottom w:val="0"/>
      <w:divBdr>
        <w:top w:val="none" w:sz="0" w:space="0" w:color="auto"/>
        <w:left w:val="none" w:sz="0" w:space="0" w:color="auto"/>
        <w:bottom w:val="none" w:sz="0" w:space="0" w:color="auto"/>
        <w:right w:val="none" w:sz="0" w:space="0" w:color="auto"/>
      </w:divBdr>
    </w:div>
    <w:div w:id="1922911200">
      <w:bodyDiv w:val="1"/>
      <w:marLeft w:val="0"/>
      <w:marRight w:val="0"/>
      <w:marTop w:val="0"/>
      <w:marBottom w:val="0"/>
      <w:divBdr>
        <w:top w:val="none" w:sz="0" w:space="0" w:color="auto"/>
        <w:left w:val="none" w:sz="0" w:space="0" w:color="auto"/>
        <w:bottom w:val="none" w:sz="0" w:space="0" w:color="auto"/>
        <w:right w:val="none" w:sz="0" w:space="0" w:color="auto"/>
      </w:divBdr>
    </w:div>
    <w:div w:id="1924683653">
      <w:bodyDiv w:val="1"/>
      <w:marLeft w:val="0"/>
      <w:marRight w:val="0"/>
      <w:marTop w:val="0"/>
      <w:marBottom w:val="0"/>
      <w:divBdr>
        <w:top w:val="none" w:sz="0" w:space="0" w:color="auto"/>
        <w:left w:val="none" w:sz="0" w:space="0" w:color="auto"/>
        <w:bottom w:val="none" w:sz="0" w:space="0" w:color="auto"/>
        <w:right w:val="none" w:sz="0" w:space="0" w:color="auto"/>
      </w:divBdr>
    </w:div>
    <w:div w:id="1927807634">
      <w:bodyDiv w:val="1"/>
      <w:marLeft w:val="0"/>
      <w:marRight w:val="0"/>
      <w:marTop w:val="0"/>
      <w:marBottom w:val="0"/>
      <w:divBdr>
        <w:top w:val="none" w:sz="0" w:space="0" w:color="auto"/>
        <w:left w:val="none" w:sz="0" w:space="0" w:color="auto"/>
        <w:bottom w:val="none" w:sz="0" w:space="0" w:color="auto"/>
        <w:right w:val="none" w:sz="0" w:space="0" w:color="auto"/>
      </w:divBdr>
    </w:div>
    <w:div w:id="1932546382">
      <w:bodyDiv w:val="1"/>
      <w:marLeft w:val="0"/>
      <w:marRight w:val="0"/>
      <w:marTop w:val="0"/>
      <w:marBottom w:val="0"/>
      <w:divBdr>
        <w:top w:val="none" w:sz="0" w:space="0" w:color="auto"/>
        <w:left w:val="none" w:sz="0" w:space="0" w:color="auto"/>
        <w:bottom w:val="none" w:sz="0" w:space="0" w:color="auto"/>
        <w:right w:val="none" w:sz="0" w:space="0" w:color="auto"/>
      </w:divBdr>
    </w:div>
    <w:div w:id="1934971188">
      <w:bodyDiv w:val="1"/>
      <w:marLeft w:val="0"/>
      <w:marRight w:val="0"/>
      <w:marTop w:val="0"/>
      <w:marBottom w:val="0"/>
      <w:divBdr>
        <w:top w:val="none" w:sz="0" w:space="0" w:color="auto"/>
        <w:left w:val="none" w:sz="0" w:space="0" w:color="auto"/>
        <w:bottom w:val="none" w:sz="0" w:space="0" w:color="auto"/>
        <w:right w:val="none" w:sz="0" w:space="0" w:color="auto"/>
      </w:divBdr>
    </w:div>
    <w:div w:id="1941135309">
      <w:bodyDiv w:val="1"/>
      <w:marLeft w:val="0"/>
      <w:marRight w:val="0"/>
      <w:marTop w:val="0"/>
      <w:marBottom w:val="0"/>
      <w:divBdr>
        <w:top w:val="none" w:sz="0" w:space="0" w:color="auto"/>
        <w:left w:val="none" w:sz="0" w:space="0" w:color="auto"/>
        <w:bottom w:val="none" w:sz="0" w:space="0" w:color="auto"/>
        <w:right w:val="none" w:sz="0" w:space="0" w:color="auto"/>
      </w:divBdr>
    </w:div>
    <w:div w:id="1946378793">
      <w:bodyDiv w:val="1"/>
      <w:marLeft w:val="0"/>
      <w:marRight w:val="0"/>
      <w:marTop w:val="0"/>
      <w:marBottom w:val="0"/>
      <w:divBdr>
        <w:top w:val="none" w:sz="0" w:space="0" w:color="auto"/>
        <w:left w:val="none" w:sz="0" w:space="0" w:color="auto"/>
        <w:bottom w:val="none" w:sz="0" w:space="0" w:color="auto"/>
        <w:right w:val="none" w:sz="0" w:space="0" w:color="auto"/>
      </w:divBdr>
    </w:div>
    <w:div w:id="1948462730">
      <w:bodyDiv w:val="1"/>
      <w:marLeft w:val="0"/>
      <w:marRight w:val="0"/>
      <w:marTop w:val="0"/>
      <w:marBottom w:val="0"/>
      <w:divBdr>
        <w:top w:val="none" w:sz="0" w:space="0" w:color="auto"/>
        <w:left w:val="none" w:sz="0" w:space="0" w:color="auto"/>
        <w:bottom w:val="none" w:sz="0" w:space="0" w:color="auto"/>
        <w:right w:val="none" w:sz="0" w:space="0" w:color="auto"/>
      </w:divBdr>
    </w:div>
    <w:div w:id="1956986298">
      <w:bodyDiv w:val="1"/>
      <w:marLeft w:val="0"/>
      <w:marRight w:val="0"/>
      <w:marTop w:val="0"/>
      <w:marBottom w:val="0"/>
      <w:divBdr>
        <w:top w:val="none" w:sz="0" w:space="0" w:color="auto"/>
        <w:left w:val="none" w:sz="0" w:space="0" w:color="auto"/>
        <w:bottom w:val="none" w:sz="0" w:space="0" w:color="auto"/>
        <w:right w:val="none" w:sz="0" w:space="0" w:color="auto"/>
      </w:divBdr>
    </w:div>
    <w:div w:id="1965036065">
      <w:bodyDiv w:val="1"/>
      <w:marLeft w:val="0"/>
      <w:marRight w:val="0"/>
      <w:marTop w:val="0"/>
      <w:marBottom w:val="0"/>
      <w:divBdr>
        <w:top w:val="none" w:sz="0" w:space="0" w:color="auto"/>
        <w:left w:val="none" w:sz="0" w:space="0" w:color="auto"/>
        <w:bottom w:val="none" w:sz="0" w:space="0" w:color="auto"/>
        <w:right w:val="none" w:sz="0" w:space="0" w:color="auto"/>
      </w:divBdr>
    </w:div>
    <w:div w:id="1965960834">
      <w:bodyDiv w:val="1"/>
      <w:marLeft w:val="0"/>
      <w:marRight w:val="0"/>
      <w:marTop w:val="0"/>
      <w:marBottom w:val="0"/>
      <w:divBdr>
        <w:top w:val="none" w:sz="0" w:space="0" w:color="auto"/>
        <w:left w:val="none" w:sz="0" w:space="0" w:color="auto"/>
        <w:bottom w:val="none" w:sz="0" w:space="0" w:color="auto"/>
        <w:right w:val="none" w:sz="0" w:space="0" w:color="auto"/>
      </w:divBdr>
    </w:div>
    <w:div w:id="1968779329">
      <w:bodyDiv w:val="1"/>
      <w:marLeft w:val="0"/>
      <w:marRight w:val="0"/>
      <w:marTop w:val="0"/>
      <w:marBottom w:val="0"/>
      <w:divBdr>
        <w:top w:val="none" w:sz="0" w:space="0" w:color="auto"/>
        <w:left w:val="none" w:sz="0" w:space="0" w:color="auto"/>
        <w:bottom w:val="none" w:sz="0" w:space="0" w:color="auto"/>
        <w:right w:val="none" w:sz="0" w:space="0" w:color="auto"/>
      </w:divBdr>
    </w:div>
    <w:div w:id="1976334140">
      <w:bodyDiv w:val="1"/>
      <w:marLeft w:val="0"/>
      <w:marRight w:val="0"/>
      <w:marTop w:val="0"/>
      <w:marBottom w:val="0"/>
      <w:divBdr>
        <w:top w:val="none" w:sz="0" w:space="0" w:color="auto"/>
        <w:left w:val="none" w:sz="0" w:space="0" w:color="auto"/>
        <w:bottom w:val="none" w:sz="0" w:space="0" w:color="auto"/>
        <w:right w:val="none" w:sz="0" w:space="0" w:color="auto"/>
      </w:divBdr>
    </w:div>
    <w:div w:id="1980183581">
      <w:bodyDiv w:val="1"/>
      <w:marLeft w:val="0"/>
      <w:marRight w:val="0"/>
      <w:marTop w:val="0"/>
      <w:marBottom w:val="0"/>
      <w:divBdr>
        <w:top w:val="none" w:sz="0" w:space="0" w:color="auto"/>
        <w:left w:val="none" w:sz="0" w:space="0" w:color="auto"/>
        <w:bottom w:val="none" w:sz="0" w:space="0" w:color="auto"/>
        <w:right w:val="none" w:sz="0" w:space="0" w:color="auto"/>
      </w:divBdr>
    </w:div>
    <w:div w:id="1982614983">
      <w:bodyDiv w:val="1"/>
      <w:marLeft w:val="0"/>
      <w:marRight w:val="0"/>
      <w:marTop w:val="0"/>
      <w:marBottom w:val="0"/>
      <w:divBdr>
        <w:top w:val="none" w:sz="0" w:space="0" w:color="auto"/>
        <w:left w:val="none" w:sz="0" w:space="0" w:color="auto"/>
        <w:bottom w:val="none" w:sz="0" w:space="0" w:color="auto"/>
        <w:right w:val="none" w:sz="0" w:space="0" w:color="auto"/>
      </w:divBdr>
    </w:div>
    <w:div w:id="1991589737">
      <w:bodyDiv w:val="1"/>
      <w:marLeft w:val="0"/>
      <w:marRight w:val="0"/>
      <w:marTop w:val="0"/>
      <w:marBottom w:val="0"/>
      <w:divBdr>
        <w:top w:val="none" w:sz="0" w:space="0" w:color="auto"/>
        <w:left w:val="none" w:sz="0" w:space="0" w:color="auto"/>
        <w:bottom w:val="none" w:sz="0" w:space="0" w:color="auto"/>
        <w:right w:val="none" w:sz="0" w:space="0" w:color="auto"/>
      </w:divBdr>
    </w:div>
    <w:div w:id="1997491630">
      <w:bodyDiv w:val="1"/>
      <w:marLeft w:val="0"/>
      <w:marRight w:val="0"/>
      <w:marTop w:val="0"/>
      <w:marBottom w:val="0"/>
      <w:divBdr>
        <w:top w:val="none" w:sz="0" w:space="0" w:color="auto"/>
        <w:left w:val="none" w:sz="0" w:space="0" w:color="auto"/>
        <w:bottom w:val="none" w:sz="0" w:space="0" w:color="auto"/>
        <w:right w:val="none" w:sz="0" w:space="0" w:color="auto"/>
      </w:divBdr>
    </w:div>
    <w:div w:id="1999266452">
      <w:bodyDiv w:val="1"/>
      <w:marLeft w:val="0"/>
      <w:marRight w:val="0"/>
      <w:marTop w:val="0"/>
      <w:marBottom w:val="0"/>
      <w:divBdr>
        <w:top w:val="none" w:sz="0" w:space="0" w:color="auto"/>
        <w:left w:val="none" w:sz="0" w:space="0" w:color="auto"/>
        <w:bottom w:val="none" w:sz="0" w:space="0" w:color="auto"/>
        <w:right w:val="none" w:sz="0" w:space="0" w:color="auto"/>
      </w:divBdr>
    </w:div>
    <w:div w:id="2001887564">
      <w:bodyDiv w:val="1"/>
      <w:marLeft w:val="0"/>
      <w:marRight w:val="0"/>
      <w:marTop w:val="0"/>
      <w:marBottom w:val="0"/>
      <w:divBdr>
        <w:top w:val="none" w:sz="0" w:space="0" w:color="auto"/>
        <w:left w:val="none" w:sz="0" w:space="0" w:color="auto"/>
        <w:bottom w:val="none" w:sz="0" w:space="0" w:color="auto"/>
        <w:right w:val="none" w:sz="0" w:space="0" w:color="auto"/>
      </w:divBdr>
    </w:div>
    <w:div w:id="2005939011">
      <w:bodyDiv w:val="1"/>
      <w:marLeft w:val="0"/>
      <w:marRight w:val="0"/>
      <w:marTop w:val="0"/>
      <w:marBottom w:val="0"/>
      <w:divBdr>
        <w:top w:val="none" w:sz="0" w:space="0" w:color="auto"/>
        <w:left w:val="none" w:sz="0" w:space="0" w:color="auto"/>
        <w:bottom w:val="none" w:sz="0" w:space="0" w:color="auto"/>
        <w:right w:val="none" w:sz="0" w:space="0" w:color="auto"/>
      </w:divBdr>
    </w:div>
    <w:div w:id="2013217771">
      <w:bodyDiv w:val="1"/>
      <w:marLeft w:val="0"/>
      <w:marRight w:val="0"/>
      <w:marTop w:val="0"/>
      <w:marBottom w:val="0"/>
      <w:divBdr>
        <w:top w:val="none" w:sz="0" w:space="0" w:color="auto"/>
        <w:left w:val="none" w:sz="0" w:space="0" w:color="auto"/>
        <w:bottom w:val="none" w:sz="0" w:space="0" w:color="auto"/>
        <w:right w:val="none" w:sz="0" w:space="0" w:color="auto"/>
      </w:divBdr>
    </w:div>
    <w:div w:id="2016151822">
      <w:bodyDiv w:val="1"/>
      <w:marLeft w:val="0"/>
      <w:marRight w:val="0"/>
      <w:marTop w:val="0"/>
      <w:marBottom w:val="0"/>
      <w:divBdr>
        <w:top w:val="none" w:sz="0" w:space="0" w:color="auto"/>
        <w:left w:val="none" w:sz="0" w:space="0" w:color="auto"/>
        <w:bottom w:val="none" w:sz="0" w:space="0" w:color="auto"/>
        <w:right w:val="none" w:sz="0" w:space="0" w:color="auto"/>
      </w:divBdr>
    </w:div>
    <w:div w:id="2018460527">
      <w:bodyDiv w:val="1"/>
      <w:marLeft w:val="0"/>
      <w:marRight w:val="0"/>
      <w:marTop w:val="0"/>
      <w:marBottom w:val="0"/>
      <w:divBdr>
        <w:top w:val="none" w:sz="0" w:space="0" w:color="auto"/>
        <w:left w:val="none" w:sz="0" w:space="0" w:color="auto"/>
        <w:bottom w:val="none" w:sz="0" w:space="0" w:color="auto"/>
        <w:right w:val="none" w:sz="0" w:space="0" w:color="auto"/>
      </w:divBdr>
    </w:div>
    <w:div w:id="2020154412">
      <w:bodyDiv w:val="1"/>
      <w:marLeft w:val="0"/>
      <w:marRight w:val="0"/>
      <w:marTop w:val="0"/>
      <w:marBottom w:val="0"/>
      <w:divBdr>
        <w:top w:val="none" w:sz="0" w:space="0" w:color="auto"/>
        <w:left w:val="none" w:sz="0" w:space="0" w:color="auto"/>
        <w:bottom w:val="none" w:sz="0" w:space="0" w:color="auto"/>
        <w:right w:val="none" w:sz="0" w:space="0" w:color="auto"/>
      </w:divBdr>
    </w:div>
    <w:div w:id="2027515626">
      <w:bodyDiv w:val="1"/>
      <w:marLeft w:val="0"/>
      <w:marRight w:val="0"/>
      <w:marTop w:val="0"/>
      <w:marBottom w:val="0"/>
      <w:divBdr>
        <w:top w:val="none" w:sz="0" w:space="0" w:color="auto"/>
        <w:left w:val="none" w:sz="0" w:space="0" w:color="auto"/>
        <w:bottom w:val="none" w:sz="0" w:space="0" w:color="auto"/>
        <w:right w:val="none" w:sz="0" w:space="0" w:color="auto"/>
      </w:divBdr>
    </w:div>
    <w:div w:id="2044163574">
      <w:bodyDiv w:val="1"/>
      <w:marLeft w:val="0"/>
      <w:marRight w:val="0"/>
      <w:marTop w:val="0"/>
      <w:marBottom w:val="0"/>
      <w:divBdr>
        <w:top w:val="none" w:sz="0" w:space="0" w:color="auto"/>
        <w:left w:val="none" w:sz="0" w:space="0" w:color="auto"/>
        <w:bottom w:val="none" w:sz="0" w:space="0" w:color="auto"/>
        <w:right w:val="none" w:sz="0" w:space="0" w:color="auto"/>
      </w:divBdr>
    </w:div>
    <w:div w:id="2054501782">
      <w:bodyDiv w:val="1"/>
      <w:marLeft w:val="0"/>
      <w:marRight w:val="0"/>
      <w:marTop w:val="0"/>
      <w:marBottom w:val="0"/>
      <w:divBdr>
        <w:top w:val="none" w:sz="0" w:space="0" w:color="auto"/>
        <w:left w:val="none" w:sz="0" w:space="0" w:color="auto"/>
        <w:bottom w:val="none" w:sz="0" w:space="0" w:color="auto"/>
        <w:right w:val="none" w:sz="0" w:space="0" w:color="auto"/>
      </w:divBdr>
    </w:div>
    <w:div w:id="2055304172">
      <w:bodyDiv w:val="1"/>
      <w:marLeft w:val="0"/>
      <w:marRight w:val="0"/>
      <w:marTop w:val="0"/>
      <w:marBottom w:val="0"/>
      <w:divBdr>
        <w:top w:val="none" w:sz="0" w:space="0" w:color="auto"/>
        <w:left w:val="none" w:sz="0" w:space="0" w:color="auto"/>
        <w:bottom w:val="none" w:sz="0" w:space="0" w:color="auto"/>
        <w:right w:val="none" w:sz="0" w:space="0" w:color="auto"/>
      </w:divBdr>
    </w:div>
    <w:div w:id="2056079573">
      <w:bodyDiv w:val="1"/>
      <w:marLeft w:val="0"/>
      <w:marRight w:val="0"/>
      <w:marTop w:val="0"/>
      <w:marBottom w:val="0"/>
      <w:divBdr>
        <w:top w:val="none" w:sz="0" w:space="0" w:color="auto"/>
        <w:left w:val="none" w:sz="0" w:space="0" w:color="auto"/>
        <w:bottom w:val="none" w:sz="0" w:space="0" w:color="auto"/>
        <w:right w:val="none" w:sz="0" w:space="0" w:color="auto"/>
      </w:divBdr>
    </w:div>
    <w:div w:id="2059040963">
      <w:bodyDiv w:val="1"/>
      <w:marLeft w:val="0"/>
      <w:marRight w:val="0"/>
      <w:marTop w:val="0"/>
      <w:marBottom w:val="0"/>
      <w:divBdr>
        <w:top w:val="none" w:sz="0" w:space="0" w:color="auto"/>
        <w:left w:val="none" w:sz="0" w:space="0" w:color="auto"/>
        <w:bottom w:val="none" w:sz="0" w:space="0" w:color="auto"/>
        <w:right w:val="none" w:sz="0" w:space="0" w:color="auto"/>
      </w:divBdr>
    </w:div>
    <w:div w:id="2065790202">
      <w:bodyDiv w:val="1"/>
      <w:marLeft w:val="0"/>
      <w:marRight w:val="0"/>
      <w:marTop w:val="0"/>
      <w:marBottom w:val="0"/>
      <w:divBdr>
        <w:top w:val="none" w:sz="0" w:space="0" w:color="auto"/>
        <w:left w:val="none" w:sz="0" w:space="0" w:color="auto"/>
        <w:bottom w:val="none" w:sz="0" w:space="0" w:color="auto"/>
        <w:right w:val="none" w:sz="0" w:space="0" w:color="auto"/>
      </w:divBdr>
    </w:div>
    <w:div w:id="2074965025">
      <w:bodyDiv w:val="1"/>
      <w:marLeft w:val="0"/>
      <w:marRight w:val="0"/>
      <w:marTop w:val="0"/>
      <w:marBottom w:val="0"/>
      <w:divBdr>
        <w:top w:val="none" w:sz="0" w:space="0" w:color="auto"/>
        <w:left w:val="none" w:sz="0" w:space="0" w:color="auto"/>
        <w:bottom w:val="none" w:sz="0" w:space="0" w:color="auto"/>
        <w:right w:val="none" w:sz="0" w:space="0" w:color="auto"/>
      </w:divBdr>
    </w:div>
    <w:div w:id="2084985025">
      <w:bodyDiv w:val="1"/>
      <w:marLeft w:val="0"/>
      <w:marRight w:val="0"/>
      <w:marTop w:val="0"/>
      <w:marBottom w:val="0"/>
      <w:divBdr>
        <w:top w:val="none" w:sz="0" w:space="0" w:color="auto"/>
        <w:left w:val="none" w:sz="0" w:space="0" w:color="auto"/>
        <w:bottom w:val="none" w:sz="0" w:space="0" w:color="auto"/>
        <w:right w:val="none" w:sz="0" w:space="0" w:color="auto"/>
      </w:divBdr>
    </w:div>
    <w:div w:id="2088108869">
      <w:bodyDiv w:val="1"/>
      <w:marLeft w:val="0"/>
      <w:marRight w:val="0"/>
      <w:marTop w:val="0"/>
      <w:marBottom w:val="0"/>
      <w:divBdr>
        <w:top w:val="none" w:sz="0" w:space="0" w:color="auto"/>
        <w:left w:val="none" w:sz="0" w:space="0" w:color="auto"/>
        <w:bottom w:val="none" w:sz="0" w:space="0" w:color="auto"/>
        <w:right w:val="none" w:sz="0" w:space="0" w:color="auto"/>
      </w:divBdr>
    </w:div>
    <w:div w:id="2089644095">
      <w:bodyDiv w:val="1"/>
      <w:marLeft w:val="0"/>
      <w:marRight w:val="0"/>
      <w:marTop w:val="0"/>
      <w:marBottom w:val="0"/>
      <w:divBdr>
        <w:top w:val="none" w:sz="0" w:space="0" w:color="auto"/>
        <w:left w:val="none" w:sz="0" w:space="0" w:color="auto"/>
        <w:bottom w:val="none" w:sz="0" w:space="0" w:color="auto"/>
        <w:right w:val="none" w:sz="0" w:space="0" w:color="auto"/>
      </w:divBdr>
    </w:div>
    <w:div w:id="2095202567">
      <w:bodyDiv w:val="1"/>
      <w:marLeft w:val="0"/>
      <w:marRight w:val="0"/>
      <w:marTop w:val="0"/>
      <w:marBottom w:val="0"/>
      <w:divBdr>
        <w:top w:val="none" w:sz="0" w:space="0" w:color="auto"/>
        <w:left w:val="none" w:sz="0" w:space="0" w:color="auto"/>
        <w:bottom w:val="none" w:sz="0" w:space="0" w:color="auto"/>
        <w:right w:val="none" w:sz="0" w:space="0" w:color="auto"/>
      </w:divBdr>
    </w:div>
    <w:div w:id="2095778120">
      <w:bodyDiv w:val="1"/>
      <w:marLeft w:val="0"/>
      <w:marRight w:val="0"/>
      <w:marTop w:val="0"/>
      <w:marBottom w:val="0"/>
      <w:divBdr>
        <w:top w:val="none" w:sz="0" w:space="0" w:color="auto"/>
        <w:left w:val="none" w:sz="0" w:space="0" w:color="auto"/>
        <w:bottom w:val="none" w:sz="0" w:space="0" w:color="auto"/>
        <w:right w:val="none" w:sz="0" w:space="0" w:color="auto"/>
      </w:divBdr>
    </w:div>
    <w:div w:id="2101363807">
      <w:bodyDiv w:val="1"/>
      <w:marLeft w:val="0"/>
      <w:marRight w:val="0"/>
      <w:marTop w:val="0"/>
      <w:marBottom w:val="0"/>
      <w:divBdr>
        <w:top w:val="none" w:sz="0" w:space="0" w:color="auto"/>
        <w:left w:val="none" w:sz="0" w:space="0" w:color="auto"/>
        <w:bottom w:val="none" w:sz="0" w:space="0" w:color="auto"/>
        <w:right w:val="none" w:sz="0" w:space="0" w:color="auto"/>
      </w:divBdr>
    </w:div>
    <w:div w:id="2110003050">
      <w:bodyDiv w:val="1"/>
      <w:marLeft w:val="0"/>
      <w:marRight w:val="0"/>
      <w:marTop w:val="0"/>
      <w:marBottom w:val="0"/>
      <w:divBdr>
        <w:top w:val="none" w:sz="0" w:space="0" w:color="auto"/>
        <w:left w:val="none" w:sz="0" w:space="0" w:color="auto"/>
        <w:bottom w:val="none" w:sz="0" w:space="0" w:color="auto"/>
        <w:right w:val="none" w:sz="0" w:space="0" w:color="auto"/>
      </w:divBdr>
    </w:div>
    <w:div w:id="2111505421">
      <w:bodyDiv w:val="1"/>
      <w:marLeft w:val="0"/>
      <w:marRight w:val="0"/>
      <w:marTop w:val="0"/>
      <w:marBottom w:val="0"/>
      <w:divBdr>
        <w:top w:val="none" w:sz="0" w:space="0" w:color="auto"/>
        <w:left w:val="none" w:sz="0" w:space="0" w:color="auto"/>
        <w:bottom w:val="none" w:sz="0" w:space="0" w:color="auto"/>
        <w:right w:val="none" w:sz="0" w:space="0" w:color="auto"/>
      </w:divBdr>
    </w:div>
    <w:div w:id="2112895864">
      <w:bodyDiv w:val="1"/>
      <w:marLeft w:val="0"/>
      <w:marRight w:val="0"/>
      <w:marTop w:val="0"/>
      <w:marBottom w:val="0"/>
      <w:divBdr>
        <w:top w:val="none" w:sz="0" w:space="0" w:color="auto"/>
        <w:left w:val="none" w:sz="0" w:space="0" w:color="auto"/>
        <w:bottom w:val="none" w:sz="0" w:space="0" w:color="auto"/>
        <w:right w:val="none" w:sz="0" w:space="0" w:color="auto"/>
      </w:divBdr>
    </w:div>
    <w:div w:id="2129422796">
      <w:bodyDiv w:val="1"/>
      <w:marLeft w:val="0"/>
      <w:marRight w:val="0"/>
      <w:marTop w:val="0"/>
      <w:marBottom w:val="0"/>
      <w:divBdr>
        <w:top w:val="none" w:sz="0" w:space="0" w:color="auto"/>
        <w:left w:val="none" w:sz="0" w:space="0" w:color="auto"/>
        <w:bottom w:val="none" w:sz="0" w:space="0" w:color="auto"/>
        <w:right w:val="none" w:sz="0" w:space="0" w:color="auto"/>
      </w:divBdr>
    </w:div>
    <w:div w:id="2131708289">
      <w:bodyDiv w:val="1"/>
      <w:marLeft w:val="0"/>
      <w:marRight w:val="0"/>
      <w:marTop w:val="0"/>
      <w:marBottom w:val="0"/>
      <w:divBdr>
        <w:top w:val="none" w:sz="0" w:space="0" w:color="auto"/>
        <w:left w:val="none" w:sz="0" w:space="0" w:color="auto"/>
        <w:bottom w:val="none" w:sz="0" w:space="0" w:color="auto"/>
        <w:right w:val="none" w:sz="0" w:space="0" w:color="auto"/>
      </w:divBdr>
    </w:div>
    <w:div w:id="214022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6AC8326C5AF087BA38A3AE61B50AC55860A3EAC29F44218DB274M3d3H" TargetMode="External"/><Relationship Id="rId2" Type="http://schemas.openxmlformats.org/officeDocument/2006/relationships/numbering" Target="numbering.xml"/><Relationship Id="rId16" Type="http://schemas.openxmlformats.org/officeDocument/2006/relationships/hyperlink" Target="consultantplus://offline/ref=6AC8326C5AF087BA38A3AE61B50AC5586CA0E6CAC24E29D4BE7634M4d9H"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2%D0%BE%D0%BC%D1%81%D0%BA%D0%B0%D1%8F_%D0%BE%D0%B1%D0%BB%D0%B0%D1%81%D1%82%D1%8C"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ru.wikipedia.org/wiki/%D0%A2%D0%BE%D0%BC%D1%81%D0%BA%D0%B0%D1%8F_%D0%BE%D0%B1%D0%BB%D0%B0%D1%81%D1%82%D1%8C"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EA7F0A09-45F0-44E0-976F-0C0C7E9B0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4702</TotalTime>
  <Pages>100</Pages>
  <Words>18426</Words>
  <Characters>134834</Characters>
  <Application>Microsoft Office Word</Application>
  <DocSecurity>0</DocSecurity>
  <Lines>1123</Lines>
  <Paragraphs>305</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МО ЗАТО ВИДЯЕВО МУРМАНСКОЙ ОБЛАСТИ</vt:lpstr>
    </vt:vector>
  </TitlesOfParts>
  <Company>Krokoz™</Company>
  <LinksUpToDate>false</LinksUpToDate>
  <CharactersWithSpaces>152955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creator>Admin</dc:creator>
  <cp:lastModifiedBy>Анастасия</cp:lastModifiedBy>
  <cp:revision>298</cp:revision>
  <cp:lastPrinted>2023-05-23T23:07:00Z</cp:lastPrinted>
  <dcterms:created xsi:type="dcterms:W3CDTF">2016-05-27T14:09:00Z</dcterms:created>
  <dcterms:modified xsi:type="dcterms:W3CDTF">2024-11-01T09:54:00Z</dcterms:modified>
</cp:coreProperties>
</file>