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C5" w:rsidRDefault="000C21C5" w:rsidP="000C21C5">
      <w:pPr>
        <w:pStyle w:val="1"/>
        <w:jc w:val="left"/>
        <w:rPr>
          <w:shadow/>
        </w:rPr>
      </w:pPr>
      <w:r>
        <w:rPr>
          <w:shadow/>
        </w:rPr>
        <w:t xml:space="preserve">                          </w:t>
      </w:r>
    </w:p>
    <w:p w:rsidR="000C21C5" w:rsidRPr="0083223B" w:rsidRDefault="000C21C5" w:rsidP="000C21C5">
      <w:pPr>
        <w:jc w:val="center"/>
      </w:pPr>
      <w:r>
        <w:rPr>
          <w:shadow/>
        </w:rPr>
        <w:t xml:space="preserve">   </w:t>
      </w:r>
      <w:r w:rsidRPr="002F5C55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611793" cy="788891"/>
            <wp:effectExtent l="0" t="0" r="0" b="0"/>
            <wp:docPr id="6" name="Рисунок 6" descr="D:\МОИ\ШАБЛОНЫ БЛАНКОВ\МО_Бланки\Герб\Арсеньев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\ШАБЛОНЫ БЛАНКОВ\МО_Бланки\Герб\Арсеньевкий р-н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63" cy="79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1C5" w:rsidRDefault="000C21C5" w:rsidP="000C21C5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0C21C5" w:rsidRDefault="000C21C5" w:rsidP="000C21C5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0C21C5" w:rsidRDefault="000C21C5" w:rsidP="000C21C5">
      <w:pPr>
        <w:spacing w:before="200" w:line="200" w:lineRule="exact"/>
        <w:jc w:val="center"/>
        <w:rPr>
          <w:rFonts w:ascii="PT Astra Serif" w:hAnsi="PT Astra Serif"/>
          <w:b/>
          <w:sz w:val="34"/>
        </w:rPr>
      </w:pPr>
      <w:r w:rsidRPr="002F5C55">
        <w:rPr>
          <w:rFonts w:ascii="PT Astra Serif" w:hAnsi="PT Astra Serif"/>
          <w:b/>
          <w:sz w:val="34"/>
        </w:rPr>
        <w:t>АРСЕНЬЕВСКИЙ РАЙОН</w:t>
      </w:r>
    </w:p>
    <w:p w:rsidR="000C21C5" w:rsidRDefault="000C21C5" w:rsidP="000C21C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C21C5" w:rsidRPr="004964FF" w:rsidRDefault="000C21C5" w:rsidP="000C21C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0C21C5" w:rsidRPr="007648B2" w:rsidTr="00E42630">
        <w:trPr>
          <w:trHeight w:val="146"/>
        </w:trPr>
        <w:tc>
          <w:tcPr>
            <w:tcW w:w="5846" w:type="dxa"/>
            <w:shd w:val="clear" w:color="auto" w:fill="auto"/>
          </w:tcPr>
          <w:p w:rsidR="007208DB" w:rsidRDefault="007208DB" w:rsidP="00E42630">
            <w:pPr>
              <w:pStyle w:val="a3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0C21C5" w:rsidRPr="00E242E0" w:rsidRDefault="00F956AA" w:rsidP="00E42630">
            <w:pPr>
              <w:pStyle w:val="a3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</w:t>
            </w:r>
            <w:r w:rsidR="000C21C5" w:rsidRPr="00E242E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т  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17.09.2024</w:t>
            </w:r>
            <w:r w:rsidR="000C21C5" w:rsidRPr="00E242E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0C21C5" w:rsidRPr="00E242E0" w:rsidRDefault="000C21C5" w:rsidP="00E42630">
            <w:pPr>
              <w:pStyle w:val="a3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E242E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№  </w:t>
            </w:r>
            <w:r w:rsidR="00F956A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261</w:t>
            </w:r>
          </w:p>
        </w:tc>
      </w:tr>
    </w:tbl>
    <w:p w:rsidR="003D2DB4" w:rsidRDefault="000C21C5" w:rsidP="007208DB">
      <w:pPr>
        <w:pStyle w:val="1"/>
        <w:ind w:firstLine="0"/>
        <w:jc w:val="left"/>
        <w:rPr>
          <w:rFonts w:ascii="Arial Narrow" w:hAnsi="Arial Narrow"/>
          <w:b w:val="0"/>
          <w:shadow/>
          <w:sz w:val="18"/>
        </w:rPr>
      </w:pPr>
      <w:r>
        <w:rPr>
          <w:shadow/>
        </w:rPr>
        <w:t xml:space="preserve">                      </w:t>
      </w:r>
    </w:p>
    <w:p w:rsidR="004538C0" w:rsidRDefault="004538C0" w:rsidP="004538C0">
      <w:pPr>
        <w:pStyle w:val="1"/>
        <w:rPr>
          <w:rFonts w:cs="PT Astra Serif"/>
          <w:szCs w:val="28"/>
        </w:rPr>
      </w:pPr>
      <w:r>
        <w:rPr>
          <w:rFonts w:cs="PT Astra Serif"/>
          <w:szCs w:val="28"/>
        </w:rPr>
        <w:t>О внесении изменений  в постановление администрации муниципального образования Арсеньевский район от 09.11.2022 № 320 «</w:t>
      </w:r>
      <w:bookmarkStart w:id="0" w:name="__DdeLink__763_3265751363"/>
      <w:r>
        <w:rPr>
          <w:rFonts w:cs="PT Astra Serif"/>
          <w:szCs w:val="28"/>
        </w:rPr>
        <w:t xml:space="preserve">Об утверждении муниципальной программы муниципального образования Арсеньевский район  «Улучшение демографической ситуации и поддержка семей, воспитывающих детей, </w:t>
      </w:r>
    </w:p>
    <w:p w:rsidR="000C21C5" w:rsidRDefault="004538C0" w:rsidP="004538C0">
      <w:pPr>
        <w:pStyle w:val="1"/>
        <w:rPr>
          <w:shadow/>
        </w:rPr>
      </w:pPr>
      <w:r>
        <w:rPr>
          <w:rFonts w:cs="PT Astra Serif"/>
          <w:szCs w:val="28"/>
        </w:rPr>
        <w:t>в Арсеньевском районе»</w:t>
      </w:r>
      <w:bookmarkEnd w:id="0"/>
    </w:p>
    <w:p w:rsidR="004538C0" w:rsidRPr="004538C0" w:rsidRDefault="004538C0" w:rsidP="004538C0"/>
    <w:p w:rsidR="003D2DB4" w:rsidRDefault="000C21C5" w:rsidP="003D2D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</w:t>
      </w:r>
      <w:r w:rsidR="003D2DB4" w:rsidRPr="006E18A8">
        <w:rPr>
          <w:sz w:val="28"/>
          <w:szCs w:val="28"/>
        </w:rPr>
        <w:t xml:space="preserve">а основании статьи 46 Устава муниципального образования Арсеньевский район администрация муниципального образования </w:t>
      </w:r>
      <w:proofErr w:type="spellStart"/>
      <w:r w:rsidR="003D2DB4" w:rsidRPr="006E18A8">
        <w:rPr>
          <w:sz w:val="28"/>
          <w:szCs w:val="28"/>
        </w:rPr>
        <w:t>Арсеньевский</w:t>
      </w:r>
      <w:proofErr w:type="spellEnd"/>
      <w:r w:rsidR="003D2DB4" w:rsidRPr="006E18A8">
        <w:rPr>
          <w:sz w:val="28"/>
          <w:szCs w:val="28"/>
        </w:rPr>
        <w:t xml:space="preserve"> район ПОСТАНОВЛЯЕТ:</w:t>
      </w:r>
    </w:p>
    <w:p w:rsidR="000C21C5" w:rsidRDefault="007208DB" w:rsidP="007208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="008D2C37" w:rsidRPr="000C21C5">
        <w:rPr>
          <w:sz w:val="28"/>
          <w:szCs w:val="28"/>
        </w:rPr>
        <w:t xml:space="preserve">Внести в </w:t>
      </w:r>
      <w:r w:rsidR="000C21C5">
        <w:rPr>
          <w:sz w:val="28"/>
          <w:szCs w:val="28"/>
        </w:rPr>
        <w:t>приложение постановления</w:t>
      </w:r>
      <w:r w:rsidR="008D2C37" w:rsidRPr="000C21C5">
        <w:rPr>
          <w:sz w:val="28"/>
          <w:szCs w:val="28"/>
        </w:rPr>
        <w:t xml:space="preserve"> администрации муниципального образования Арсень</w:t>
      </w:r>
      <w:r w:rsidR="000C21C5" w:rsidRPr="000C21C5">
        <w:rPr>
          <w:sz w:val="28"/>
          <w:szCs w:val="28"/>
        </w:rPr>
        <w:t>евский район от 09.11.2022 № 320</w:t>
      </w:r>
      <w:r w:rsidR="008D2C37" w:rsidRPr="000C21C5">
        <w:rPr>
          <w:sz w:val="28"/>
          <w:szCs w:val="28"/>
        </w:rPr>
        <w:t xml:space="preserve"> «Об утверждении</w:t>
      </w:r>
      <w:r w:rsidR="000C21C5">
        <w:rPr>
          <w:sz w:val="28"/>
          <w:szCs w:val="28"/>
        </w:rPr>
        <w:t xml:space="preserve"> муниципальной программы муниципального образования Арсеньевский район «Улучшение демографической ситуации и поддержка семей, воспитывающих детей, в Арсеньевском районе» следующие изменения:</w:t>
      </w:r>
    </w:p>
    <w:p w:rsidR="002C3DDF" w:rsidRDefault="00F7065B" w:rsidP="000C21C5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3DDF">
        <w:rPr>
          <w:sz w:val="28"/>
          <w:szCs w:val="28"/>
        </w:rPr>
        <w:t xml:space="preserve"> </w:t>
      </w:r>
      <w:r w:rsidR="000C21C5">
        <w:rPr>
          <w:sz w:val="28"/>
          <w:szCs w:val="28"/>
        </w:rPr>
        <w:t xml:space="preserve"> п.3 строки таблицы «ожидаемые результаты реализации муниципальной программы» паспорта муниципальной программы </w:t>
      </w:r>
      <w:r w:rsidR="002C3DDF">
        <w:rPr>
          <w:sz w:val="28"/>
          <w:szCs w:val="28"/>
        </w:rPr>
        <w:t>изложить в новой редакции:</w:t>
      </w:r>
    </w:p>
    <w:p w:rsidR="002C3DDF" w:rsidRDefault="002C3DDF" w:rsidP="000C21C5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Обеспечение организованным отдыхом и оздоровлением не менее </w:t>
      </w:r>
    </w:p>
    <w:p w:rsidR="002C3DDF" w:rsidRDefault="002C3DDF" w:rsidP="000C21C5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61,5% детей в возрасте от 7 до 17 лет, в том числе детей, находящихся в трудной жизненной ситуации, являющихся гражданами РФ, постоянно зарегистрированных на территории муниципального образования Арсеньевского района, от общей численности детей данной возрастной группы в период с 2022 по 2026 годы»;</w:t>
      </w:r>
    </w:p>
    <w:p w:rsidR="00F7065B" w:rsidRDefault="00F7065B" w:rsidP="000C21C5">
      <w:pPr>
        <w:pStyle w:val="a3"/>
        <w:ind w:left="284"/>
        <w:jc w:val="both"/>
        <w:rPr>
          <w:sz w:val="28"/>
          <w:szCs w:val="28"/>
        </w:rPr>
      </w:pPr>
    </w:p>
    <w:p w:rsidR="002C3DDF" w:rsidRDefault="00F7065B" w:rsidP="000C21C5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ст</w:t>
      </w:r>
      <w:r w:rsidR="002C3DDF">
        <w:rPr>
          <w:sz w:val="28"/>
          <w:szCs w:val="28"/>
        </w:rPr>
        <w:t>року «объемы ресурсного обеспечения</w:t>
      </w:r>
      <w:r>
        <w:rPr>
          <w:sz w:val="28"/>
          <w:szCs w:val="28"/>
        </w:rPr>
        <w:t>» паспорта «Комплекс процессных мероприятий «Организация отдыха и оздоровления детей в Арсеньевском районе изложить в новой редакции:</w:t>
      </w:r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0"/>
        <w:gridCol w:w="2565"/>
      </w:tblGrid>
      <w:tr w:rsidR="00F7065B" w:rsidTr="00F7065B">
        <w:trPr>
          <w:trHeight w:val="338"/>
        </w:trPr>
        <w:tc>
          <w:tcPr>
            <w:tcW w:w="5160" w:type="dxa"/>
          </w:tcPr>
          <w:p w:rsidR="00F7065B" w:rsidRDefault="00F7065B" w:rsidP="00F7065B">
            <w:pPr>
              <w:pStyle w:val="a3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 в т.ч. по годам реализации:</w:t>
            </w:r>
          </w:p>
        </w:tc>
        <w:tc>
          <w:tcPr>
            <w:tcW w:w="2565" w:type="dxa"/>
          </w:tcPr>
          <w:p w:rsidR="00F7065B" w:rsidRDefault="00F7065B" w:rsidP="00F7065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11240,4</w:t>
            </w:r>
          </w:p>
        </w:tc>
      </w:tr>
      <w:tr w:rsidR="00F7065B" w:rsidTr="00F7065B">
        <w:trPr>
          <w:trHeight w:val="270"/>
        </w:trPr>
        <w:tc>
          <w:tcPr>
            <w:tcW w:w="5160" w:type="dxa"/>
          </w:tcPr>
          <w:p w:rsidR="00F7065B" w:rsidRDefault="00F7065B" w:rsidP="00F7065B">
            <w:pPr>
              <w:pStyle w:val="a3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565" w:type="dxa"/>
          </w:tcPr>
          <w:p w:rsidR="00F7065B" w:rsidRDefault="00F7065B" w:rsidP="00F7065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1868,8</w:t>
            </w:r>
          </w:p>
        </w:tc>
      </w:tr>
      <w:tr w:rsidR="00F7065B" w:rsidTr="00F7065B">
        <w:trPr>
          <w:trHeight w:val="210"/>
        </w:trPr>
        <w:tc>
          <w:tcPr>
            <w:tcW w:w="5160" w:type="dxa"/>
          </w:tcPr>
          <w:p w:rsidR="00F7065B" w:rsidRPr="000C21C5" w:rsidRDefault="00F7065B" w:rsidP="00F7065B">
            <w:pPr>
              <w:pStyle w:val="a3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</w:t>
            </w:r>
          </w:p>
        </w:tc>
        <w:tc>
          <w:tcPr>
            <w:tcW w:w="2565" w:type="dxa"/>
          </w:tcPr>
          <w:p w:rsidR="00F7065B" w:rsidRDefault="00F7065B" w:rsidP="00F7065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2227,7</w:t>
            </w:r>
          </w:p>
        </w:tc>
      </w:tr>
      <w:tr w:rsidR="00F7065B" w:rsidTr="00F7065B">
        <w:trPr>
          <w:trHeight w:val="225"/>
        </w:trPr>
        <w:tc>
          <w:tcPr>
            <w:tcW w:w="5160" w:type="dxa"/>
          </w:tcPr>
          <w:p w:rsidR="00F7065B" w:rsidRPr="000C21C5" w:rsidRDefault="00F7065B" w:rsidP="00F7065B">
            <w:pPr>
              <w:pStyle w:val="a3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2565" w:type="dxa"/>
          </w:tcPr>
          <w:p w:rsidR="00F7065B" w:rsidRDefault="00F7065B" w:rsidP="00F7065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2381,3</w:t>
            </w:r>
          </w:p>
        </w:tc>
      </w:tr>
      <w:tr w:rsidR="00F7065B" w:rsidTr="00F7065B">
        <w:trPr>
          <w:trHeight w:val="165"/>
        </w:trPr>
        <w:tc>
          <w:tcPr>
            <w:tcW w:w="5160" w:type="dxa"/>
          </w:tcPr>
          <w:p w:rsidR="00F7065B" w:rsidRPr="000C21C5" w:rsidRDefault="00F7065B" w:rsidP="00F7065B">
            <w:pPr>
              <w:pStyle w:val="a3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2565" w:type="dxa"/>
          </w:tcPr>
          <w:p w:rsidR="00F7065B" w:rsidRDefault="00F7065B" w:rsidP="00F7065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2381,3</w:t>
            </w:r>
          </w:p>
        </w:tc>
      </w:tr>
      <w:tr w:rsidR="00F7065B" w:rsidTr="00F7065B">
        <w:trPr>
          <w:trHeight w:val="180"/>
        </w:trPr>
        <w:tc>
          <w:tcPr>
            <w:tcW w:w="5160" w:type="dxa"/>
          </w:tcPr>
          <w:p w:rsidR="00F7065B" w:rsidRPr="000C21C5" w:rsidRDefault="00F7065B" w:rsidP="00F7065B">
            <w:pPr>
              <w:pStyle w:val="a3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2565" w:type="dxa"/>
          </w:tcPr>
          <w:p w:rsidR="00F7065B" w:rsidRDefault="00F7065B" w:rsidP="00F7065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2381,3</w:t>
            </w:r>
          </w:p>
        </w:tc>
      </w:tr>
    </w:tbl>
    <w:p w:rsidR="000E304D" w:rsidRDefault="000C21C5" w:rsidP="000E304D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065B" w:rsidRDefault="00F7065B" w:rsidP="000E304D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строку «ожидаемый непосредственный результат»</w:t>
      </w:r>
      <w:r w:rsidRPr="00F7065B"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паспорта «Комплекс процессных мероприятий «Организация отдыха и оздоровления детей в Арсеньевском районе изложить в новой редакции:</w:t>
      </w:r>
    </w:p>
    <w:p w:rsidR="00F7065B" w:rsidRDefault="00F7065B" w:rsidP="00F7065B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«Обеспечение организованным отдыхом и оздоровлением не менее </w:t>
      </w:r>
    </w:p>
    <w:p w:rsidR="00F7065B" w:rsidRDefault="00F7065B" w:rsidP="00F7065B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61,5% детей в возрасте от 7 до 17 лет, в том числе детей, находящихся в трудной жизненной ситуации, являющихся гражданами </w:t>
      </w:r>
      <w:r w:rsidR="00B462A7">
        <w:rPr>
          <w:sz w:val="28"/>
          <w:szCs w:val="28"/>
        </w:rPr>
        <w:t>РФ, постоянно зарегистрированными</w:t>
      </w:r>
      <w:r>
        <w:rPr>
          <w:sz w:val="28"/>
          <w:szCs w:val="28"/>
        </w:rPr>
        <w:t xml:space="preserve"> на территории муниципального образования Арсеньевского района, от общей численности детей данной возрастной группы в период с 2022 по 2026 годы»</w:t>
      </w:r>
      <w:r w:rsidR="00F7661E">
        <w:rPr>
          <w:sz w:val="28"/>
          <w:szCs w:val="28"/>
        </w:rPr>
        <w:t>;</w:t>
      </w:r>
    </w:p>
    <w:p w:rsidR="00F7661E" w:rsidRDefault="00F7661E" w:rsidP="00F7065B">
      <w:pPr>
        <w:pStyle w:val="a3"/>
        <w:ind w:left="284"/>
        <w:jc w:val="both"/>
        <w:rPr>
          <w:sz w:val="28"/>
          <w:szCs w:val="28"/>
        </w:rPr>
      </w:pPr>
    </w:p>
    <w:p w:rsidR="00F7661E" w:rsidRDefault="00F7661E" w:rsidP="00F7065B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1C63">
        <w:rPr>
          <w:sz w:val="28"/>
          <w:szCs w:val="28"/>
        </w:rPr>
        <w:t xml:space="preserve">значения </w:t>
      </w:r>
      <w:r>
        <w:rPr>
          <w:sz w:val="28"/>
          <w:szCs w:val="28"/>
        </w:rPr>
        <w:t>стол</w:t>
      </w:r>
      <w:r w:rsidR="00711C63">
        <w:rPr>
          <w:sz w:val="28"/>
          <w:szCs w:val="28"/>
        </w:rPr>
        <w:t>б</w:t>
      </w:r>
      <w:r>
        <w:rPr>
          <w:sz w:val="28"/>
          <w:szCs w:val="28"/>
        </w:rPr>
        <w:t>ц</w:t>
      </w:r>
      <w:r w:rsidR="00711C63">
        <w:rPr>
          <w:sz w:val="28"/>
          <w:szCs w:val="28"/>
        </w:rPr>
        <w:t>а</w:t>
      </w:r>
      <w:r>
        <w:rPr>
          <w:sz w:val="28"/>
          <w:szCs w:val="28"/>
        </w:rPr>
        <w:t xml:space="preserve"> «значение показателей» строки 4 раздела 3 Мероприятие «Организация отдыха и оздоровления детей  Арсеньевского района» </w:t>
      </w:r>
      <w:r w:rsidR="00711C63">
        <w:rPr>
          <w:sz w:val="28"/>
          <w:szCs w:val="28"/>
        </w:rPr>
        <w:t xml:space="preserve">перечня показателей результативности и эффективности муниципальной программы </w:t>
      </w:r>
      <w:r>
        <w:rPr>
          <w:sz w:val="28"/>
          <w:szCs w:val="28"/>
        </w:rPr>
        <w:t>изменить на значение показателей 61,5 %;</w:t>
      </w:r>
    </w:p>
    <w:p w:rsidR="00711C63" w:rsidRDefault="00711C63" w:rsidP="00F7065B">
      <w:pPr>
        <w:pStyle w:val="a3"/>
        <w:ind w:left="284"/>
        <w:jc w:val="both"/>
        <w:rPr>
          <w:sz w:val="28"/>
          <w:szCs w:val="28"/>
        </w:rPr>
      </w:pPr>
    </w:p>
    <w:p w:rsidR="00711C63" w:rsidRDefault="00711C63" w:rsidP="00F7065B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76E6">
        <w:rPr>
          <w:sz w:val="28"/>
          <w:szCs w:val="28"/>
        </w:rPr>
        <w:t>значения столбца «расходы (тыс</w:t>
      </w:r>
      <w:proofErr w:type="gramStart"/>
      <w:r w:rsidR="00E876E6">
        <w:rPr>
          <w:sz w:val="28"/>
          <w:szCs w:val="28"/>
        </w:rPr>
        <w:t>.р</w:t>
      </w:r>
      <w:proofErr w:type="gramEnd"/>
      <w:r w:rsidR="00E876E6">
        <w:rPr>
          <w:sz w:val="28"/>
          <w:szCs w:val="28"/>
        </w:rPr>
        <w:t>уб.), годы» строк 1.2. Комплекс процессных мероприятий «Организация отдыха и оздоровления детей в Арсеньевском районе» и 1.2.1. Мероприятие «Организация отдыха и оздоровления детей Арсеньевского района» таблицы «Ресурсное обеспечение реализации муниципальной программы изложить в новой редакции:</w:t>
      </w:r>
    </w:p>
    <w:p w:rsidR="00E876E6" w:rsidRDefault="00E876E6" w:rsidP="00F7065B">
      <w:pPr>
        <w:pStyle w:val="a3"/>
        <w:ind w:left="284"/>
        <w:jc w:val="both"/>
        <w:rPr>
          <w:sz w:val="28"/>
          <w:szCs w:val="28"/>
        </w:rPr>
      </w:pP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1905"/>
        <w:gridCol w:w="2040"/>
        <w:gridCol w:w="1710"/>
        <w:gridCol w:w="1815"/>
      </w:tblGrid>
      <w:tr w:rsidR="00194C0A" w:rsidTr="00C12053">
        <w:trPr>
          <w:trHeight w:val="135"/>
        </w:trPr>
        <w:tc>
          <w:tcPr>
            <w:tcW w:w="9030" w:type="dxa"/>
            <w:gridSpan w:val="5"/>
          </w:tcPr>
          <w:p w:rsidR="00194C0A" w:rsidRDefault="00194C0A" w:rsidP="00194C0A">
            <w:pPr>
              <w:pStyle w:val="a3"/>
              <w:ind w:left="-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 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уб.), годы</w:t>
            </w:r>
          </w:p>
        </w:tc>
      </w:tr>
      <w:tr w:rsidR="00194C0A" w:rsidTr="00E876E6">
        <w:trPr>
          <w:trHeight w:val="180"/>
        </w:trPr>
        <w:tc>
          <w:tcPr>
            <w:tcW w:w="1560" w:type="dxa"/>
          </w:tcPr>
          <w:p w:rsidR="00194C0A" w:rsidRDefault="00194C0A" w:rsidP="00194C0A">
            <w:pPr>
              <w:pStyle w:val="a3"/>
              <w:ind w:left="-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905" w:type="dxa"/>
          </w:tcPr>
          <w:p w:rsidR="00194C0A" w:rsidRDefault="00194C0A" w:rsidP="00194C0A">
            <w:pPr>
              <w:pStyle w:val="a3"/>
              <w:ind w:left="-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040" w:type="dxa"/>
          </w:tcPr>
          <w:p w:rsidR="00194C0A" w:rsidRDefault="00194C0A" w:rsidP="00194C0A">
            <w:pPr>
              <w:pStyle w:val="a3"/>
              <w:ind w:left="-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710" w:type="dxa"/>
          </w:tcPr>
          <w:p w:rsidR="00194C0A" w:rsidRDefault="00194C0A" w:rsidP="00194C0A">
            <w:pPr>
              <w:pStyle w:val="a3"/>
              <w:ind w:left="-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815" w:type="dxa"/>
          </w:tcPr>
          <w:p w:rsidR="00194C0A" w:rsidRDefault="00194C0A" w:rsidP="00194C0A">
            <w:pPr>
              <w:pStyle w:val="a3"/>
              <w:ind w:left="-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E876E6" w:rsidTr="00E876E6">
        <w:trPr>
          <w:trHeight w:val="165"/>
        </w:trPr>
        <w:tc>
          <w:tcPr>
            <w:tcW w:w="1560" w:type="dxa"/>
          </w:tcPr>
          <w:p w:rsidR="00E876E6" w:rsidRDefault="00194C0A" w:rsidP="00194C0A">
            <w:pPr>
              <w:pStyle w:val="a3"/>
              <w:ind w:left="-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1868,8</w:t>
            </w:r>
          </w:p>
        </w:tc>
        <w:tc>
          <w:tcPr>
            <w:tcW w:w="1905" w:type="dxa"/>
          </w:tcPr>
          <w:p w:rsidR="00E876E6" w:rsidRDefault="00194C0A" w:rsidP="00194C0A">
            <w:pPr>
              <w:pStyle w:val="a3"/>
              <w:ind w:left="-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2227,7</w:t>
            </w:r>
          </w:p>
        </w:tc>
        <w:tc>
          <w:tcPr>
            <w:tcW w:w="2040" w:type="dxa"/>
          </w:tcPr>
          <w:p w:rsidR="00E876E6" w:rsidRDefault="00194C0A" w:rsidP="00194C0A">
            <w:pPr>
              <w:pStyle w:val="a3"/>
              <w:ind w:left="-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2381,3</w:t>
            </w:r>
          </w:p>
        </w:tc>
        <w:tc>
          <w:tcPr>
            <w:tcW w:w="1710" w:type="dxa"/>
          </w:tcPr>
          <w:p w:rsidR="00E876E6" w:rsidRDefault="00194C0A" w:rsidP="00194C0A">
            <w:pPr>
              <w:pStyle w:val="a3"/>
              <w:ind w:left="-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2381,3</w:t>
            </w:r>
          </w:p>
        </w:tc>
        <w:tc>
          <w:tcPr>
            <w:tcW w:w="1815" w:type="dxa"/>
          </w:tcPr>
          <w:p w:rsidR="00E876E6" w:rsidRDefault="00194C0A" w:rsidP="00194C0A">
            <w:pPr>
              <w:pStyle w:val="a3"/>
              <w:ind w:left="-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2381,3</w:t>
            </w:r>
          </w:p>
        </w:tc>
      </w:tr>
      <w:tr w:rsidR="00E876E6" w:rsidTr="00E876E6">
        <w:trPr>
          <w:trHeight w:val="165"/>
        </w:trPr>
        <w:tc>
          <w:tcPr>
            <w:tcW w:w="1560" w:type="dxa"/>
          </w:tcPr>
          <w:p w:rsidR="00E876E6" w:rsidRDefault="00194C0A" w:rsidP="00194C0A">
            <w:pPr>
              <w:pStyle w:val="a3"/>
              <w:ind w:left="-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05" w:type="dxa"/>
          </w:tcPr>
          <w:p w:rsidR="00E876E6" w:rsidRDefault="00194C0A" w:rsidP="00194C0A">
            <w:pPr>
              <w:pStyle w:val="a3"/>
              <w:ind w:left="-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40" w:type="dxa"/>
          </w:tcPr>
          <w:p w:rsidR="00E876E6" w:rsidRDefault="00194C0A" w:rsidP="00194C0A">
            <w:pPr>
              <w:pStyle w:val="a3"/>
              <w:ind w:left="-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0" w:type="dxa"/>
          </w:tcPr>
          <w:p w:rsidR="00E876E6" w:rsidRDefault="00194C0A" w:rsidP="00194C0A">
            <w:pPr>
              <w:pStyle w:val="a3"/>
              <w:ind w:left="-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15" w:type="dxa"/>
          </w:tcPr>
          <w:p w:rsidR="00E876E6" w:rsidRDefault="00194C0A" w:rsidP="00194C0A">
            <w:pPr>
              <w:pStyle w:val="a3"/>
              <w:ind w:left="-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76E6" w:rsidTr="00E876E6">
        <w:trPr>
          <w:trHeight w:val="150"/>
        </w:trPr>
        <w:tc>
          <w:tcPr>
            <w:tcW w:w="1560" w:type="dxa"/>
          </w:tcPr>
          <w:p w:rsidR="00E876E6" w:rsidRDefault="00194C0A" w:rsidP="00194C0A">
            <w:pPr>
              <w:pStyle w:val="a3"/>
              <w:ind w:left="-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1760,4</w:t>
            </w:r>
          </w:p>
        </w:tc>
        <w:tc>
          <w:tcPr>
            <w:tcW w:w="1905" w:type="dxa"/>
          </w:tcPr>
          <w:p w:rsidR="00E876E6" w:rsidRDefault="00194C0A" w:rsidP="00194C0A">
            <w:pPr>
              <w:pStyle w:val="a3"/>
              <w:ind w:left="-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2104,3</w:t>
            </w:r>
          </w:p>
        </w:tc>
        <w:tc>
          <w:tcPr>
            <w:tcW w:w="2040" w:type="dxa"/>
          </w:tcPr>
          <w:p w:rsidR="00E876E6" w:rsidRDefault="00194C0A" w:rsidP="00194C0A">
            <w:pPr>
              <w:pStyle w:val="a3"/>
              <w:ind w:left="-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2252,7</w:t>
            </w:r>
          </w:p>
        </w:tc>
        <w:tc>
          <w:tcPr>
            <w:tcW w:w="1710" w:type="dxa"/>
          </w:tcPr>
          <w:p w:rsidR="00E876E6" w:rsidRDefault="00194C0A" w:rsidP="00194C0A">
            <w:pPr>
              <w:pStyle w:val="a3"/>
              <w:ind w:left="-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2252,7</w:t>
            </w:r>
          </w:p>
        </w:tc>
        <w:tc>
          <w:tcPr>
            <w:tcW w:w="1815" w:type="dxa"/>
          </w:tcPr>
          <w:p w:rsidR="00E876E6" w:rsidRDefault="00194C0A" w:rsidP="00194C0A">
            <w:pPr>
              <w:pStyle w:val="a3"/>
              <w:ind w:left="-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2252,7</w:t>
            </w:r>
          </w:p>
        </w:tc>
      </w:tr>
      <w:tr w:rsidR="00E876E6" w:rsidTr="00E876E6">
        <w:trPr>
          <w:trHeight w:val="157"/>
        </w:trPr>
        <w:tc>
          <w:tcPr>
            <w:tcW w:w="1560" w:type="dxa"/>
          </w:tcPr>
          <w:p w:rsidR="00E876E6" w:rsidRDefault="00194C0A" w:rsidP="00194C0A">
            <w:pPr>
              <w:pStyle w:val="a3"/>
              <w:ind w:left="-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108,4</w:t>
            </w:r>
          </w:p>
        </w:tc>
        <w:tc>
          <w:tcPr>
            <w:tcW w:w="1905" w:type="dxa"/>
          </w:tcPr>
          <w:p w:rsidR="00E876E6" w:rsidRDefault="00194C0A" w:rsidP="00194C0A">
            <w:pPr>
              <w:pStyle w:val="a3"/>
              <w:ind w:left="-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123,4</w:t>
            </w:r>
          </w:p>
        </w:tc>
        <w:tc>
          <w:tcPr>
            <w:tcW w:w="2040" w:type="dxa"/>
          </w:tcPr>
          <w:p w:rsidR="00E876E6" w:rsidRDefault="00194C0A" w:rsidP="00194C0A">
            <w:pPr>
              <w:pStyle w:val="a3"/>
              <w:ind w:left="-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128,5</w:t>
            </w:r>
          </w:p>
        </w:tc>
        <w:tc>
          <w:tcPr>
            <w:tcW w:w="1710" w:type="dxa"/>
          </w:tcPr>
          <w:p w:rsidR="00E876E6" w:rsidRDefault="00194C0A" w:rsidP="00194C0A">
            <w:pPr>
              <w:pStyle w:val="a3"/>
              <w:ind w:left="-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128,5</w:t>
            </w:r>
          </w:p>
        </w:tc>
        <w:tc>
          <w:tcPr>
            <w:tcW w:w="1815" w:type="dxa"/>
          </w:tcPr>
          <w:p w:rsidR="00E876E6" w:rsidRDefault="00194C0A" w:rsidP="00194C0A">
            <w:pPr>
              <w:pStyle w:val="a3"/>
              <w:ind w:left="-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128,5</w:t>
            </w:r>
          </w:p>
        </w:tc>
      </w:tr>
    </w:tbl>
    <w:p w:rsidR="00B462A7" w:rsidRDefault="00B462A7" w:rsidP="00B462A7">
      <w:pPr>
        <w:pStyle w:val="a4"/>
        <w:ind w:left="284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3D2DB4" w:rsidRPr="007208DB" w:rsidRDefault="003D2DB4" w:rsidP="007208DB">
      <w:pPr>
        <w:pStyle w:val="a4"/>
        <w:numPr>
          <w:ilvl w:val="0"/>
          <w:numId w:val="4"/>
        </w:numPr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208D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Постановление вступает в силу со дня </w:t>
      </w:r>
      <w:r w:rsidR="000E304D" w:rsidRPr="007208D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подписания</w:t>
      </w:r>
      <w:r w:rsidRPr="007208D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3D2DB4" w:rsidRDefault="003D2DB4" w:rsidP="003D2DB4">
      <w:pPr>
        <w:pStyle w:val="a4"/>
        <w:ind w:left="795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tbl>
      <w:tblPr>
        <w:tblStyle w:val="a7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6"/>
      </w:tblGrid>
      <w:tr w:rsidR="007208DB" w:rsidRPr="00276E92" w:rsidTr="005517BD">
        <w:trPr>
          <w:trHeight w:val="229"/>
        </w:trPr>
        <w:tc>
          <w:tcPr>
            <w:tcW w:w="2178" w:type="pct"/>
          </w:tcPr>
          <w:p w:rsidR="007208DB" w:rsidRDefault="007208DB" w:rsidP="005517BD">
            <w:pPr>
              <w:pStyle w:val="a3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208DB" w:rsidRPr="000D05A0" w:rsidRDefault="00E5562C" w:rsidP="00E5562C">
            <w:pPr>
              <w:pStyle w:val="a3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</w:t>
            </w:r>
            <w:r w:rsidR="007208DB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7208DB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7208DB" w:rsidRPr="002F5C55">
              <w:rPr>
                <w:rFonts w:ascii="PT Astra Serif" w:hAnsi="PT Astra Serif"/>
                <w:b/>
                <w:sz w:val="28"/>
                <w:szCs w:val="28"/>
              </w:rPr>
              <w:t>Арсеньевский</w:t>
            </w:r>
            <w:proofErr w:type="spellEnd"/>
            <w:r w:rsidR="007208DB" w:rsidRPr="002F5C5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7208DB" w:rsidRPr="00276E92" w:rsidRDefault="007208DB" w:rsidP="005517B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7208DB" w:rsidRPr="00276E92" w:rsidRDefault="00E5562C" w:rsidP="00E5562C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</w:t>
            </w:r>
            <w:r w:rsidR="007208DB" w:rsidRPr="002F5C5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</w:t>
            </w:r>
            <w:r w:rsidR="007208DB" w:rsidRPr="002F5C5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Медников</w:t>
            </w:r>
          </w:p>
        </w:tc>
      </w:tr>
    </w:tbl>
    <w:p w:rsidR="007208DB" w:rsidRDefault="007208DB" w:rsidP="007208DB">
      <w:pPr>
        <w:rPr>
          <w:rFonts w:ascii="PT Astra Serif" w:hAnsi="PT Astra Serif" w:cs="PT Astra Serif"/>
          <w:sz w:val="28"/>
          <w:szCs w:val="28"/>
        </w:rPr>
      </w:pPr>
    </w:p>
    <w:p w:rsidR="007208DB" w:rsidRPr="006E18A8" w:rsidRDefault="007208DB" w:rsidP="003D2DB4">
      <w:pPr>
        <w:pStyle w:val="a4"/>
        <w:ind w:left="795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7208DB" w:rsidRDefault="007208DB" w:rsidP="004538C0">
      <w:pPr>
        <w:jc w:val="both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7208DB" w:rsidRDefault="007208DB" w:rsidP="004538C0">
      <w:pPr>
        <w:jc w:val="both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6E18A8" w:rsidRPr="004538C0" w:rsidRDefault="003D2DB4" w:rsidP="004538C0">
      <w:pPr>
        <w:jc w:val="both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r w:rsidRPr="006E18A8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                                                     </w:t>
      </w:r>
      <w:r w:rsidR="004538C0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                           </w:t>
      </w:r>
    </w:p>
    <w:p w:rsidR="006E18A8" w:rsidRDefault="006E18A8" w:rsidP="006E18A8">
      <w:pPr>
        <w:shd w:val="clear" w:color="auto" w:fill="FFFFFF"/>
        <w:ind w:left="142" w:hanging="142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PT Astra Serif" w:eastAsia="Calibri" w:hAnsi="PT Astra Serif"/>
          <w:color w:val="000000"/>
          <w:sz w:val="28"/>
          <w:szCs w:val="28"/>
          <w:shd w:val="clear" w:color="auto" w:fill="FFFFFF"/>
          <w:lang w:eastAsia="en-US"/>
        </w:rPr>
        <w:t xml:space="preserve">Исполнитель: </w:t>
      </w:r>
      <w:r w:rsidR="00B462A7">
        <w:rPr>
          <w:rFonts w:ascii="PT Astra Serif" w:eastAsia="Calibri" w:hAnsi="PT Astra Serif"/>
          <w:color w:val="000000"/>
          <w:sz w:val="28"/>
          <w:szCs w:val="28"/>
          <w:shd w:val="clear" w:color="auto" w:fill="FFFFFF"/>
          <w:lang w:eastAsia="en-US"/>
        </w:rPr>
        <w:t>гл</w:t>
      </w:r>
      <w:r w:rsidR="007208DB">
        <w:rPr>
          <w:rFonts w:ascii="PT Astra Serif" w:eastAsia="Calibri" w:hAnsi="PT Astra Serif"/>
          <w:color w:val="000000"/>
          <w:sz w:val="28"/>
          <w:szCs w:val="28"/>
          <w:shd w:val="clear" w:color="auto" w:fill="FFFFFF"/>
          <w:lang w:eastAsia="en-US"/>
        </w:rPr>
        <w:t>авный</w:t>
      </w:r>
      <w:r w:rsidR="00B462A7">
        <w:rPr>
          <w:rFonts w:ascii="PT Astra Serif" w:eastAsia="Calibri" w:hAnsi="PT Astra Serif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PT Astra Serif" w:eastAsia="Calibri" w:hAnsi="PT Astra Serif"/>
          <w:color w:val="000000"/>
          <w:sz w:val="28"/>
          <w:szCs w:val="28"/>
          <w:shd w:val="clear" w:color="auto" w:fill="FFFFFF"/>
          <w:lang w:eastAsia="en-US"/>
        </w:rPr>
        <w:t>инспектор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отдела образования               В.В.Ларичкина</w:t>
      </w:r>
    </w:p>
    <w:p w:rsidR="006E18A8" w:rsidRDefault="006E18A8" w:rsidP="006E18A8">
      <w:pPr>
        <w:shd w:val="clear" w:color="auto" w:fill="FFFFFF"/>
        <w:ind w:left="142" w:hanging="142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6E18A8" w:rsidRDefault="006E18A8" w:rsidP="006E18A8">
      <w:pPr>
        <w:shd w:val="clear" w:color="auto" w:fill="FFFFFF"/>
        <w:ind w:left="142" w:hanging="142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Согласовано:</w:t>
      </w:r>
    </w:p>
    <w:p w:rsidR="006E18A8" w:rsidRDefault="006E18A8" w:rsidP="006E18A8">
      <w:pPr>
        <w:shd w:val="clear" w:color="auto" w:fill="FFFFFF"/>
        <w:ind w:left="142" w:hanging="142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6E18A8" w:rsidRDefault="00B462A7" w:rsidP="006E18A8">
      <w:pPr>
        <w:shd w:val="clear" w:color="auto" w:fill="FFFFFF"/>
        <w:ind w:left="142" w:hanging="142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proofErr w:type="spellStart"/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Дьячкова</w:t>
      </w:r>
      <w:proofErr w:type="spellEnd"/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Н.П.</w:t>
      </w:r>
      <w:r w:rsidR="003F773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3F773A" w:rsidRDefault="003F773A" w:rsidP="006E18A8">
      <w:pPr>
        <w:shd w:val="clear" w:color="auto" w:fill="FFFFFF"/>
        <w:ind w:left="142" w:hanging="142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6E18A8" w:rsidRDefault="006E18A8" w:rsidP="006E18A8">
      <w:pPr>
        <w:shd w:val="clear" w:color="auto" w:fill="FFFFFF"/>
        <w:ind w:left="142" w:hanging="142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Коновалова Н.А.</w:t>
      </w:r>
    </w:p>
    <w:p w:rsidR="00E5562C" w:rsidRDefault="00E5562C" w:rsidP="006E18A8">
      <w:pPr>
        <w:shd w:val="clear" w:color="auto" w:fill="FFFFFF"/>
        <w:ind w:left="142" w:hanging="142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E5562C" w:rsidRDefault="00E5562C" w:rsidP="006E18A8">
      <w:pPr>
        <w:shd w:val="clear" w:color="auto" w:fill="FFFFFF"/>
        <w:ind w:left="142" w:hanging="142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Макаренко С.Н.</w:t>
      </w:r>
    </w:p>
    <w:p w:rsidR="006E18A8" w:rsidRDefault="006E18A8" w:rsidP="006E18A8">
      <w:pPr>
        <w:shd w:val="clear" w:color="auto" w:fill="FFFFFF"/>
        <w:ind w:left="142" w:hanging="142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6E18A8" w:rsidRDefault="006E18A8" w:rsidP="00B462A7">
      <w:pPr>
        <w:shd w:val="clear" w:color="auto" w:fill="FFFFFF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6E18A8" w:rsidRPr="00DD562E" w:rsidRDefault="006E18A8" w:rsidP="006E18A8">
      <w:pPr>
        <w:shd w:val="clear" w:color="auto" w:fill="FFFFFF"/>
        <w:ind w:left="142" w:hanging="142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6E18A8" w:rsidRPr="006E18A8" w:rsidRDefault="006E18A8">
      <w:pPr>
        <w:rPr>
          <w:sz w:val="28"/>
          <w:szCs w:val="28"/>
        </w:rPr>
      </w:pPr>
    </w:p>
    <w:sectPr w:rsidR="006E18A8" w:rsidRPr="006E18A8" w:rsidSect="0057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B2CA8"/>
    <w:multiLevelType w:val="hybridMultilevel"/>
    <w:tmpl w:val="D9D8D55A"/>
    <w:lvl w:ilvl="0" w:tplc="1E50454C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EF76EA6"/>
    <w:multiLevelType w:val="hybridMultilevel"/>
    <w:tmpl w:val="F810FE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72441"/>
    <w:multiLevelType w:val="hybridMultilevel"/>
    <w:tmpl w:val="2F041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16B25"/>
    <w:multiLevelType w:val="multilevel"/>
    <w:tmpl w:val="F274F0DA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DB4"/>
    <w:rsid w:val="00061752"/>
    <w:rsid w:val="000806F1"/>
    <w:rsid w:val="000C21C5"/>
    <w:rsid w:val="000E304D"/>
    <w:rsid w:val="000E47AF"/>
    <w:rsid w:val="000E7E55"/>
    <w:rsid w:val="00194C0A"/>
    <w:rsid w:val="001F02D8"/>
    <w:rsid w:val="002C3DDF"/>
    <w:rsid w:val="002E01B3"/>
    <w:rsid w:val="002F7047"/>
    <w:rsid w:val="0031560B"/>
    <w:rsid w:val="0033139A"/>
    <w:rsid w:val="003610CE"/>
    <w:rsid w:val="003B12AF"/>
    <w:rsid w:val="003D2DB4"/>
    <w:rsid w:val="003F773A"/>
    <w:rsid w:val="00403045"/>
    <w:rsid w:val="004538C0"/>
    <w:rsid w:val="004C0F6F"/>
    <w:rsid w:val="004F393F"/>
    <w:rsid w:val="004F7FC8"/>
    <w:rsid w:val="0057240D"/>
    <w:rsid w:val="00605FC0"/>
    <w:rsid w:val="00654661"/>
    <w:rsid w:val="006D2D7C"/>
    <w:rsid w:val="006E18A8"/>
    <w:rsid w:val="007117B1"/>
    <w:rsid w:val="00711C63"/>
    <w:rsid w:val="007208DB"/>
    <w:rsid w:val="00892030"/>
    <w:rsid w:val="008D2C37"/>
    <w:rsid w:val="00931D0D"/>
    <w:rsid w:val="00974CD0"/>
    <w:rsid w:val="009D74C5"/>
    <w:rsid w:val="00A1066D"/>
    <w:rsid w:val="00A25DFC"/>
    <w:rsid w:val="00A41E8A"/>
    <w:rsid w:val="00AD66C8"/>
    <w:rsid w:val="00AF7C5A"/>
    <w:rsid w:val="00B146AC"/>
    <w:rsid w:val="00B442D5"/>
    <w:rsid w:val="00B462A7"/>
    <w:rsid w:val="00B50654"/>
    <w:rsid w:val="00B7511F"/>
    <w:rsid w:val="00BC72EE"/>
    <w:rsid w:val="00BE6EE7"/>
    <w:rsid w:val="00BF0785"/>
    <w:rsid w:val="00C14923"/>
    <w:rsid w:val="00C37DE9"/>
    <w:rsid w:val="00C6154F"/>
    <w:rsid w:val="00CE4E0B"/>
    <w:rsid w:val="00D612B6"/>
    <w:rsid w:val="00D7045F"/>
    <w:rsid w:val="00DB5B08"/>
    <w:rsid w:val="00DC693F"/>
    <w:rsid w:val="00DF109A"/>
    <w:rsid w:val="00E24982"/>
    <w:rsid w:val="00E33AF3"/>
    <w:rsid w:val="00E5014D"/>
    <w:rsid w:val="00E5562C"/>
    <w:rsid w:val="00E64C11"/>
    <w:rsid w:val="00E876E6"/>
    <w:rsid w:val="00ED75E6"/>
    <w:rsid w:val="00F7065B"/>
    <w:rsid w:val="00F75871"/>
    <w:rsid w:val="00F7661E"/>
    <w:rsid w:val="00F956AA"/>
    <w:rsid w:val="00FB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2DB4"/>
    <w:pPr>
      <w:keepNext/>
      <w:autoSpaceDE w:val="0"/>
      <w:autoSpaceDN w:val="0"/>
      <w:adjustRightInd w:val="0"/>
      <w:ind w:firstLine="708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D2DB4"/>
    <w:pPr>
      <w:keepNext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D2D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3D2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2D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2D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DB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7208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КНО16</dc:creator>
  <cp:keywords/>
  <dc:description/>
  <cp:lastModifiedBy>Konovalova</cp:lastModifiedBy>
  <cp:revision>11</cp:revision>
  <cp:lastPrinted>2024-09-17T06:14:00Z</cp:lastPrinted>
  <dcterms:created xsi:type="dcterms:W3CDTF">2021-09-16T12:35:00Z</dcterms:created>
  <dcterms:modified xsi:type="dcterms:W3CDTF">2024-09-17T06:33:00Z</dcterms:modified>
</cp:coreProperties>
</file>