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B8D7C" w14:textId="77777777" w:rsidR="003A655C" w:rsidRPr="003A655C" w:rsidRDefault="003A655C" w:rsidP="003A655C">
      <w:pPr>
        <w:pBdr>
          <w:bottom w:val="single" w:sz="12" w:space="5" w:color="0039A6"/>
        </w:pBd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aps/>
          <w:color w:val="353434"/>
          <w:kern w:val="36"/>
          <w:sz w:val="30"/>
          <w:szCs w:val="30"/>
          <w:lang w:eastAsia="ru-RU"/>
          <w14:ligatures w14:val="none"/>
        </w:rPr>
      </w:pPr>
      <w:r w:rsidRPr="003A655C">
        <w:rPr>
          <w:rFonts w:ascii="Verdana" w:eastAsia="Times New Roman" w:hAnsi="Verdana" w:cs="Times New Roman"/>
          <w:caps/>
          <w:color w:val="353434"/>
          <w:kern w:val="36"/>
          <w:sz w:val="30"/>
          <w:szCs w:val="30"/>
          <w:lang w:eastAsia="ru-RU"/>
          <w14:ligatures w14:val="none"/>
        </w:rPr>
        <w:t>ПРОФИЛАКТИКА УПОТРЕБЛЕНИЯ ПСИХОАКТИВНЫХ ВЕЩЕСТВ ПОДРОСТКАМИ</w:t>
      </w:r>
    </w:p>
    <w:p w14:paraId="7FAFC3AE" w14:textId="77777777" w:rsidR="003A655C" w:rsidRPr="003A655C" w:rsidRDefault="003A655C" w:rsidP="003A655C">
      <w:pPr>
        <w:shd w:val="clear" w:color="auto" w:fill="FFFFFF"/>
        <w:spacing w:after="300" w:line="240" w:lineRule="auto"/>
        <w:jc w:val="both"/>
        <w:rPr>
          <w:rFonts w:asciiTheme="majorHAnsi" w:eastAsia="Times New Roman" w:hAnsiTheme="majorHAnsi" w:cstheme="majorHAnsi"/>
          <w:color w:val="353434"/>
          <w:kern w:val="0"/>
          <w:sz w:val="28"/>
          <w:szCs w:val="28"/>
          <w:lang w:eastAsia="ru-RU"/>
          <w14:ligatures w14:val="none"/>
        </w:rPr>
      </w:pPr>
      <w:r w:rsidRPr="003A655C">
        <w:rPr>
          <w:rFonts w:asciiTheme="majorHAnsi" w:eastAsia="Times New Roman" w:hAnsiTheme="majorHAnsi" w:cstheme="majorHAnsi"/>
          <w:color w:val="353434"/>
          <w:kern w:val="0"/>
          <w:sz w:val="28"/>
          <w:szCs w:val="28"/>
          <w:lang w:eastAsia="ru-RU"/>
          <w14:ligatures w14:val="none"/>
        </w:rPr>
        <w:t>              Среди основных причин, влияющих на распространенность наркомании и токсикомании в детско-подростковой среде, одно из первых мест занимает легкая доступность ПАВ. Около 60% опрошенных несовершеннолетних отмечают относительную несложность их приобретения (в школах, кафе, дискотеках, квартирах распространителей и т.д.). Следующим важным фактором наркотизации является снижение превентивной психологической защиты и низкий ценностный барьер у большинства детей и подростков. Из личностных факторов, являющихся пусковым механизмом начала употребления наркотиков, выделяются индивидуальная дисгармоничность, врожденные аномалии характера, проявляющиеся в виде негативных аффективных и поведенческих расстройств. Жестокие учебные и психофизические нагрузки современной системы образования также вносят немалый «вклад» в ухудшение здоровья и благоприятной почвы для распространения наркомании. Отрицательно сказывается на здоровье учащихся совмещение учебы с трудовой деятельностью.</w:t>
      </w:r>
    </w:p>
    <w:p w14:paraId="14F2F129" w14:textId="77777777" w:rsidR="003A655C" w:rsidRPr="003A655C" w:rsidRDefault="003A655C" w:rsidP="003A655C">
      <w:pPr>
        <w:shd w:val="clear" w:color="auto" w:fill="FFFFFF"/>
        <w:spacing w:after="300" w:line="240" w:lineRule="auto"/>
        <w:jc w:val="both"/>
        <w:rPr>
          <w:rFonts w:asciiTheme="majorHAnsi" w:eastAsia="Times New Roman" w:hAnsiTheme="majorHAnsi" w:cstheme="majorHAnsi"/>
          <w:color w:val="353434"/>
          <w:kern w:val="0"/>
          <w:sz w:val="28"/>
          <w:szCs w:val="28"/>
          <w:lang w:eastAsia="ru-RU"/>
          <w14:ligatures w14:val="none"/>
        </w:rPr>
      </w:pPr>
      <w:r w:rsidRPr="003A655C">
        <w:rPr>
          <w:rFonts w:asciiTheme="majorHAnsi" w:eastAsia="Times New Roman" w:hAnsiTheme="majorHAnsi" w:cstheme="majorHAnsi"/>
          <w:b/>
          <w:bCs/>
          <w:i/>
          <w:iCs/>
          <w:color w:val="353434"/>
          <w:kern w:val="0"/>
          <w:sz w:val="28"/>
          <w:szCs w:val="28"/>
          <w:lang w:eastAsia="ru-RU"/>
          <w14:ligatures w14:val="none"/>
        </w:rPr>
        <w:t>Формирование зависимости от психоактивных веществ, ее стадии и развитие заболевания.</w:t>
      </w:r>
    </w:p>
    <w:p w14:paraId="471A6A9D" w14:textId="77777777" w:rsidR="003A655C" w:rsidRPr="003A655C" w:rsidRDefault="003A655C" w:rsidP="003A655C">
      <w:pPr>
        <w:shd w:val="clear" w:color="auto" w:fill="FFFFFF"/>
        <w:spacing w:after="300" w:line="240" w:lineRule="auto"/>
        <w:jc w:val="both"/>
        <w:rPr>
          <w:rFonts w:asciiTheme="majorHAnsi" w:eastAsia="Times New Roman" w:hAnsiTheme="majorHAnsi" w:cstheme="majorHAnsi"/>
          <w:color w:val="353434"/>
          <w:kern w:val="0"/>
          <w:sz w:val="28"/>
          <w:szCs w:val="28"/>
          <w:lang w:eastAsia="ru-RU"/>
          <w14:ligatures w14:val="none"/>
        </w:rPr>
      </w:pPr>
      <w:r w:rsidRPr="003A655C">
        <w:rPr>
          <w:rFonts w:asciiTheme="majorHAnsi" w:eastAsia="Times New Roman" w:hAnsiTheme="majorHAnsi" w:cstheme="majorHAnsi"/>
          <w:b/>
          <w:bCs/>
          <w:i/>
          <w:iCs/>
          <w:color w:val="353434"/>
          <w:kern w:val="0"/>
          <w:sz w:val="28"/>
          <w:szCs w:val="28"/>
          <w:lang w:eastAsia="ru-RU"/>
          <w14:ligatures w14:val="none"/>
        </w:rPr>
        <w:t>Формирование зависимости.</w:t>
      </w:r>
    </w:p>
    <w:p w14:paraId="5B78F621" w14:textId="77777777" w:rsidR="003A655C" w:rsidRPr="003A655C" w:rsidRDefault="003A655C" w:rsidP="003A655C">
      <w:pPr>
        <w:shd w:val="clear" w:color="auto" w:fill="FFFFFF"/>
        <w:spacing w:after="300" w:line="240" w:lineRule="auto"/>
        <w:jc w:val="both"/>
        <w:rPr>
          <w:rFonts w:asciiTheme="majorHAnsi" w:eastAsia="Times New Roman" w:hAnsiTheme="majorHAnsi" w:cstheme="majorHAnsi"/>
          <w:color w:val="353434"/>
          <w:kern w:val="0"/>
          <w:sz w:val="28"/>
          <w:szCs w:val="28"/>
          <w:lang w:eastAsia="ru-RU"/>
          <w14:ligatures w14:val="none"/>
        </w:rPr>
      </w:pPr>
      <w:r w:rsidRPr="003A655C">
        <w:rPr>
          <w:rFonts w:asciiTheme="majorHAnsi" w:eastAsia="Times New Roman" w:hAnsiTheme="majorHAnsi" w:cstheme="majorHAnsi"/>
          <w:b/>
          <w:bCs/>
          <w:color w:val="353434"/>
          <w:kern w:val="0"/>
          <w:sz w:val="28"/>
          <w:szCs w:val="28"/>
          <w:lang w:eastAsia="ru-RU"/>
          <w14:ligatures w14:val="none"/>
        </w:rPr>
        <w:t>1. Первые пробы.</w:t>
      </w:r>
      <w:r w:rsidRPr="003A655C">
        <w:rPr>
          <w:rFonts w:asciiTheme="majorHAnsi" w:eastAsia="Times New Roman" w:hAnsiTheme="majorHAnsi" w:cstheme="majorHAnsi"/>
          <w:color w:val="353434"/>
          <w:kern w:val="0"/>
          <w:sz w:val="28"/>
          <w:szCs w:val="28"/>
          <w:lang w:eastAsia="ru-RU"/>
          <w14:ligatures w14:val="none"/>
        </w:rPr>
        <w:t> Они возможны “во дворе” или даже в учебном заведении из любопытства, стремления “стать как все”, при определенном стечении обстоятельств.</w:t>
      </w:r>
    </w:p>
    <w:p w14:paraId="4A873BCF" w14:textId="77777777" w:rsidR="003A655C" w:rsidRPr="003A655C" w:rsidRDefault="003A655C" w:rsidP="003A655C">
      <w:pPr>
        <w:shd w:val="clear" w:color="auto" w:fill="FFFFFF"/>
        <w:spacing w:after="300" w:line="240" w:lineRule="auto"/>
        <w:jc w:val="both"/>
        <w:rPr>
          <w:rFonts w:asciiTheme="majorHAnsi" w:eastAsia="Times New Roman" w:hAnsiTheme="majorHAnsi" w:cstheme="majorHAnsi"/>
          <w:color w:val="353434"/>
          <w:kern w:val="0"/>
          <w:sz w:val="28"/>
          <w:szCs w:val="28"/>
          <w:lang w:eastAsia="ru-RU"/>
          <w14:ligatures w14:val="none"/>
        </w:rPr>
      </w:pPr>
      <w:r w:rsidRPr="003A655C">
        <w:rPr>
          <w:rFonts w:asciiTheme="majorHAnsi" w:eastAsia="Times New Roman" w:hAnsiTheme="majorHAnsi" w:cstheme="majorHAnsi"/>
          <w:b/>
          <w:bCs/>
          <w:color w:val="353434"/>
          <w:kern w:val="0"/>
          <w:sz w:val="28"/>
          <w:szCs w:val="28"/>
          <w:lang w:eastAsia="ru-RU"/>
          <w14:ligatures w14:val="none"/>
        </w:rPr>
        <w:t>2. Групповая зависимость.</w:t>
      </w:r>
      <w:r w:rsidRPr="003A655C">
        <w:rPr>
          <w:rFonts w:asciiTheme="majorHAnsi" w:eastAsia="Times New Roman" w:hAnsiTheme="majorHAnsi" w:cstheme="majorHAnsi"/>
          <w:color w:val="353434"/>
          <w:kern w:val="0"/>
          <w:sz w:val="28"/>
          <w:szCs w:val="28"/>
          <w:lang w:eastAsia="ru-RU"/>
          <w14:ligatures w14:val="none"/>
        </w:rPr>
        <w:t> Она формируется по механизму условного рефлекса: прием вещества в обычных для этого условиях или в определенной знакомой компании. Вне указанных рамок, желания к употреблению психоактивных средств ребенок не испытывает.</w:t>
      </w:r>
    </w:p>
    <w:p w14:paraId="410E5CA6" w14:textId="77777777" w:rsidR="003A655C" w:rsidRPr="003A655C" w:rsidRDefault="003A655C" w:rsidP="003A655C">
      <w:pPr>
        <w:shd w:val="clear" w:color="auto" w:fill="FFFFFF"/>
        <w:spacing w:after="300" w:line="240" w:lineRule="auto"/>
        <w:jc w:val="both"/>
        <w:rPr>
          <w:rFonts w:asciiTheme="majorHAnsi" w:eastAsia="Times New Roman" w:hAnsiTheme="majorHAnsi" w:cstheme="majorHAnsi"/>
          <w:color w:val="353434"/>
          <w:kern w:val="0"/>
          <w:sz w:val="28"/>
          <w:szCs w:val="28"/>
          <w:lang w:eastAsia="ru-RU"/>
          <w14:ligatures w14:val="none"/>
        </w:rPr>
      </w:pPr>
      <w:r w:rsidRPr="003A655C">
        <w:rPr>
          <w:rFonts w:asciiTheme="majorHAnsi" w:eastAsia="Times New Roman" w:hAnsiTheme="majorHAnsi" w:cstheme="majorHAnsi"/>
          <w:b/>
          <w:bCs/>
          <w:color w:val="353434"/>
          <w:kern w:val="0"/>
          <w:sz w:val="28"/>
          <w:szCs w:val="28"/>
          <w:lang w:eastAsia="ru-RU"/>
          <w14:ligatures w14:val="none"/>
        </w:rPr>
        <w:t>3. Психическая зависимость.</w:t>
      </w:r>
      <w:r w:rsidRPr="003A655C">
        <w:rPr>
          <w:rFonts w:asciiTheme="majorHAnsi" w:eastAsia="Times New Roman" w:hAnsiTheme="majorHAnsi" w:cstheme="majorHAnsi"/>
          <w:color w:val="353434"/>
          <w:kern w:val="0"/>
          <w:sz w:val="28"/>
          <w:szCs w:val="28"/>
          <w:lang w:eastAsia="ru-RU"/>
          <w14:ligatures w14:val="none"/>
        </w:rPr>
        <w:t> Появление потребности принимать психоактивное вещество, чтобы вновь и вновь испытывать приятные ощущения.</w:t>
      </w:r>
    </w:p>
    <w:p w14:paraId="5F052E16" w14:textId="77777777" w:rsidR="003A655C" w:rsidRPr="003A655C" w:rsidRDefault="003A655C" w:rsidP="003A655C">
      <w:pPr>
        <w:shd w:val="clear" w:color="auto" w:fill="FFFFFF"/>
        <w:spacing w:after="300" w:line="240" w:lineRule="auto"/>
        <w:jc w:val="both"/>
        <w:rPr>
          <w:rFonts w:asciiTheme="majorHAnsi" w:eastAsia="Times New Roman" w:hAnsiTheme="majorHAnsi" w:cstheme="majorHAnsi"/>
          <w:color w:val="353434"/>
          <w:kern w:val="0"/>
          <w:sz w:val="28"/>
          <w:szCs w:val="28"/>
          <w:lang w:eastAsia="ru-RU"/>
          <w14:ligatures w14:val="none"/>
        </w:rPr>
      </w:pPr>
      <w:r w:rsidRPr="003A655C">
        <w:rPr>
          <w:rFonts w:asciiTheme="majorHAnsi" w:eastAsia="Times New Roman" w:hAnsiTheme="majorHAnsi" w:cstheme="majorHAnsi"/>
          <w:b/>
          <w:bCs/>
          <w:color w:val="353434"/>
          <w:kern w:val="0"/>
          <w:sz w:val="28"/>
          <w:szCs w:val="28"/>
          <w:lang w:eastAsia="ru-RU"/>
          <w14:ligatures w14:val="none"/>
        </w:rPr>
        <w:t>4. Патологическое (неодолимое) влечение к наркотику.</w:t>
      </w:r>
      <w:r w:rsidRPr="003A655C">
        <w:rPr>
          <w:rFonts w:asciiTheme="majorHAnsi" w:eastAsia="Times New Roman" w:hAnsiTheme="majorHAnsi" w:cstheme="majorHAnsi"/>
          <w:color w:val="353434"/>
          <w:kern w:val="0"/>
          <w:sz w:val="28"/>
          <w:szCs w:val="28"/>
          <w:lang w:eastAsia="ru-RU"/>
          <w14:ligatures w14:val="none"/>
        </w:rPr>
        <w:t> Состояние, проявляющееся неудержимым побуждением к немедленному - во что бы то ни стало - введению в организм психоактивного вещества. Может выступать как крайнее проявление зависимости.</w:t>
      </w:r>
    </w:p>
    <w:p w14:paraId="64C5DD67" w14:textId="77777777" w:rsidR="003A655C" w:rsidRPr="003A655C" w:rsidRDefault="003A655C" w:rsidP="003A655C">
      <w:pPr>
        <w:shd w:val="clear" w:color="auto" w:fill="FFFFFF"/>
        <w:spacing w:after="300" w:line="240" w:lineRule="auto"/>
        <w:jc w:val="both"/>
        <w:rPr>
          <w:rFonts w:asciiTheme="majorHAnsi" w:eastAsia="Times New Roman" w:hAnsiTheme="majorHAnsi" w:cstheme="majorHAnsi"/>
          <w:color w:val="353434"/>
          <w:kern w:val="0"/>
          <w:sz w:val="28"/>
          <w:szCs w:val="28"/>
          <w:lang w:eastAsia="ru-RU"/>
          <w14:ligatures w14:val="none"/>
        </w:rPr>
      </w:pPr>
      <w:r w:rsidRPr="003A655C">
        <w:rPr>
          <w:rFonts w:asciiTheme="majorHAnsi" w:eastAsia="Times New Roman" w:hAnsiTheme="majorHAnsi" w:cstheme="majorHAnsi"/>
          <w:b/>
          <w:bCs/>
          <w:color w:val="353434"/>
          <w:kern w:val="0"/>
          <w:sz w:val="28"/>
          <w:szCs w:val="28"/>
          <w:lang w:eastAsia="ru-RU"/>
          <w14:ligatures w14:val="none"/>
        </w:rPr>
        <w:lastRenderedPageBreak/>
        <w:t>5. Физическая зависимость.</w:t>
      </w:r>
      <w:r w:rsidRPr="003A655C">
        <w:rPr>
          <w:rFonts w:asciiTheme="majorHAnsi" w:eastAsia="Times New Roman" w:hAnsiTheme="majorHAnsi" w:cstheme="majorHAnsi"/>
          <w:color w:val="353434"/>
          <w:kern w:val="0"/>
          <w:sz w:val="28"/>
          <w:szCs w:val="28"/>
          <w:lang w:eastAsia="ru-RU"/>
          <w14:ligatures w14:val="none"/>
        </w:rPr>
        <w:t> Включение химических соединений, входящих в состав наркотика (токсиканта) в обмен веществ организма. В случае резкого прекращения приема препаратов могут наступить расстройства, определяемые как абстинентный синдром, причиняющий ребенку выраженные страдания, в том числе физические расстройства, эмоции тоски, тревоги, злобности и агрессии на окружающих и самоагрессии, вплоть до попыток самоубийства (суицидальные попытки).</w:t>
      </w:r>
    </w:p>
    <w:p w14:paraId="15CBA956" w14:textId="77777777" w:rsidR="003A655C" w:rsidRPr="003A655C" w:rsidRDefault="003A655C" w:rsidP="003A655C">
      <w:pPr>
        <w:shd w:val="clear" w:color="auto" w:fill="FFFFFF"/>
        <w:spacing w:after="300" w:line="240" w:lineRule="auto"/>
        <w:jc w:val="both"/>
        <w:rPr>
          <w:rFonts w:asciiTheme="majorHAnsi" w:eastAsia="Times New Roman" w:hAnsiTheme="majorHAnsi" w:cstheme="majorHAnsi"/>
          <w:color w:val="353434"/>
          <w:kern w:val="0"/>
          <w:sz w:val="28"/>
          <w:szCs w:val="28"/>
          <w:lang w:eastAsia="ru-RU"/>
          <w14:ligatures w14:val="none"/>
        </w:rPr>
      </w:pPr>
      <w:r w:rsidRPr="003A655C">
        <w:rPr>
          <w:rFonts w:asciiTheme="majorHAnsi" w:eastAsia="Times New Roman" w:hAnsiTheme="majorHAnsi" w:cstheme="majorHAnsi"/>
          <w:b/>
          <w:bCs/>
          <w:color w:val="353434"/>
          <w:kern w:val="0"/>
          <w:sz w:val="28"/>
          <w:szCs w:val="28"/>
          <w:lang w:eastAsia="ru-RU"/>
          <w14:ligatures w14:val="none"/>
        </w:rPr>
        <w:t>6. Повышение толерантности (чувствительности) к наркотику.</w:t>
      </w:r>
      <w:r w:rsidRPr="003A655C">
        <w:rPr>
          <w:rFonts w:asciiTheme="majorHAnsi" w:eastAsia="Times New Roman" w:hAnsiTheme="majorHAnsi" w:cstheme="majorHAnsi"/>
          <w:color w:val="353434"/>
          <w:kern w:val="0"/>
          <w:sz w:val="28"/>
          <w:szCs w:val="28"/>
          <w:lang w:eastAsia="ru-RU"/>
          <w14:ligatures w14:val="none"/>
        </w:rPr>
        <w:t> Состояние организма, когда отмечается все менее выраженная ожидаемая реакция организма на определенную дозу вводимого препарата. Происходит привыкание к наркотику и в результате необходимая доза возрастает в 10-100 раз, по сравнению с первоначально вводимой. Соответственно увеличивается токсическое, разрушительное действие препарата на организм.</w:t>
      </w:r>
    </w:p>
    <w:p w14:paraId="412C17D1" w14:textId="77777777" w:rsidR="003A655C" w:rsidRPr="003A655C" w:rsidRDefault="003A655C" w:rsidP="003A655C">
      <w:pPr>
        <w:shd w:val="clear" w:color="auto" w:fill="FFFFFF"/>
        <w:spacing w:after="300" w:line="240" w:lineRule="auto"/>
        <w:jc w:val="both"/>
        <w:rPr>
          <w:rFonts w:asciiTheme="majorHAnsi" w:eastAsia="Times New Roman" w:hAnsiTheme="majorHAnsi" w:cstheme="majorHAnsi"/>
          <w:color w:val="353434"/>
          <w:kern w:val="0"/>
          <w:sz w:val="28"/>
          <w:szCs w:val="28"/>
          <w:lang w:eastAsia="ru-RU"/>
          <w14:ligatures w14:val="none"/>
        </w:rPr>
      </w:pPr>
      <w:r w:rsidRPr="003A655C">
        <w:rPr>
          <w:rFonts w:asciiTheme="majorHAnsi" w:eastAsia="Times New Roman" w:hAnsiTheme="majorHAnsi" w:cstheme="majorHAnsi"/>
          <w:b/>
          <w:bCs/>
          <w:i/>
          <w:iCs/>
          <w:color w:val="353434"/>
          <w:kern w:val="0"/>
          <w:sz w:val="28"/>
          <w:szCs w:val="28"/>
          <w:lang w:eastAsia="ru-RU"/>
          <w14:ligatures w14:val="none"/>
        </w:rPr>
        <w:t>Общие признаки начала потребления психоактивных веществ несовершеннолетними.</w:t>
      </w:r>
    </w:p>
    <w:p w14:paraId="539A8304" w14:textId="77777777" w:rsidR="003A655C" w:rsidRPr="003A655C" w:rsidRDefault="003A655C" w:rsidP="003A655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kern w:val="0"/>
          <w:sz w:val="28"/>
          <w:szCs w:val="28"/>
          <w:lang w:eastAsia="ru-RU"/>
          <w14:ligatures w14:val="none"/>
        </w:rPr>
      </w:pPr>
      <w:r w:rsidRPr="003A655C">
        <w:rPr>
          <w:rFonts w:ascii="Times New Roman" w:eastAsia="Times New Roman" w:hAnsi="Times New Roman" w:cs="Times New Roman"/>
          <w:color w:val="353434"/>
          <w:kern w:val="0"/>
          <w:sz w:val="28"/>
          <w:szCs w:val="28"/>
          <w:lang w:eastAsia="ru-RU"/>
          <w14:ligatures w14:val="none"/>
        </w:rPr>
        <w:t>- Снижение интереса к учебе, обычным увлечениям.</w:t>
      </w:r>
    </w:p>
    <w:p w14:paraId="69A12557" w14:textId="77777777" w:rsidR="003A655C" w:rsidRPr="003A655C" w:rsidRDefault="003A655C" w:rsidP="003A655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kern w:val="0"/>
          <w:sz w:val="28"/>
          <w:szCs w:val="28"/>
          <w:lang w:eastAsia="ru-RU"/>
          <w14:ligatures w14:val="none"/>
        </w:rPr>
      </w:pPr>
      <w:r w:rsidRPr="003A655C">
        <w:rPr>
          <w:rFonts w:ascii="Times New Roman" w:eastAsia="Times New Roman" w:hAnsi="Times New Roman" w:cs="Times New Roman"/>
          <w:color w:val="353434"/>
          <w:kern w:val="0"/>
          <w:sz w:val="28"/>
          <w:szCs w:val="28"/>
          <w:lang w:eastAsia="ru-RU"/>
          <w14:ligatures w14:val="none"/>
        </w:rPr>
        <w:t>- Появляется отчужденность, эмоционально “холодное” отношение к окружающим, могут усилиться такие черты, как скрытность и лживость.</w:t>
      </w:r>
    </w:p>
    <w:p w14:paraId="6622623B" w14:textId="77777777" w:rsidR="003A655C" w:rsidRPr="003A655C" w:rsidRDefault="003A655C" w:rsidP="003A655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kern w:val="0"/>
          <w:sz w:val="28"/>
          <w:szCs w:val="28"/>
          <w:lang w:eastAsia="ru-RU"/>
          <w14:ligatures w14:val="none"/>
        </w:rPr>
      </w:pPr>
      <w:r w:rsidRPr="003A655C">
        <w:rPr>
          <w:rFonts w:ascii="Times New Roman" w:eastAsia="Times New Roman" w:hAnsi="Times New Roman" w:cs="Times New Roman"/>
          <w:color w:val="353434"/>
          <w:kern w:val="0"/>
          <w:sz w:val="28"/>
          <w:szCs w:val="28"/>
          <w:lang w:eastAsia="ru-RU"/>
          <w14:ligatures w14:val="none"/>
        </w:rPr>
        <w:t>- Нередко возможны эпизоды агрессивности, раздражительности, которые сменяются периодами неестественного благодушия.</w:t>
      </w:r>
    </w:p>
    <w:p w14:paraId="501F534A" w14:textId="77777777" w:rsidR="003A655C" w:rsidRPr="003A655C" w:rsidRDefault="003A655C" w:rsidP="003A655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kern w:val="0"/>
          <w:sz w:val="28"/>
          <w:szCs w:val="28"/>
          <w:lang w:eastAsia="ru-RU"/>
          <w14:ligatures w14:val="none"/>
        </w:rPr>
      </w:pPr>
      <w:r w:rsidRPr="003A655C">
        <w:rPr>
          <w:rFonts w:ascii="Times New Roman" w:eastAsia="Times New Roman" w:hAnsi="Times New Roman" w:cs="Times New Roman"/>
          <w:color w:val="353434"/>
          <w:kern w:val="0"/>
          <w:sz w:val="28"/>
          <w:szCs w:val="28"/>
          <w:lang w:eastAsia="ru-RU"/>
          <w14:ligatures w14:val="none"/>
        </w:rPr>
        <w:t>- Компания, с которой общается ребенок, зачастую состоит из лиц более старшего возраста.</w:t>
      </w:r>
    </w:p>
    <w:p w14:paraId="5CCB2043" w14:textId="77777777" w:rsidR="003A655C" w:rsidRPr="003A655C" w:rsidRDefault="003A655C" w:rsidP="003A655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kern w:val="0"/>
          <w:sz w:val="28"/>
          <w:szCs w:val="28"/>
          <w:lang w:eastAsia="ru-RU"/>
          <w14:ligatures w14:val="none"/>
        </w:rPr>
      </w:pPr>
      <w:r w:rsidRPr="003A655C">
        <w:rPr>
          <w:rFonts w:ascii="Times New Roman" w:eastAsia="Times New Roman" w:hAnsi="Times New Roman" w:cs="Times New Roman"/>
          <w:color w:val="353434"/>
          <w:kern w:val="0"/>
          <w:sz w:val="28"/>
          <w:szCs w:val="28"/>
          <w:lang w:eastAsia="ru-RU"/>
          <w14:ligatures w14:val="none"/>
        </w:rPr>
        <w:t>- Эпизодическое наличие крупных или непонятного происхождения небольших сумм денег, не соответствующих достатку семьи. Появляется стремление занять деньги или отобрать их у более слабых.</w:t>
      </w:r>
    </w:p>
    <w:p w14:paraId="77A19722" w14:textId="77777777" w:rsidR="003A655C" w:rsidRPr="003A655C" w:rsidRDefault="003A655C" w:rsidP="003A655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kern w:val="0"/>
          <w:sz w:val="28"/>
          <w:szCs w:val="28"/>
          <w:lang w:eastAsia="ru-RU"/>
          <w14:ligatures w14:val="none"/>
        </w:rPr>
      </w:pPr>
      <w:r w:rsidRPr="003A655C">
        <w:rPr>
          <w:rFonts w:ascii="Times New Roman" w:eastAsia="Times New Roman" w:hAnsi="Times New Roman" w:cs="Times New Roman"/>
          <w:color w:val="353434"/>
          <w:kern w:val="0"/>
          <w:sz w:val="28"/>
          <w:szCs w:val="28"/>
          <w:lang w:eastAsia="ru-RU"/>
          <w14:ligatures w14:val="none"/>
        </w:rPr>
        <w:t>- Тенденция общаться по преимуществу с лицами, которые заведомо употребляют наркотики и/или другие психоактивные вещества.</w:t>
      </w:r>
    </w:p>
    <w:p w14:paraId="0D2FE9AB" w14:textId="77777777" w:rsidR="003A655C" w:rsidRPr="003A655C" w:rsidRDefault="003A655C" w:rsidP="003A655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kern w:val="0"/>
          <w:sz w:val="28"/>
          <w:szCs w:val="28"/>
          <w:lang w:eastAsia="ru-RU"/>
          <w14:ligatures w14:val="none"/>
        </w:rPr>
      </w:pPr>
      <w:r w:rsidRPr="003A655C">
        <w:rPr>
          <w:rFonts w:ascii="Times New Roman" w:eastAsia="Times New Roman" w:hAnsi="Times New Roman" w:cs="Times New Roman"/>
          <w:color w:val="353434"/>
          <w:kern w:val="0"/>
          <w:sz w:val="28"/>
          <w:szCs w:val="28"/>
          <w:lang w:eastAsia="ru-RU"/>
          <w14:ligatures w14:val="none"/>
        </w:rPr>
        <w:t>- Наличие таких атрибутов наркотизации, как шприцев, игл, небольших пузырьков, облаток из-под таблеток, небольших кулечков из целлофана или фольги, тюбиков из-под клея, пластиковых пакетов от резко пахнущих веществ, наличие специфического химического запаха от одежды и изо рта.</w:t>
      </w:r>
    </w:p>
    <w:p w14:paraId="0223F168" w14:textId="77777777" w:rsidR="003A655C" w:rsidRPr="003A655C" w:rsidRDefault="003A655C" w:rsidP="003A655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kern w:val="0"/>
          <w:sz w:val="28"/>
          <w:szCs w:val="28"/>
          <w:lang w:eastAsia="ru-RU"/>
          <w14:ligatures w14:val="none"/>
        </w:rPr>
      </w:pPr>
      <w:r w:rsidRPr="003A655C">
        <w:rPr>
          <w:rFonts w:ascii="Times New Roman" w:eastAsia="Times New Roman" w:hAnsi="Times New Roman" w:cs="Times New Roman"/>
          <w:color w:val="353434"/>
          <w:kern w:val="0"/>
          <w:sz w:val="28"/>
          <w:szCs w:val="28"/>
          <w:lang w:eastAsia="ru-RU"/>
          <w14:ligatures w14:val="none"/>
        </w:rPr>
        <w:t>- Изменение аппетита - от полного отсутствия до резкого усиления, обжорства. Периодически тошнота, рвота.</w:t>
      </w:r>
    </w:p>
    <w:p w14:paraId="37F0E3AC" w14:textId="77777777" w:rsidR="003A655C" w:rsidRPr="003A655C" w:rsidRDefault="003A655C" w:rsidP="003A655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kern w:val="0"/>
          <w:sz w:val="28"/>
          <w:szCs w:val="28"/>
          <w:lang w:eastAsia="ru-RU"/>
          <w14:ligatures w14:val="none"/>
        </w:rPr>
      </w:pPr>
      <w:r w:rsidRPr="003A655C">
        <w:rPr>
          <w:rFonts w:ascii="Times New Roman" w:eastAsia="Times New Roman" w:hAnsi="Times New Roman" w:cs="Times New Roman"/>
          <w:color w:val="353434"/>
          <w:kern w:val="0"/>
          <w:sz w:val="28"/>
          <w:szCs w:val="28"/>
          <w:lang w:eastAsia="ru-RU"/>
          <w14:ligatures w14:val="none"/>
        </w:rPr>
        <w:lastRenderedPageBreak/>
        <w:t>- Наличие следов от инъекций в области локтевых сгибов, предплечий, кистей рук, раздражений на коже, слизистых.</w:t>
      </w:r>
    </w:p>
    <w:p w14:paraId="2F5AFC81" w14:textId="77777777" w:rsidR="003A655C" w:rsidRPr="003A655C" w:rsidRDefault="003A655C" w:rsidP="003A655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kern w:val="0"/>
          <w:sz w:val="28"/>
          <w:szCs w:val="28"/>
          <w:lang w:eastAsia="ru-RU"/>
          <w14:ligatures w14:val="none"/>
        </w:rPr>
      </w:pPr>
      <w:r w:rsidRPr="003A655C">
        <w:rPr>
          <w:rFonts w:ascii="Times New Roman" w:eastAsia="Times New Roman" w:hAnsi="Times New Roman" w:cs="Times New Roman"/>
          <w:color w:val="353434"/>
          <w:kern w:val="0"/>
          <w:sz w:val="28"/>
          <w:szCs w:val="28"/>
          <w:lang w:eastAsia="ru-RU"/>
          <w14:ligatures w14:val="none"/>
        </w:rPr>
        <w:t>- “Беспричинное” сужение или расширение зрачков.</w:t>
      </w:r>
    </w:p>
    <w:p w14:paraId="5095A220" w14:textId="77777777" w:rsidR="003A655C" w:rsidRPr="003A655C" w:rsidRDefault="003A655C" w:rsidP="003A655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53434"/>
          <w:kern w:val="0"/>
          <w:sz w:val="32"/>
          <w:szCs w:val="32"/>
          <w:lang w:eastAsia="ru-RU"/>
          <w14:ligatures w14:val="none"/>
        </w:rPr>
      </w:pPr>
      <w:r w:rsidRPr="003A655C">
        <w:rPr>
          <w:rFonts w:ascii="Times New Roman" w:eastAsia="Times New Roman" w:hAnsi="Times New Roman" w:cs="Times New Roman"/>
          <w:b/>
          <w:bCs/>
          <w:color w:val="353434"/>
          <w:kern w:val="0"/>
          <w:sz w:val="32"/>
          <w:szCs w:val="32"/>
          <w:lang w:eastAsia="ru-RU"/>
          <w14:ligatures w14:val="none"/>
        </w:rPr>
        <w:t>Правовые последствия</w:t>
      </w:r>
    </w:p>
    <w:p w14:paraId="1779877C" w14:textId="77777777" w:rsidR="003A655C" w:rsidRPr="003A655C" w:rsidRDefault="003A655C" w:rsidP="003A655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kern w:val="0"/>
          <w:sz w:val="28"/>
          <w:szCs w:val="28"/>
          <w:lang w:eastAsia="ru-RU"/>
          <w14:ligatures w14:val="none"/>
        </w:rPr>
      </w:pPr>
      <w:r w:rsidRPr="003A655C">
        <w:rPr>
          <w:rFonts w:ascii="Times New Roman" w:eastAsia="Times New Roman" w:hAnsi="Times New Roman" w:cs="Times New Roman"/>
          <w:color w:val="353434"/>
          <w:kern w:val="0"/>
          <w:sz w:val="28"/>
          <w:szCs w:val="28"/>
          <w:lang w:eastAsia="ru-RU"/>
          <w14:ligatures w14:val="none"/>
        </w:rPr>
        <w:t>                  Кроме пагубного влияния наркотических средств на здоровье, Кодексом Российской Федерации об административных правонарушениях предусмотрена административная ответственность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 (ст. 6.8), а также за потребление наркотических средств или психотропных веществ без назначения врача либо новых потенциально опасных психоактивных веществ (ст. 6.9).</w:t>
      </w:r>
    </w:p>
    <w:p w14:paraId="2C4F5C11" w14:textId="77777777" w:rsidR="003A655C" w:rsidRPr="003A655C" w:rsidRDefault="003A655C" w:rsidP="003A655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kern w:val="0"/>
          <w:sz w:val="28"/>
          <w:szCs w:val="28"/>
          <w:lang w:eastAsia="ru-RU"/>
          <w14:ligatures w14:val="none"/>
        </w:rPr>
      </w:pPr>
      <w:r w:rsidRPr="003A655C">
        <w:rPr>
          <w:rFonts w:ascii="Times New Roman" w:eastAsia="Times New Roman" w:hAnsi="Times New Roman" w:cs="Times New Roman"/>
          <w:color w:val="353434"/>
          <w:kern w:val="0"/>
          <w:sz w:val="28"/>
          <w:szCs w:val="28"/>
          <w:lang w:eastAsia="ru-RU"/>
          <w14:ligatures w14:val="none"/>
        </w:rPr>
        <w:t>                   Уголовным кодексом Российской Федерации также предусмотрено уголовное наказание за незаконный оборот и сбыт наркотических средств, психотропных веществ являются значительными, максимальная из которых предусматривает наказание до 20 лет лишения свободы.</w:t>
      </w:r>
    </w:p>
    <w:p w14:paraId="7B8BBE9B" w14:textId="77777777" w:rsidR="003A655C" w:rsidRPr="003A655C" w:rsidRDefault="003A655C" w:rsidP="003A655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kern w:val="0"/>
          <w:sz w:val="28"/>
          <w:szCs w:val="28"/>
          <w:lang w:eastAsia="ru-RU"/>
          <w14:ligatures w14:val="none"/>
        </w:rPr>
      </w:pPr>
      <w:r w:rsidRPr="003A655C">
        <w:rPr>
          <w:rFonts w:ascii="Times New Roman" w:eastAsia="Times New Roman" w:hAnsi="Times New Roman" w:cs="Times New Roman"/>
          <w:b/>
          <w:bCs/>
          <w:color w:val="353434"/>
          <w:kern w:val="0"/>
          <w:sz w:val="28"/>
          <w:szCs w:val="28"/>
          <w:lang w:eastAsia="ru-RU"/>
          <w14:ligatures w14:val="none"/>
        </w:rPr>
        <w:t>Контактные телефоны:</w:t>
      </w:r>
    </w:p>
    <w:p w14:paraId="6F153108" w14:textId="3A29A80A" w:rsidR="003A655C" w:rsidRPr="003A655C" w:rsidRDefault="003A655C" w:rsidP="003A655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53434"/>
          <w:kern w:val="0"/>
          <w:sz w:val="28"/>
          <w:szCs w:val="28"/>
          <w:lang w:eastAsia="ru-RU"/>
          <w14:ligatures w14:val="none"/>
        </w:rPr>
        <w:t>Т</w:t>
      </w:r>
      <w:r w:rsidRPr="003A655C">
        <w:rPr>
          <w:rFonts w:ascii="Times New Roman" w:eastAsia="Times New Roman" w:hAnsi="Times New Roman" w:cs="Times New Roman"/>
          <w:color w:val="353434"/>
          <w:kern w:val="0"/>
          <w:sz w:val="28"/>
          <w:szCs w:val="28"/>
          <w:lang w:eastAsia="ru-RU"/>
          <w14:ligatures w14:val="none"/>
        </w:rPr>
        <w:t>елефон доверия для детей, подростков и их родителей</w:t>
      </w:r>
      <w:r>
        <w:rPr>
          <w:rFonts w:ascii="Times New Roman" w:eastAsia="Times New Roman" w:hAnsi="Times New Roman" w:cs="Times New Roman"/>
          <w:color w:val="353434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53434"/>
          <w:kern w:val="0"/>
          <w:sz w:val="28"/>
          <w:szCs w:val="28"/>
          <w:lang w:eastAsia="ru-RU"/>
          <w14:ligatures w14:val="none"/>
        </w:rPr>
        <w:t>( бесплатно</w:t>
      </w:r>
      <w:proofErr w:type="gramEnd"/>
      <w:r>
        <w:rPr>
          <w:rFonts w:ascii="Times New Roman" w:eastAsia="Times New Roman" w:hAnsi="Times New Roman" w:cs="Times New Roman"/>
          <w:color w:val="353434"/>
          <w:kern w:val="0"/>
          <w:sz w:val="28"/>
          <w:szCs w:val="28"/>
          <w:lang w:eastAsia="ru-RU"/>
          <w14:ligatures w14:val="none"/>
        </w:rPr>
        <w:t xml:space="preserve">, анонимно, круглосуточно) </w:t>
      </w:r>
      <w:r w:rsidRPr="003A655C">
        <w:rPr>
          <w:rFonts w:ascii="Times New Roman" w:eastAsia="Times New Roman" w:hAnsi="Times New Roman" w:cs="Times New Roman"/>
          <w:color w:val="353434"/>
          <w:kern w:val="0"/>
          <w:sz w:val="28"/>
          <w:szCs w:val="28"/>
          <w:lang w:eastAsia="ru-RU"/>
          <w14:ligatures w14:val="none"/>
        </w:rPr>
        <w:t xml:space="preserve"> </w:t>
      </w:r>
      <w:r w:rsidRPr="003A655C">
        <w:rPr>
          <w:rFonts w:ascii="Times New Roman" w:hAnsi="Times New Roman" w:cs="Times New Roman"/>
          <w:b/>
          <w:bCs/>
          <w:sz w:val="28"/>
          <w:szCs w:val="28"/>
        </w:rPr>
        <w:t>8-800-200-0-122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97529CA" w14:textId="7442AD66" w:rsidR="00AC0DBE" w:rsidRPr="003A655C" w:rsidRDefault="003A655C">
      <w:pPr>
        <w:rPr>
          <w:rFonts w:ascii="Times New Roman" w:hAnsi="Times New Roman" w:cs="Times New Roman"/>
          <w:sz w:val="28"/>
          <w:szCs w:val="28"/>
        </w:rPr>
      </w:pPr>
      <w:r w:rsidRPr="003A655C">
        <w:rPr>
          <w:rFonts w:ascii="Times New Roman" w:hAnsi="Times New Roman" w:cs="Times New Roman"/>
          <w:sz w:val="28"/>
          <w:szCs w:val="28"/>
        </w:rPr>
        <w:t>Телефон доверия - ВАЛЕОЦЕНТР экстренная психологическая помощь родителям и детям в кризисных ситуациях</w:t>
      </w:r>
      <w:r>
        <w:t xml:space="preserve">     </w:t>
      </w:r>
      <w:r w:rsidRPr="003A655C">
        <w:rPr>
          <w:rFonts w:ascii="Times New Roman" w:hAnsi="Times New Roman" w:cs="Times New Roman"/>
          <w:b/>
          <w:bCs/>
          <w:sz w:val="28"/>
          <w:szCs w:val="28"/>
        </w:rPr>
        <w:t>8(4872)47-59-09</w:t>
      </w:r>
    </w:p>
    <w:sectPr w:rsidR="00AC0DBE" w:rsidRPr="003A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97"/>
    <w:rsid w:val="00211A6B"/>
    <w:rsid w:val="003A655C"/>
    <w:rsid w:val="00AC0DBE"/>
    <w:rsid w:val="00D04797"/>
    <w:rsid w:val="00D1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103B2"/>
  <w15:chartTrackingRefBased/>
  <w15:docId w15:val="{0C5DC482-A006-4016-A814-48ADB23A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5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5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A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A655C"/>
    <w:rPr>
      <w:b/>
      <w:bCs/>
    </w:rPr>
  </w:style>
  <w:style w:type="character" w:styleId="a5">
    <w:name w:val="Emphasis"/>
    <w:basedOn w:val="a0"/>
    <w:uiPriority w:val="20"/>
    <w:qFormat/>
    <w:rsid w:val="003A65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2024-05-27T13:21:00Z</dcterms:created>
  <dcterms:modified xsi:type="dcterms:W3CDTF">2024-05-27T13:28:00Z</dcterms:modified>
</cp:coreProperties>
</file>